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优秀教师不可或缺的24点智慧，你认同吗？</w:t>
      </w:r>
    </w:p>
    <w:p>
      <w:pPr>
        <w:rPr>
          <w:rFonts w:hint="eastAsia"/>
        </w:rPr>
      </w:pPr>
      <w:r>
        <w:rPr>
          <w:rFonts w:hint="eastAsia"/>
        </w:rPr>
        <w:t>01</w:t>
      </w:r>
    </w:p>
    <w:p>
      <w:pPr>
        <w:rPr>
          <w:rFonts w:hint="eastAsia"/>
        </w:rPr>
      </w:pPr>
      <w:r>
        <w:rPr>
          <w:rFonts w:hint="eastAsia"/>
        </w:rPr>
        <w:t>与其教给学生一些繁杂深奥的知识，不如交给学生一把开启知识的钥匙。</w:t>
      </w:r>
    </w:p>
    <w:p>
      <w:pPr>
        <w:rPr>
          <w:rFonts w:hint="eastAsia"/>
        </w:rPr>
      </w:pPr>
      <w:r>
        <w:rPr>
          <w:rFonts w:hint="eastAsia"/>
        </w:rPr>
        <w:t>有时，学习方法比学习本身更重要。</w:t>
      </w:r>
    </w:p>
    <w:p>
      <w:pPr>
        <w:rPr>
          <w:rFonts w:hint="eastAsia"/>
        </w:rPr>
      </w:pPr>
      <w:r>
        <w:rPr>
          <w:rFonts w:hint="eastAsia"/>
        </w:rPr>
        <w:t>你如果想造一座高楼大厦，就得沉住气先在地基上打注意力、观察力、记忆力、意志力、自制力、专注力等许多“智商桩”和“情商桩”。</w:t>
      </w:r>
    </w:p>
    <w:p>
      <w:pPr>
        <w:rPr>
          <w:rFonts w:hint="eastAsia"/>
        </w:rPr>
      </w:pPr>
      <w:r>
        <w:rPr>
          <w:rFonts w:hint="eastAsia"/>
        </w:rPr>
        <w:t>任何一根“桩”打得不扎实，都将影响大厦的高度。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02</w:t>
      </w:r>
    </w:p>
    <w:p>
      <w:pPr>
        <w:rPr>
          <w:rFonts w:hint="eastAsia"/>
        </w:rPr>
      </w:pPr>
      <w:r>
        <w:rPr>
          <w:rFonts w:hint="eastAsia"/>
        </w:rPr>
        <w:t>不要轻易放弃，打开门的可能是最后一把钥匙。</w:t>
      </w:r>
    </w:p>
    <w:p>
      <w:pPr>
        <w:rPr>
          <w:rFonts w:hint="eastAsia"/>
        </w:rPr>
      </w:pPr>
      <w:r>
        <w:rPr>
          <w:rFonts w:hint="eastAsia"/>
        </w:rPr>
        <w:t>当你把奖状颁发给班级前十名学生时，请不要吝啬自己的微笑，请用鼓励的话语温暖班级后十名学生。也许，后者付出的努力比前者更艰辛，他们更需要老师哪怕一句话的鼓励与肯定。</w:t>
      </w:r>
    </w:p>
    <w:p>
      <w:pPr>
        <w:rPr>
          <w:rFonts w:hint="eastAsia"/>
        </w:rPr>
      </w:pPr>
      <w:r>
        <w:rPr>
          <w:rFonts w:hint="eastAsia"/>
        </w:rPr>
        <w:t>只不过他们取得的微小进步需要为人师者用心的发现与挖掘。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03</w:t>
      </w:r>
    </w:p>
    <w:p>
      <w:pPr>
        <w:rPr>
          <w:rFonts w:hint="eastAsia"/>
        </w:rPr>
      </w:pPr>
      <w:r>
        <w:rPr>
          <w:rFonts w:hint="eastAsia"/>
        </w:rPr>
        <w:t>为痛苦的学生说句安慰话；为孤独的学生说句温暖话。为胆怯的学生说句壮胆话；为自卑的学生说句自信话。</w:t>
      </w:r>
    </w:p>
    <w:p>
      <w:pPr>
        <w:rPr>
          <w:rFonts w:hint="eastAsia"/>
        </w:rPr>
      </w:pPr>
      <w:r>
        <w:rPr>
          <w:rFonts w:hint="eastAsia"/>
        </w:rPr>
        <w:t>为迷惘的学生说句开导话；为沮丧的学生说句鼓励话。为消沉的学生说句上进话；为偏激的学生说句冷静话。为懒惰的学生说句鞭策话；为冷落的学生说句温馨话。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04</w:t>
      </w:r>
    </w:p>
    <w:p>
      <w:pPr>
        <w:rPr>
          <w:rFonts w:hint="eastAsia"/>
        </w:rPr>
      </w:pPr>
      <w:r>
        <w:rPr>
          <w:rFonts w:hint="eastAsia"/>
        </w:rPr>
        <w:t>和学生一起成长。了解每一个学生，相信每一个学生，尊重每一个学生，学习每一个学生，爱护每一个学生，欣赏每一个学生，教好每一个学生......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05</w:t>
      </w:r>
    </w:p>
    <w:p>
      <w:pPr>
        <w:rPr>
          <w:rFonts w:hint="eastAsia"/>
        </w:rPr>
      </w:pPr>
      <w:r>
        <w:rPr>
          <w:rFonts w:hint="eastAsia"/>
        </w:rPr>
        <w:t>学习在于感悟，教育在于感动，管理在于感召。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06</w:t>
      </w:r>
    </w:p>
    <w:p>
      <w:pPr>
        <w:rPr>
          <w:rFonts w:hint="eastAsia"/>
        </w:rPr>
      </w:pPr>
      <w:r>
        <w:rPr>
          <w:rFonts w:hint="eastAsia"/>
        </w:rPr>
        <w:t>教育是一种启迪，是引导而不是强迫；教育是一种激励，是表扬而不是责怪。</w:t>
      </w:r>
    </w:p>
    <w:p>
      <w:pPr>
        <w:rPr>
          <w:rFonts w:hint="eastAsia"/>
        </w:rPr>
      </w:pPr>
      <w:r>
        <w:rPr>
          <w:rFonts w:hint="eastAsia"/>
        </w:rPr>
        <w:t>教育是一种期待，是熏陶而不是浇灌；教育是一种关爱，是关怀而不是溺爱；教育是一种给予，是理解而不是放任。</w:t>
      </w:r>
    </w:p>
    <w:p>
      <w:pPr>
        <w:rPr>
          <w:rFonts w:hint="eastAsia"/>
        </w:rPr>
      </w:pPr>
      <w:r>
        <w:rPr>
          <w:rFonts w:hint="eastAsia"/>
        </w:rPr>
        <w:t>教育无法用量表测量，不能用金钱折算，我们应该用心去体验其中的乐趣。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07</w:t>
      </w:r>
    </w:p>
    <w:p>
      <w:pPr>
        <w:rPr>
          <w:rFonts w:hint="eastAsia"/>
        </w:rPr>
      </w:pPr>
      <w:r>
        <w:rPr>
          <w:rFonts w:hint="eastAsia"/>
        </w:rPr>
        <w:t>教育是良心工作，办好一方教育，服务一方百姓，成就一代孩子。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08</w:t>
      </w:r>
    </w:p>
    <w:p>
      <w:pPr>
        <w:rPr>
          <w:rFonts w:hint="eastAsia"/>
        </w:rPr>
      </w:pPr>
      <w:r>
        <w:rPr>
          <w:rFonts w:hint="eastAsia"/>
        </w:rPr>
        <w:t>新知识放手让学生主动探索。课本放手让学生阅读，重点、难点和疑点放手让学生议论，提出的问题放手让学生思考解答，结论或中心思想等放手让学生概括，规律放手让学生寻找，知识结构体系放手让学生构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09</w:t>
      </w:r>
    </w:p>
    <w:p>
      <w:pPr>
        <w:rPr>
          <w:rFonts w:hint="eastAsia"/>
        </w:rPr>
      </w:pPr>
      <w:r>
        <w:rPr>
          <w:rFonts w:hint="eastAsia"/>
        </w:rPr>
        <w:t>深入学生、调动学生、鼓励学生、成就学生、感动学生。</w:t>
      </w:r>
    </w:p>
    <w:p>
      <w:pPr>
        <w:rPr>
          <w:rFonts w:hint="eastAsia"/>
        </w:rPr>
      </w:pPr>
      <w:r>
        <w:rPr>
          <w:rFonts w:hint="eastAsia"/>
        </w:rPr>
        <w:t>10</w:t>
      </w:r>
    </w:p>
    <w:p>
      <w:pPr>
        <w:rPr>
          <w:rFonts w:hint="eastAsia"/>
        </w:rPr>
      </w:pPr>
      <w:r>
        <w:rPr>
          <w:rFonts w:hint="eastAsia"/>
        </w:rPr>
        <w:t>关注每一位学生的生命成长，让校园成为师生的生命乐园。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教师要善于调动每一个学生的积极性。给学生发言的机会，还可以把举手发言变成小组讨论，然后选代表汇报讨论结果，代表要经常更换，不要固定。</w:t>
      </w:r>
    </w:p>
    <w:p>
      <w:pPr>
        <w:rPr>
          <w:rFonts w:hint="eastAsia"/>
        </w:rPr>
      </w:pPr>
      <w:r>
        <w:rPr>
          <w:rFonts w:hint="eastAsia"/>
        </w:rPr>
        <w:t>有的学生发言占用时间过长，影响其他学生的发言，对此，要有时间上的规定，表述要简洁明了。</w:t>
      </w:r>
    </w:p>
    <w:p>
      <w:pPr>
        <w:rPr>
          <w:rFonts w:hint="eastAsia"/>
        </w:rPr>
      </w:pPr>
      <w:r>
        <w:rPr>
          <w:rFonts w:hint="eastAsia"/>
        </w:rPr>
        <w:t>如果有的学生说起来没完，教师就要提醒，甚至请其暂时停止发言。</w:t>
      </w:r>
    </w:p>
    <w:p>
      <w:pPr>
        <w:rPr>
          <w:rFonts w:hint="eastAsia"/>
        </w:rPr>
      </w:pPr>
      <w:r>
        <w:rPr>
          <w:rFonts w:hint="eastAsia"/>
        </w:rPr>
        <w:t>总之，要尽量多给每个学生发言的机会。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</w:t>
      </w:r>
    </w:p>
    <w:p>
      <w:pPr>
        <w:rPr>
          <w:rFonts w:hint="eastAsia"/>
        </w:rPr>
      </w:pPr>
      <w:r>
        <w:rPr>
          <w:rFonts w:hint="eastAsia"/>
        </w:rPr>
        <w:t>课堂上学生的笑既是一种愉悦的享受，也是一种对知识理解的表露。</w:t>
      </w:r>
    </w:p>
    <w:p>
      <w:pPr>
        <w:rPr>
          <w:rFonts w:hint="eastAsia"/>
        </w:rPr>
      </w:pPr>
      <w:r>
        <w:rPr>
          <w:rFonts w:hint="eastAsia"/>
        </w:rPr>
        <w:t>教师在教学活动中恰如其分、比较幽默的语言，常常会引发阵阵笑声，这种幽默往往会比清晰的讲述更有吸引力，它会使学生在这种轻松的氛围中理解概念，更会激发学生对学习的热爱。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</w:t>
      </w:r>
    </w:p>
    <w:p>
      <w:pPr>
        <w:rPr>
          <w:rFonts w:hint="eastAsia"/>
        </w:rPr>
      </w:pPr>
      <w:r>
        <w:rPr>
          <w:rFonts w:hint="eastAsia"/>
        </w:rPr>
        <w:t>欣赏学生。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</w:t>
      </w:r>
    </w:p>
    <w:p>
      <w:pPr>
        <w:rPr>
          <w:rFonts w:hint="eastAsia"/>
        </w:rPr>
      </w:pPr>
      <w:r>
        <w:rPr>
          <w:rFonts w:hint="eastAsia"/>
        </w:rPr>
        <w:t>揣满了“高帽子”走进课堂。</w:t>
      </w:r>
    </w:p>
    <w:p>
      <w:pPr>
        <w:rPr>
          <w:rFonts w:hint="eastAsia"/>
        </w:rPr>
      </w:pPr>
      <w:r>
        <w:rPr>
          <w:rFonts w:hint="eastAsia"/>
        </w:rPr>
        <w:t>赏识能激发人的潜能，赏识能使人心智开启，灵感涌动。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</w:t>
      </w:r>
    </w:p>
    <w:p>
      <w:pPr>
        <w:rPr>
          <w:rFonts w:hint="eastAsia"/>
        </w:rPr>
      </w:pPr>
      <w:r>
        <w:rPr>
          <w:rFonts w:hint="eastAsia"/>
        </w:rPr>
        <w:t>用爱唤起每一位学生心底的学习热情是教师的重要责任。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</w:t>
      </w:r>
    </w:p>
    <w:p>
      <w:pPr>
        <w:rPr>
          <w:rFonts w:hint="eastAsia"/>
        </w:rPr>
      </w:pPr>
      <w:r>
        <w:rPr>
          <w:rFonts w:hint="eastAsia"/>
        </w:rPr>
        <w:t>爱心贴近童心，它会让学生爱学、乐学、好学。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</w:t>
      </w:r>
    </w:p>
    <w:p>
      <w:pPr>
        <w:rPr>
          <w:rFonts w:hint="eastAsia"/>
        </w:rPr>
      </w:pPr>
      <w:r>
        <w:rPr>
          <w:rFonts w:hint="eastAsia"/>
        </w:rPr>
        <w:t>决定课堂的因素有很多，都学习别人是不可能的，也不一定能真的提高成绩。</w:t>
      </w:r>
    </w:p>
    <w:p>
      <w:pPr>
        <w:rPr>
          <w:rFonts w:hint="eastAsia"/>
        </w:rPr>
      </w:pPr>
      <w:r>
        <w:rPr>
          <w:rFonts w:hint="eastAsia"/>
        </w:rPr>
        <w:t>但是，抓住其中适合自己的一项，下决心着力去改变它，就一定会提高……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</w:t>
      </w:r>
    </w:p>
    <w:p>
      <w:pPr>
        <w:rPr>
          <w:rFonts w:hint="eastAsia"/>
        </w:rPr>
      </w:pPr>
      <w:r>
        <w:rPr>
          <w:rFonts w:hint="eastAsia"/>
        </w:rPr>
        <w:t>无论是什么教法，都要以效能为基准。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</w:t>
      </w:r>
    </w:p>
    <w:p>
      <w:pPr>
        <w:rPr>
          <w:rFonts w:hint="eastAsia"/>
        </w:rPr>
      </w:pPr>
      <w:r>
        <w:rPr>
          <w:rFonts w:hint="eastAsia"/>
        </w:rPr>
        <w:t>我们的教育不能牺牲今天的生活质量，来换取明天的好成绩。</w:t>
      </w:r>
    </w:p>
    <w:p>
      <w:pPr>
        <w:rPr>
          <w:rFonts w:hint="eastAsia"/>
        </w:rPr>
      </w:pPr>
      <w:r>
        <w:rPr>
          <w:rFonts w:hint="eastAsia"/>
        </w:rPr>
        <w:t>我们要关注孩子们的学业成绩，要关注取得成绩的方法和过程，更要关注孩子们的全面发展。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</w:t>
      </w:r>
    </w:p>
    <w:p>
      <w:pPr>
        <w:rPr>
          <w:rFonts w:hint="eastAsia"/>
        </w:rPr>
      </w:pPr>
      <w:r>
        <w:rPr>
          <w:rFonts w:hint="eastAsia"/>
        </w:rPr>
        <w:t>三讲：讲重点、难点；讲易错点、易混点；讲易漏点。</w:t>
      </w:r>
    </w:p>
    <w:p>
      <w:pPr>
        <w:rPr>
          <w:rFonts w:hint="eastAsia"/>
        </w:rPr>
      </w:pPr>
      <w:r>
        <w:rPr>
          <w:rFonts w:hint="eastAsia"/>
        </w:rPr>
        <w:t>三不讲：学生自主学习能学会的不讲；学生合作学习能学会的不讲；老师讲了学生还是不会的不讲。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</w:t>
      </w:r>
    </w:p>
    <w:p>
      <w:pPr>
        <w:rPr>
          <w:rFonts w:hint="eastAsia"/>
        </w:rPr>
      </w:pPr>
      <w:r>
        <w:rPr>
          <w:rFonts w:hint="eastAsia"/>
        </w:rPr>
        <w:t>教育就是当你把一切的知识都忘光的时候，剩下来的那些东西。</w:t>
      </w:r>
    </w:p>
    <w:p>
      <w:pPr>
        <w:rPr>
          <w:rFonts w:hint="eastAsia"/>
        </w:rPr>
      </w:pPr>
      <w:r>
        <w:rPr>
          <w:rFonts w:hint="eastAsia"/>
        </w:rPr>
        <w:t>忘光后还剩下什么？就是学习的能力。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</w:t>
      </w:r>
    </w:p>
    <w:p>
      <w:pPr>
        <w:rPr>
          <w:rFonts w:hint="eastAsia"/>
        </w:rPr>
      </w:pPr>
      <w:r>
        <w:rPr>
          <w:rFonts w:hint="eastAsia"/>
        </w:rPr>
        <w:t>留点时间让自己多读点书，留点时间多多思考。</w:t>
      </w:r>
    </w:p>
    <w:p>
      <w:pPr>
        <w:rPr>
          <w:rFonts w:hint="eastAsia"/>
        </w:rPr>
      </w:pPr>
      <w:r>
        <w:rPr>
          <w:rFonts w:hint="eastAsia"/>
        </w:rPr>
        <w:t>把时间还给学生，让学生思考，让学生亲身实践、探究；把问题抛还给学生，在合作学习中解决。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</w:t>
      </w:r>
    </w:p>
    <w:p>
      <w:pPr>
        <w:rPr>
          <w:rFonts w:hint="eastAsia"/>
        </w:rPr>
      </w:pPr>
      <w:r>
        <w:rPr>
          <w:rFonts w:hint="eastAsia"/>
        </w:rPr>
        <w:t>为师之道“三境界”：</w:t>
      </w:r>
    </w:p>
    <w:p>
      <w:pPr>
        <w:rPr>
          <w:rFonts w:hint="eastAsia"/>
        </w:rPr>
      </w:pPr>
      <w:r>
        <w:rPr>
          <w:rFonts w:hint="eastAsia"/>
        </w:rPr>
        <w:t>第一境界：精通本学科知识，能够给学生以知识关怀。</w:t>
      </w:r>
    </w:p>
    <w:p>
      <w:pPr>
        <w:rPr>
          <w:rFonts w:hint="eastAsia"/>
        </w:rPr>
      </w:pPr>
      <w:r>
        <w:rPr>
          <w:rFonts w:hint="eastAsia"/>
        </w:rPr>
        <w:t>第二境界：做一个教育、教学研究者，给学生以心灵关怀。</w:t>
      </w:r>
    </w:p>
    <w:p>
      <w:pPr>
        <w:rPr>
          <w:rFonts w:hint="eastAsia"/>
        </w:rPr>
      </w:pPr>
      <w:r>
        <w:rPr>
          <w:rFonts w:hint="eastAsia"/>
        </w:rPr>
        <w:t>第三境界：做一个人文学者，给学生以人文关怀。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</w:t>
      </w:r>
    </w:p>
    <w:p>
      <w:pPr>
        <w:rPr>
          <w:rFonts w:hint="eastAsia"/>
        </w:rPr>
      </w:pPr>
      <w:r>
        <w:rPr>
          <w:rFonts w:hint="eastAsia"/>
        </w:rPr>
        <w:t>黄沙如海，找不到绝对相似的两颗沙粒；绿叶如云，寻不到完全一样的叶片；人海茫茫，没有个性完全相同的学生。</w:t>
      </w:r>
    </w:p>
    <w:p>
      <w:pPr>
        <w:rPr>
          <w:rFonts w:hint="eastAsia"/>
        </w:rPr>
      </w:pPr>
      <w:r>
        <w:rPr>
          <w:rFonts w:hint="eastAsia"/>
        </w:rPr>
        <w:t>为人师者，必须有海纳百川的宽阔胸怀，容得下个性千差万别的学子。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现代社会中，一位优秀教师的智慧必须是精与博的有效结合、应变性、直觉性、灵活性、巧妙性、幽默性是教师智慧的表现。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5546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2022-10-12T08:54:16Z</dcterms:created>
  <dc:creator>Administrator</dc:creator>
  <cp:lastModifiedBy>Administrator</cp:lastModifiedBy>
  <dcterms:modified xsi:type="dcterms:W3CDTF">2022-10-12T08:55:56Z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2B9E24C26F1A472C9268EBBD288D5934</vt:lpwstr>
  </property>
</Properties>
</file>