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54" w:rsidRPr="000F6054" w:rsidRDefault="000F6054" w:rsidP="000F6054">
      <w:pPr>
        <w:spacing w:line="300" w:lineRule="auto"/>
        <w:jc w:val="left"/>
        <w:rPr>
          <w:rFonts w:ascii="仿宋" w:eastAsia="仿宋" w:hAnsi="仿宋" w:hint="eastAsia"/>
          <w:sz w:val="24"/>
          <w:szCs w:val="24"/>
        </w:rPr>
      </w:pPr>
      <w:r w:rsidRPr="000F6054">
        <w:rPr>
          <w:rFonts w:ascii="仿宋" w:eastAsia="仿宋" w:hAnsi="仿宋" w:hint="eastAsia"/>
          <w:sz w:val="24"/>
          <w:szCs w:val="24"/>
        </w:rPr>
        <w:t>各中小学、幼儿园：</w:t>
      </w:r>
    </w:p>
    <w:p w:rsidR="000F6054" w:rsidRPr="000F6054" w:rsidRDefault="000F6054" w:rsidP="000F6054">
      <w:pPr>
        <w:spacing w:line="30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F6054">
        <w:rPr>
          <w:rFonts w:ascii="仿宋" w:eastAsia="仿宋" w:hAnsi="仿宋" w:hint="eastAsia"/>
          <w:sz w:val="24"/>
          <w:szCs w:val="24"/>
        </w:rPr>
        <w:t>现将本通知转发给你们，望认真学习通知要求，积极推荐符合条件的老师参与申报，并于</w:t>
      </w:r>
      <w:r>
        <w:rPr>
          <w:rFonts w:ascii="仿宋" w:eastAsia="仿宋" w:hAnsi="仿宋" w:hint="eastAsia"/>
          <w:sz w:val="24"/>
          <w:szCs w:val="24"/>
        </w:rPr>
        <w:t>3</w:t>
      </w:r>
      <w:r w:rsidRPr="000F6054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15</w:t>
      </w:r>
      <w:r w:rsidRPr="000F6054">
        <w:rPr>
          <w:rFonts w:ascii="仿宋" w:eastAsia="仿宋" w:hAnsi="仿宋" w:hint="eastAsia"/>
          <w:sz w:val="24"/>
          <w:szCs w:val="24"/>
        </w:rPr>
        <w:t>日前将申报表报送至科研科（710室）李孝勇同志处</w:t>
      </w:r>
      <w:bookmarkStart w:id="0" w:name="_GoBack"/>
      <w:bookmarkEnd w:id="0"/>
      <w:r w:rsidRPr="000F6054">
        <w:rPr>
          <w:rFonts w:ascii="仿宋" w:eastAsia="仿宋" w:hAnsi="仿宋" w:hint="eastAsia"/>
          <w:sz w:val="24"/>
          <w:szCs w:val="24"/>
        </w:rPr>
        <w:t>。</w:t>
      </w:r>
    </w:p>
    <w:p w:rsidR="000F6054" w:rsidRPr="000F6054" w:rsidRDefault="000F6054" w:rsidP="000F6054">
      <w:pPr>
        <w:spacing w:line="300" w:lineRule="auto"/>
        <w:jc w:val="right"/>
        <w:rPr>
          <w:rFonts w:ascii="仿宋" w:eastAsia="仿宋" w:hAnsi="仿宋" w:hint="eastAsia"/>
          <w:sz w:val="24"/>
          <w:szCs w:val="24"/>
        </w:rPr>
      </w:pPr>
      <w:r w:rsidRPr="000F6054">
        <w:rPr>
          <w:rFonts w:ascii="仿宋" w:eastAsia="仿宋" w:hAnsi="仿宋" w:hint="eastAsia"/>
          <w:sz w:val="24"/>
          <w:szCs w:val="24"/>
        </w:rPr>
        <w:t>仪征市教育局教师发展中心科研科</w:t>
      </w:r>
    </w:p>
    <w:p w:rsidR="000F6054" w:rsidRPr="000F6054" w:rsidRDefault="000F6054" w:rsidP="000F6054">
      <w:pPr>
        <w:spacing w:line="300" w:lineRule="auto"/>
        <w:ind w:right="48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</w:t>
      </w:r>
      <w:r w:rsidRPr="000F6054">
        <w:rPr>
          <w:rFonts w:ascii="仿宋" w:eastAsia="仿宋" w:hAnsi="仿宋" w:hint="eastAsia"/>
          <w:sz w:val="24"/>
          <w:szCs w:val="24"/>
        </w:rPr>
        <w:t>2023年2月1</w:t>
      </w:r>
      <w:r>
        <w:rPr>
          <w:rFonts w:ascii="仿宋" w:eastAsia="仿宋" w:hAnsi="仿宋" w:hint="eastAsia"/>
          <w:sz w:val="24"/>
          <w:szCs w:val="24"/>
        </w:rPr>
        <w:t>5</w:t>
      </w:r>
      <w:r w:rsidRPr="000F6054">
        <w:rPr>
          <w:rFonts w:ascii="仿宋" w:eastAsia="仿宋" w:hAnsi="仿宋" w:hint="eastAsia"/>
          <w:sz w:val="24"/>
          <w:szCs w:val="24"/>
        </w:rPr>
        <w:t>日</w:t>
      </w:r>
    </w:p>
    <w:p w:rsidR="00D5382C" w:rsidRPr="00913681" w:rsidRDefault="00D5382C" w:rsidP="00D5382C">
      <w:pPr>
        <w:spacing w:line="300" w:lineRule="auto"/>
        <w:jc w:val="center"/>
        <w:rPr>
          <w:rFonts w:ascii="华文中宋" w:eastAsia="华文中宋" w:hAnsi="华文中宋"/>
          <w:b/>
          <w:color w:val="FF0000"/>
          <w:w w:val="80"/>
          <w:sz w:val="104"/>
          <w:szCs w:val="104"/>
        </w:rPr>
      </w:pPr>
      <w:r w:rsidRPr="00913681">
        <w:rPr>
          <w:rFonts w:ascii="华文中宋" w:eastAsia="华文中宋" w:hAnsi="华文中宋" w:hint="eastAsia"/>
          <w:b/>
          <w:color w:val="FF0000"/>
          <w:w w:val="80"/>
          <w:sz w:val="104"/>
          <w:szCs w:val="104"/>
        </w:rPr>
        <w:t>扬州市教育科学研究院</w:t>
      </w:r>
    </w:p>
    <w:p w:rsidR="00D5382C" w:rsidRPr="00A266A5" w:rsidRDefault="00D5382C" w:rsidP="00D5382C">
      <w:pPr>
        <w:spacing w:line="300" w:lineRule="auto"/>
        <w:jc w:val="center"/>
        <w:rPr>
          <w:rFonts w:ascii="楷体" w:eastAsia="楷体" w:hAnsi="楷体"/>
          <w:sz w:val="28"/>
          <w:szCs w:val="28"/>
        </w:rPr>
      </w:pPr>
      <w:proofErr w:type="gramStart"/>
      <w:r w:rsidRPr="00A266A5">
        <w:rPr>
          <w:rFonts w:ascii="楷体" w:eastAsia="楷体" w:hAnsi="楷体" w:hint="eastAsia"/>
          <w:sz w:val="28"/>
          <w:szCs w:val="28"/>
        </w:rPr>
        <w:t>扬教院</w:t>
      </w:r>
      <w:proofErr w:type="gramEnd"/>
      <w:r w:rsidRPr="00A266A5">
        <w:rPr>
          <w:rFonts w:ascii="楷体" w:eastAsia="楷体" w:hAnsi="楷体" w:hint="eastAsia"/>
          <w:sz w:val="28"/>
          <w:szCs w:val="28"/>
        </w:rPr>
        <w:t>科研[20</w:t>
      </w:r>
      <w:r>
        <w:rPr>
          <w:rFonts w:ascii="楷体" w:eastAsia="楷体" w:hAnsi="楷体" w:hint="eastAsia"/>
          <w:sz w:val="28"/>
          <w:szCs w:val="28"/>
        </w:rPr>
        <w:t>23</w:t>
      </w:r>
      <w:r w:rsidRPr="00A266A5">
        <w:rPr>
          <w:rFonts w:ascii="楷体" w:eastAsia="楷体" w:hAnsi="楷体" w:hint="eastAsia"/>
          <w:sz w:val="28"/>
          <w:szCs w:val="28"/>
        </w:rPr>
        <w:t>]</w:t>
      </w:r>
      <w:r>
        <w:rPr>
          <w:rFonts w:ascii="楷体" w:eastAsia="楷体" w:hAnsi="楷体" w:hint="eastAsia"/>
          <w:sz w:val="28"/>
          <w:szCs w:val="28"/>
        </w:rPr>
        <w:t>3</w:t>
      </w:r>
      <w:r w:rsidRPr="00A266A5">
        <w:rPr>
          <w:rFonts w:ascii="楷体" w:eastAsia="楷体" w:hAnsi="楷体" w:hint="eastAsia"/>
          <w:sz w:val="28"/>
          <w:szCs w:val="28"/>
        </w:rPr>
        <w:t>号</w:t>
      </w:r>
    </w:p>
    <w:p w:rsidR="00D5382C" w:rsidRPr="004B3745" w:rsidRDefault="00731A9E" w:rsidP="00D5382C">
      <w:pPr>
        <w:spacing w:line="30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b/>
          <w:noProof/>
          <w:color w:val="FF0000"/>
          <w:sz w:val="44"/>
          <w:szCs w:val="44"/>
        </w:rPr>
        <w:pict>
          <v:line id="_x0000_s1026" style="position:absolute;left:0;text-align:left;z-index:251660288" from="0,10.4pt" to="450pt,10.45pt" strokecolor="red" strokeweight="2.5pt"/>
        </w:pict>
      </w:r>
      <w:r w:rsidR="00D5382C">
        <w:rPr>
          <w:rFonts w:ascii="宋体" w:hAnsi="宋体" w:hint="eastAsia"/>
          <w:b/>
          <w:color w:val="FF0000"/>
          <w:w w:val="80"/>
          <w:sz w:val="44"/>
          <w:szCs w:val="44"/>
        </w:rPr>
        <w:t xml:space="preserve">                                                  </w:t>
      </w:r>
    </w:p>
    <w:p w:rsidR="00D5382C" w:rsidRDefault="002B5861" w:rsidP="00D5382C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华文中宋" w:eastAsia="华文中宋" w:hAnsi="华文中宋"/>
          <w:color w:val="000000"/>
          <w:sz w:val="36"/>
          <w:szCs w:val="36"/>
          <w:shd w:val="clear" w:color="auto" w:fill="FFFFFF"/>
        </w:rPr>
      </w:pPr>
      <w:r w:rsidRPr="00D5382C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关于做好2023年度扬州市教育研究成果奖</w:t>
      </w:r>
    </w:p>
    <w:p w:rsidR="002B5861" w:rsidRPr="00D5382C" w:rsidRDefault="002B5861" w:rsidP="00D5382C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华文中宋" w:eastAsia="华文中宋" w:hAnsi="华文中宋"/>
          <w:color w:val="000000"/>
          <w:sz w:val="36"/>
          <w:szCs w:val="36"/>
          <w:shd w:val="clear" w:color="auto" w:fill="FFFFFF"/>
        </w:rPr>
      </w:pPr>
      <w:r w:rsidRPr="00D5382C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评选推荐工作的通知</w:t>
      </w:r>
    </w:p>
    <w:p w:rsidR="00150C59" w:rsidRPr="00150C59" w:rsidRDefault="00150C59" w:rsidP="00D5382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kern w:val="2"/>
          <w:sz w:val="21"/>
          <w:szCs w:val="30"/>
        </w:rPr>
      </w:pPr>
    </w:p>
    <w:p w:rsidR="002B5861" w:rsidRPr="00D5382C" w:rsidRDefault="002B5861" w:rsidP="00D5382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各县（市、区）教育（教体）</w:t>
      </w:r>
      <w:proofErr w:type="gramStart"/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局</w:t>
      </w:r>
      <w:r w:rsidR="00D5382C" w:rsidRPr="00D5382C">
        <w:rPr>
          <w:rFonts w:ascii="仿宋" w:eastAsia="仿宋" w:hAnsi="仿宋" w:cstheme="minorBidi" w:hint="eastAsia"/>
          <w:kern w:val="2"/>
          <w:sz w:val="30"/>
          <w:szCs w:val="30"/>
        </w:rPr>
        <w:t>教科室</w:t>
      </w:r>
      <w:proofErr w:type="gramEnd"/>
      <w:r w:rsidR="00D5382C" w:rsidRPr="00D5382C">
        <w:rPr>
          <w:rFonts w:ascii="仿宋" w:eastAsia="仿宋" w:hAnsi="仿宋" w:cstheme="minorBidi" w:hint="eastAsia"/>
          <w:kern w:val="2"/>
          <w:sz w:val="30"/>
          <w:szCs w:val="30"/>
        </w:rPr>
        <w:t>、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市直各学校：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为进一步</w:t>
      </w:r>
      <w:r w:rsidR="00D5382C">
        <w:rPr>
          <w:rFonts w:ascii="仿宋" w:eastAsia="仿宋" w:hAnsi="仿宋" w:cstheme="minorBidi" w:hint="eastAsia"/>
          <w:kern w:val="2"/>
          <w:sz w:val="30"/>
          <w:szCs w:val="30"/>
        </w:rPr>
        <w:t>总结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全市各级各类学校教师和教科研人员</w:t>
      </w:r>
      <w:r w:rsidR="00D5382C" w:rsidRPr="00D5382C">
        <w:rPr>
          <w:rFonts w:ascii="仿宋" w:eastAsia="仿宋" w:hAnsi="仿宋" w:cstheme="minorBidi" w:hint="eastAsia"/>
          <w:kern w:val="2"/>
          <w:sz w:val="30"/>
          <w:szCs w:val="30"/>
        </w:rPr>
        <w:t>近年来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的</w:t>
      </w:r>
      <w:r w:rsidR="00D5382C">
        <w:rPr>
          <w:rFonts w:ascii="仿宋" w:eastAsia="仿宋" w:hAnsi="仿宋" w:cstheme="minorBidi" w:hint="eastAsia"/>
          <w:kern w:val="2"/>
          <w:sz w:val="30"/>
          <w:szCs w:val="30"/>
        </w:rPr>
        <w:t>教育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研究成果，关注成果质量和表达，优化成果的</w:t>
      </w:r>
      <w:r w:rsidR="00D5382C">
        <w:rPr>
          <w:rFonts w:ascii="仿宋" w:eastAsia="仿宋" w:hAnsi="仿宋" w:cstheme="minorBidi" w:hint="eastAsia"/>
          <w:kern w:val="2"/>
          <w:sz w:val="30"/>
          <w:szCs w:val="30"/>
        </w:rPr>
        <w:t>样态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，根据全市教育研究质态，经研究，决定组织2023年度全市教育研究成果评选推荐工作，现将相关事项通知如下。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一、推荐范围</w:t>
      </w:r>
    </w:p>
    <w:p w:rsid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2020年1月1日至2022年12月31日期间公开出版的教育理论与实践方面的学术著作（含专著、译著）、正式发表的论文</w:t>
      </w:r>
      <w:r w:rsidR="000775B1">
        <w:rPr>
          <w:rFonts w:ascii="仿宋" w:eastAsia="仿宋" w:hAnsi="仿宋" w:cstheme="minorBidi" w:hint="eastAsia"/>
          <w:kern w:val="2"/>
          <w:sz w:val="30"/>
          <w:szCs w:val="30"/>
        </w:rPr>
        <w:t>（一般要在中文核心期刊</w:t>
      </w:r>
      <w:r w:rsidR="00B4215B">
        <w:rPr>
          <w:rFonts w:ascii="仿宋" w:eastAsia="仿宋" w:hAnsi="仿宋" w:cstheme="minorBidi" w:hint="eastAsia"/>
          <w:kern w:val="2"/>
          <w:sz w:val="30"/>
          <w:szCs w:val="30"/>
        </w:rPr>
        <w:t>、CSSCI来源期刊</w:t>
      </w:r>
      <w:r w:rsidR="000775B1">
        <w:rPr>
          <w:rFonts w:ascii="仿宋" w:eastAsia="仿宋" w:hAnsi="仿宋" w:cstheme="minorBidi" w:hint="eastAsia"/>
          <w:kern w:val="2"/>
          <w:sz w:val="30"/>
          <w:szCs w:val="30"/>
        </w:rPr>
        <w:t>发表，或系列论文）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、被相关工作部门采纳或得到领导批示的研究报告等，不包括教材、教辅类材料等。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成果类型分理论创新、实践探索、决策咨询三类。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lastRenderedPageBreak/>
        <w:t>二、推荐条件</w:t>
      </w:r>
    </w:p>
    <w:p w:rsidR="002B5861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1.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坚持正确的政治方向，遵循教育规律，注重理论联系实际，符合学术道德和学术规范，观点鲜明，论据充分，资料翔实，数据准确，逻辑严密，方法科学，体现政治标准与学术标准的统一。</w:t>
      </w:r>
    </w:p>
    <w:p w:rsidR="002B5861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2.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对解决教育改革发展重大理论和现实问题具有重要意义，具有一定的学术水平，在理论上有所创新，对推进学科建设和理论发展具有促进作用，或具有较强的实践性，对深化教育教学改革具有实际应用价值，或具有较强的政策性，对制定教育政策、提高教育决策科学化水平具有咨询和参考价值。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三、参评名额</w:t>
      </w:r>
    </w:p>
    <w:p w:rsidR="00D5382C" w:rsidRPr="00D5382C" w:rsidRDefault="00D5382C" w:rsidP="00D5382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 xml:space="preserve">    1.宝应、高邮、江都、仪征、邗江、广陵  </w:t>
      </w:r>
      <w:r w:rsidR="000775B1"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6</w:t>
      </w:r>
      <w:r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项/</w:t>
      </w:r>
      <w:r w:rsidR="000775B1"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县</w:t>
      </w:r>
      <w:r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（</w:t>
      </w:r>
      <w:r w:rsidR="000775B1"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市</w:t>
      </w:r>
      <w:r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、区）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。</w:t>
      </w:r>
    </w:p>
    <w:p w:rsidR="00D5382C" w:rsidRPr="00D5382C" w:rsidRDefault="00D5382C" w:rsidP="00D5382C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 xml:space="preserve">  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 xml:space="preserve"> 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 xml:space="preserve"> 2.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市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开发区、市生态科技新城、</w:t>
      </w:r>
      <w:proofErr w:type="gramStart"/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市蜀冈—瘦</w:t>
      </w:r>
      <w:proofErr w:type="gramEnd"/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西湖风景名胜区、市直各学校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 xml:space="preserve"> </w:t>
      </w:r>
      <w:r w:rsidR="000775B1">
        <w:rPr>
          <w:rFonts w:ascii="仿宋" w:eastAsia="仿宋" w:hAnsi="仿宋" w:cstheme="minorBidi" w:hint="eastAsia"/>
          <w:kern w:val="2"/>
          <w:sz w:val="30"/>
          <w:szCs w:val="30"/>
        </w:rPr>
        <w:t xml:space="preserve"> </w:t>
      </w:r>
      <w:r w:rsidR="000775B1"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2</w:t>
      </w:r>
      <w:r w:rsidRPr="00B4215B">
        <w:rPr>
          <w:rFonts w:ascii="黑体" w:eastAsia="黑体" w:hAnsi="黑体" w:cstheme="minorBidi" w:hint="eastAsia"/>
          <w:b/>
          <w:kern w:val="2"/>
          <w:sz w:val="30"/>
          <w:szCs w:val="30"/>
        </w:rPr>
        <w:t>项/单位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。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四、评选程序</w:t>
      </w:r>
    </w:p>
    <w:p w:rsidR="002B5861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1.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成果完成单位或个人自愿申报，县（校）组织推荐，并在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3月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2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0日前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上报推荐人选相关材料。</w:t>
      </w:r>
    </w:p>
    <w:p w:rsidR="00D5382C" w:rsidRPr="00D5382C" w:rsidRDefault="00D5382C" w:rsidP="00D5382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2.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市教科院成立教育研究成果奖评审委员会，负责对申报成果进行评审。</w:t>
      </w:r>
    </w:p>
    <w:p w:rsidR="00D5382C" w:rsidRPr="00D5382C" w:rsidRDefault="00D5382C" w:rsidP="00D5382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3.本次全市评选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教育研究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成果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奖</w:t>
      </w: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共有15项（</w:t>
      </w:r>
      <w:proofErr w:type="gramStart"/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不分奖</w:t>
      </w:r>
      <w:proofErr w:type="gramEnd"/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次）。</w:t>
      </w:r>
    </w:p>
    <w:p w:rsidR="002B5861" w:rsidRPr="00D5382C" w:rsidRDefault="002B5861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五、有关要求</w:t>
      </w:r>
    </w:p>
    <w:p w:rsidR="002B5861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1.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已获得厅局级（不含设区市政府）及以上政府部门奖励的成果，原则上不再申报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本次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教育研究成果奖。</w:t>
      </w:r>
    </w:p>
    <w:p w:rsidR="002B5861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lastRenderedPageBreak/>
        <w:t>2.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申报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市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教育研究成果奖的单位，应当为派员主持成果的方案设计、论证、研究和实践过程并提供主要物质技术条件保障者。研究成果由2个以上单位共同完成的，</w:t>
      </w:r>
      <w:proofErr w:type="gramStart"/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由成果</w:t>
      </w:r>
      <w:proofErr w:type="gramEnd"/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第一完成单位申报。成果主要完成单位一般不超过3个。</w:t>
      </w:r>
    </w:p>
    <w:p w:rsidR="002B5861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  <w:r w:rsidRPr="00D5382C">
        <w:rPr>
          <w:rFonts w:ascii="仿宋" w:eastAsia="仿宋" w:hAnsi="仿宋" w:cstheme="minorBidi" w:hint="eastAsia"/>
          <w:kern w:val="2"/>
          <w:sz w:val="30"/>
          <w:szCs w:val="30"/>
        </w:rPr>
        <w:t>3.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申报</w:t>
      </w:r>
      <w:r w:rsidR="00150C59">
        <w:rPr>
          <w:rFonts w:ascii="仿宋" w:eastAsia="仿宋" w:hAnsi="仿宋" w:cstheme="minorBidi" w:hint="eastAsia"/>
          <w:kern w:val="2"/>
          <w:sz w:val="30"/>
          <w:szCs w:val="30"/>
        </w:rPr>
        <w:t>市</w:t>
      </w:r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教育研究成果奖的个人，应当为主持成果的方案设计、论证、研究和实践过程并</w:t>
      </w:r>
      <w:proofErr w:type="gramStart"/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作出</w:t>
      </w:r>
      <w:proofErr w:type="gramEnd"/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主要贡献者，研究成果由2人以上共同完成的，</w:t>
      </w:r>
      <w:proofErr w:type="gramStart"/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由成果</w:t>
      </w:r>
      <w:proofErr w:type="gramEnd"/>
      <w:r w:rsidR="002B5861" w:rsidRPr="00D5382C">
        <w:rPr>
          <w:rFonts w:ascii="仿宋" w:eastAsia="仿宋" w:hAnsi="仿宋" w:cstheme="minorBidi" w:hint="eastAsia"/>
          <w:kern w:val="2"/>
          <w:sz w:val="30"/>
          <w:szCs w:val="30"/>
        </w:rPr>
        <w:t>第一完成人申报。成果主要完成人一般不超过5人，第一完成人只能申报一项成果参加当年评奖。</w:t>
      </w:r>
    </w:p>
    <w:p w:rsidR="00D5382C" w:rsidRDefault="00D5382C" w:rsidP="00150C59">
      <w:pPr>
        <w:spacing w:line="360" w:lineRule="auto"/>
        <w:ind w:left="900"/>
        <w:rPr>
          <w:rFonts w:ascii="仿宋" w:eastAsia="仿宋" w:hAnsi="仿宋"/>
          <w:sz w:val="30"/>
          <w:szCs w:val="30"/>
        </w:rPr>
      </w:pPr>
      <w:r w:rsidRPr="00084580">
        <w:rPr>
          <w:rFonts w:ascii="仿宋" w:eastAsia="仿宋" w:hAnsi="仿宋" w:hint="eastAsia"/>
          <w:sz w:val="30"/>
          <w:szCs w:val="30"/>
        </w:rPr>
        <w:t>申报联系人：</w:t>
      </w:r>
      <w:smartTag w:uri="urn:schemas-microsoft-com:office:smarttags" w:element="PersonName">
        <w:smartTagPr>
          <w:attr w:name="ProductID" w:val="夏"/>
        </w:smartTagPr>
        <w:r w:rsidRPr="00084580">
          <w:rPr>
            <w:rFonts w:ascii="仿宋" w:eastAsia="仿宋" w:hAnsi="仿宋" w:hint="eastAsia"/>
            <w:sz w:val="30"/>
            <w:szCs w:val="30"/>
          </w:rPr>
          <w:t>夏</w:t>
        </w:r>
      </w:smartTag>
      <w:r w:rsidRPr="00084580">
        <w:rPr>
          <w:rFonts w:ascii="仿宋" w:eastAsia="仿宋" w:hAnsi="仿宋" w:hint="eastAsia"/>
          <w:sz w:val="30"/>
          <w:szCs w:val="30"/>
        </w:rPr>
        <w:t>老师； 联系电话：87629513。</w:t>
      </w:r>
    </w:p>
    <w:p w:rsidR="00150C59" w:rsidRDefault="00150C59" w:rsidP="00150C59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50C59" w:rsidRDefault="000775B1" w:rsidP="00150C59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  <w:r w:rsidR="00150C59">
        <w:rPr>
          <w:rFonts w:ascii="仿宋" w:eastAsia="仿宋" w:hAnsi="仿宋" w:hint="eastAsia"/>
          <w:sz w:val="30"/>
          <w:szCs w:val="30"/>
        </w:rPr>
        <w:t>：</w:t>
      </w:r>
      <w:r w:rsidR="00150C59" w:rsidRPr="00150C59">
        <w:rPr>
          <w:rFonts w:ascii="仿宋" w:eastAsia="仿宋" w:hAnsi="仿宋" w:hint="eastAsia"/>
          <w:sz w:val="30"/>
          <w:szCs w:val="30"/>
        </w:rPr>
        <w:t>扬州市</w:t>
      </w:r>
      <w:r w:rsidR="00150C59" w:rsidRPr="00150C59">
        <w:rPr>
          <w:rFonts w:ascii="仿宋" w:eastAsia="仿宋" w:hAnsi="仿宋"/>
          <w:sz w:val="30"/>
          <w:szCs w:val="30"/>
        </w:rPr>
        <w:t>教育研究成果奖申报表</w:t>
      </w:r>
    </w:p>
    <w:p w:rsidR="000775B1" w:rsidRPr="00150C59" w:rsidRDefault="000775B1" w:rsidP="000775B1">
      <w:pPr>
        <w:pStyle w:val="p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  <w:r>
        <w:rPr>
          <w:rFonts w:ascii="仿宋" w:eastAsia="仿宋" w:hAnsi="仿宋"/>
          <w:sz w:val="30"/>
          <w:szCs w:val="30"/>
        </w:rPr>
        <w:t>扬州市</w:t>
      </w:r>
      <w:r w:rsidRPr="00150C59">
        <w:rPr>
          <w:rFonts w:ascii="仿宋" w:eastAsia="仿宋" w:hAnsi="仿宋"/>
          <w:sz w:val="30"/>
          <w:szCs w:val="30"/>
        </w:rPr>
        <w:t>教育研究成果奖填表说明</w:t>
      </w:r>
    </w:p>
    <w:p w:rsidR="000775B1" w:rsidRDefault="000775B1" w:rsidP="00150C59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50C59" w:rsidRDefault="00150C59" w:rsidP="00150C59">
      <w:pPr>
        <w:spacing w:line="360" w:lineRule="auto"/>
        <w:ind w:left="900"/>
        <w:rPr>
          <w:rFonts w:ascii="仿宋" w:eastAsia="仿宋" w:hAnsi="仿宋"/>
          <w:sz w:val="30"/>
          <w:szCs w:val="30"/>
        </w:rPr>
      </w:pPr>
    </w:p>
    <w:p w:rsidR="00150C59" w:rsidRDefault="00150C59" w:rsidP="00150C59">
      <w:pPr>
        <w:spacing w:line="360" w:lineRule="auto"/>
        <w:ind w:left="900"/>
        <w:rPr>
          <w:rFonts w:ascii="仿宋" w:eastAsia="仿宋" w:hAnsi="仿宋"/>
          <w:sz w:val="30"/>
          <w:szCs w:val="30"/>
        </w:rPr>
      </w:pPr>
    </w:p>
    <w:p w:rsidR="00150C59" w:rsidRDefault="00150C59" w:rsidP="00150C59">
      <w:pPr>
        <w:spacing w:line="360" w:lineRule="auto"/>
        <w:ind w:left="900"/>
        <w:rPr>
          <w:rFonts w:ascii="仿宋" w:eastAsia="仿宋" w:hAnsi="仿宋"/>
          <w:sz w:val="30"/>
          <w:szCs w:val="30"/>
        </w:rPr>
      </w:pPr>
    </w:p>
    <w:p w:rsidR="00150C59" w:rsidRDefault="00150C59" w:rsidP="00150C59">
      <w:pPr>
        <w:spacing w:line="360" w:lineRule="auto"/>
        <w:ind w:left="900"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扬州市教育科学研究院</w:t>
      </w:r>
    </w:p>
    <w:p w:rsidR="00150C59" w:rsidRPr="00084580" w:rsidRDefault="00150C59" w:rsidP="00150C59">
      <w:pPr>
        <w:spacing w:line="360" w:lineRule="auto"/>
        <w:ind w:left="900"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2023年2月1日</w:t>
      </w:r>
    </w:p>
    <w:p w:rsidR="00D5382C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</w:p>
    <w:p w:rsidR="00D5382C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</w:p>
    <w:p w:rsidR="00D5382C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</w:p>
    <w:p w:rsidR="00D5382C" w:rsidRP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theme="minorBidi"/>
          <w:kern w:val="2"/>
          <w:sz w:val="30"/>
          <w:szCs w:val="30"/>
        </w:rPr>
      </w:pPr>
    </w:p>
    <w:p w:rsidR="00D5382C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15"/>
          <w:szCs w:val="15"/>
        </w:rPr>
      </w:pPr>
    </w:p>
    <w:p w:rsidR="00D5382C" w:rsidRPr="00150C59" w:rsidRDefault="00150C59" w:rsidP="00150C5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theme="minorBidi"/>
          <w:kern w:val="2"/>
          <w:sz w:val="30"/>
          <w:szCs w:val="30"/>
        </w:rPr>
      </w:pPr>
      <w:r w:rsidRPr="00150C59">
        <w:rPr>
          <w:rFonts w:ascii="仿宋" w:eastAsia="仿宋" w:hAnsi="仿宋" w:cstheme="minorBidi" w:hint="eastAsia"/>
          <w:kern w:val="2"/>
          <w:sz w:val="30"/>
          <w:szCs w:val="30"/>
        </w:rPr>
        <w:lastRenderedPageBreak/>
        <w:t>附件</w:t>
      </w:r>
      <w:r w:rsidR="000775B1">
        <w:rPr>
          <w:rFonts w:ascii="仿宋" w:eastAsia="仿宋" w:hAnsi="仿宋" w:cstheme="minorBidi" w:hint="eastAsia"/>
          <w:kern w:val="2"/>
          <w:sz w:val="30"/>
          <w:szCs w:val="30"/>
        </w:rPr>
        <w:t>1</w:t>
      </w:r>
      <w:r w:rsidRPr="00150C59">
        <w:rPr>
          <w:rFonts w:ascii="仿宋" w:eastAsia="仿宋" w:hAnsi="仿宋" w:cstheme="minorBidi" w:hint="eastAsia"/>
          <w:kern w:val="2"/>
          <w:sz w:val="30"/>
          <w:szCs w:val="30"/>
        </w:rPr>
        <w:t>：</w:t>
      </w:r>
    </w:p>
    <w:p w:rsidR="00D5382C" w:rsidRDefault="00D5382C" w:rsidP="00D5382C">
      <w:pPr>
        <w:jc w:val="center"/>
        <w:rPr>
          <w:b/>
          <w:sz w:val="44"/>
          <w:szCs w:val="44"/>
        </w:rPr>
      </w:pPr>
    </w:p>
    <w:p w:rsidR="00150C59" w:rsidRPr="00325956" w:rsidRDefault="00150C59" w:rsidP="00D5382C">
      <w:pPr>
        <w:jc w:val="center"/>
        <w:rPr>
          <w:b/>
          <w:sz w:val="44"/>
          <w:szCs w:val="44"/>
        </w:rPr>
      </w:pPr>
    </w:p>
    <w:p w:rsidR="00D5382C" w:rsidRPr="00325956" w:rsidRDefault="00D5382C" w:rsidP="00D538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扬州市</w:t>
      </w:r>
      <w:r w:rsidRPr="00325956">
        <w:rPr>
          <w:b/>
          <w:sz w:val="44"/>
          <w:szCs w:val="44"/>
        </w:rPr>
        <w:t>教育研究成果奖申报表</w:t>
      </w:r>
    </w:p>
    <w:p w:rsidR="00D5382C" w:rsidRPr="00325956" w:rsidRDefault="00D5382C" w:rsidP="00D5382C">
      <w:pPr>
        <w:spacing w:line="0" w:lineRule="atLeast"/>
        <w:rPr>
          <w:b/>
          <w:sz w:val="30"/>
        </w:rPr>
      </w:pPr>
      <w:r w:rsidRPr="00325956">
        <w:rPr>
          <w:b/>
          <w:sz w:val="30"/>
        </w:rPr>
        <w:t xml:space="preserve">                                            </w:t>
      </w:r>
    </w:p>
    <w:p w:rsidR="00D5382C" w:rsidRPr="00325956" w:rsidRDefault="00D5382C" w:rsidP="00D5382C">
      <w:pPr>
        <w:spacing w:line="0" w:lineRule="atLeast"/>
        <w:ind w:firstLine="820"/>
        <w:rPr>
          <w:bCs/>
          <w:sz w:val="30"/>
        </w:rPr>
      </w:pPr>
    </w:p>
    <w:p w:rsidR="00D5382C" w:rsidRPr="00325956" w:rsidRDefault="00D5382C" w:rsidP="00D5382C">
      <w:pPr>
        <w:spacing w:line="0" w:lineRule="atLeast"/>
        <w:ind w:firstLine="820"/>
        <w:rPr>
          <w:bCs/>
          <w:sz w:val="30"/>
        </w:rPr>
      </w:pPr>
    </w:p>
    <w:p w:rsidR="00D5382C" w:rsidRPr="00325956" w:rsidRDefault="00D5382C" w:rsidP="00D5382C">
      <w:pPr>
        <w:spacing w:line="640" w:lineRule="exact"/>
        <w:ind w:firstLine="820"/>
        <w:rPr>
          <w:rFonts w:eastAsia="仿宋_GB2312"/>
          <w:bCs/>
          <w:sz w:val="30"/>
          <w:szCs w:val="30"/>
        </w:rPr>
      </w:pPr>
    </w:p>
    <w:p w:rsidR="00D5382C" w:rsidRPr="00325956" w:rsidRDefault="00D5382C" w:rsidP="00D5382C">
      <w:pPr>
        <w:tabs>
          <w:tab w:val="left" w:pos="2520"/>
        </w:tabs>
        <w:spacing w:line="640" w:lineRule="exact"/>
        <w:ind w:firstLine="820"/>
        <w:rPr>
          <w:rFonts w:eastAsia="仿宋_GB2312"/>
          <w:bCs/>
          <w:spacing w:val="10"/>
          <w:sz w:val="30"/>
          <w:szCs w:val="30"/>
          <w:u w:val="single"/>
        </w:rPr>
      </w:pPr>
      <w:r w:rsidRPr="00325956">
        <w:rPr>
          <w:rFonts w:eastAsia="仿宋_GB2312"/>
          <w:bCs/>
          <w:spacing w:val="10"/>
          <w:sz w:val="30"/>
          <w:szCs w:val="30"/>
        </w:rPr>
        <w:t>成</w:t>
      </w:r>
      <w:r w:rsidRPr="00325956">
        <w:rPr>
          <w:rFonts w:eastAsia="仿宋_GB2312"/>
          <w:bCs/>
          <w:spacing w:val="10"/>
          <w:sz w:val="30"/>
          <w:szCs w:val="30"/>
        </w:rPr>
        <w:t xml:space="preserve"> </w:t>
      </w:r>
      <w:r w:rsidRPr="00325956">
        <w:rPr>
          <w:rFonts w:eastAsia="仿宋_GB2312"/>
          <w:bCs/>
          <w:spacing w:val="10"/>
          <w:sz w:val="30"/>
          <w:szCs w:val="30"/>
        </w:rPr>
        <w:t>果</w:t>
      </w:r>
      <w:r w:rsidRPr="00325956">
        <w:rPr>
          <w:rFonts w:eastAsia="仿宋_GB2312"/>
          <w:bCs/>
          <w:spacing w:val="10"/>
          <w:sz w:val="30"/>
          <w:szCs w:val="30"/>
        </w:rPr>
        <w:t xml:space="preserve"> </w:t>
      </w:r>
      <w:r w:rsidRPr="00325956">
        <w:rPr>
          <w:rFonts w:eastAsia="仿宋_GB2312"/>
          <w:bCs/>
          <w:spacing w:val="10"/>
          <w:sz w:val="30"/>
          <w:szCs w:val="30"/>
        </w:rPr>
        <w:t>名</w:t>
      </w:r>
      <w:r w:rsidRPr="00325956">
        <w:rPr>
          <w:rFonts w:eastAsia="仿宋_GB2312"/>
          <w:bCs/>
          <w:spacing w:val="10"/>
          <w:sz w:val="30"/>
          <w:szCs w:val="30"/>
        </w:rPr>
        <w:t xml:space="preserve"> </w:t>
      </w:r>
      <w:r w:rsidRPr="00325956">
        <w:rPr>
          <w:rFonts w:eastAsia="仿宋_GB2312"/>
          <w:bCs/>
          <w:spacing w:val="10"/>
          <w:sz w:val="30"/>
          <w:szCs w:val="30"/>
        </w:rPr>
        <w:t>称：</w:t>
      </w:r>
      <w:r w:rsidRPr="00325956">
        <w:rPr>
          <w:rFonts w:eastAsia="仿宋_GB2312"/>
          <w:bCs/>
          <w:spacing w:val="10"/>
          <w:sz w:val="30"/>
          <w:szCs w:val="30"/>
          <w:u w:val="single"/>
        </w:rPr>
        <w:t xml:space="preserve">                        </w:t>
      </w:r>
    </w:p>
    <w:p w:rsidR="00D5382C" w:rsidRPr="00325956" w:rsidRDefault="00D5382C" w:rsidP="00D5382C">
      <w:pPr>
        <w:tabs>
          <w:tab w:val="left" w:pos="6660"/>
          <w:tab w:val="left" w:pos="7020"/>
          <w:tab w:val="left" w:pos="7380"/>
        </w:tabs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 w:rsidRPr="00325956">
        <w:rPr>
          <w:rFonts w:eastAsia="仿宋_GB2312"/>
          <w:bCs/>
          <w:sz w:val="30"/>
          <w:szCs w:val="30"/>
        </w:rPr>
        <w:t>成果所属类别</w:t>
      </w:r>
      <w:r w:rsidRPr="00325956">
        <w:rPr>
          <w:rFonts w:eastAsia="仿宋_GB2312"/>
          <w:bCs/>
          <w:spacing w:val="-20"/>
          <w:sz w:val="30"/>
          <w:szCs w:val="30"/>
        </w:rPr>
        <w:t>：</w:t>
      </w:r>
      <w:r w:rsidRPr="00325956">
        <w:rPr>
          <w:rFonts w:eastAsia="仿宋_GB2312"/>
          <w:bCs/>
          <w:sz w:val="30"/>
          <w:szCs w:val="30"/>
          <w:u w:val="single"/>
        </w:rPr>
        <w:t xml:space="preserve">                            </w:t>
      </w:r>
    </w:p>
    <w:p w:rsidR="00D5382C" w:rsidRPr="00325956" w:rsidRDefault="00D5382C" w:rsidP="00D5382C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 w:rsidRPr="00325956">
        <w:rPr>
          <w:rFonts w:eastAsia="仿宋_GB2312"/>
          <w:bCs/>
          <w:sz w:val="30"/>
          <w:szCs w:val="30"/>
        </w:rPr>
        <w:t>申</w:t>
      </w:r>
      <w:r w:rsidRPr="00325956">
        <w:rPr>
          <w:rFonts w:eastAsia="仿宋_GB2312"/>
          <w:bCs/>
          <w:sz w:val="30"/>
          <w:szCs w:val="30"/>
        </w:rPr>
        <w:t xml:space="preserve">   </w:t>
      </w:r>
      <w:r w:rsidRPr="00325956">
        <w:rPr>
          <w:rFonts w:eastAsia="仿宋_GB2312"/>
          <w:bCs/>
          <w:sz w:val="30"/>
          <w:szCs w:val="30"/>
        </w:rPr>
        <w:t>报</w:t>
      </w:r>
      <w:r w:rsidRPr="00325956">
        <w:rPr>
          <w:rFonts w:eastAsia="仿宋_GB2312"/>
          <w:bCs/>
          <w:sz w:val="30"/>
          <w:szCs w:val="30"/>
        </w:rPr>
        <w:t xml:space="preserve">   </w:t>
      </w:r>
      <w:r w:rsidRPr="00325956">
        <w:rPr>
          <w:rFonts w:eastAsia="仿宋_GB2312"/>
          <w:bCs/>
          <w:sz w:val="30"/>
          <w:szCs w:val="30"/>
        </w:rPr>
        <w:t>人：</w:t>
      </w:r>
      <w:r w:rsidRPr="00325956">
        <w:rPr>
          <w:rFonts w:eastAsia="仿宋_GB2312"/>
          <w:bCs/>
          <w:sz w:val="30"/>
          <w:szCs w:val="30"/>
          <w:u w:val="single"/>
        </w:rPr>
        <w:t xml:space="preserve">                            </w:t>
      </w:r>
    </w:p>
    <w:p w:rsidR="00D5382C" w:rsidRPr="00325956" w:rsidRDefault="00D5382C" w:rsidP="00D5382C">
      <w:pPr>
        <w:adjustRightInd w:val="0"/>
        <w:snapToGrid w:val="0"/>
        <w:spacing w:line="640" w:lineRule="exact"/>
        <w:ind w:firstLine="822"/>
        <w:rPr>
          <w:rFonts w:eastAsia="仿宋_GB2312"/>
          <w:bCs/>
          <w:spacing w:val="10"/>
          <w:sz w:val="30"/>
          <w:szCs w:val="30"/>
        </w:rPr>
      </w:pPr>
      <w:r w:rsidRPr="00325956">
        <w:rPr>
          <w:rFonts w:eastAsia="仿宋_GB2312"/>
          <w:bCs/>
          <w:spacing w:val="10"/>
          <w:sz w:val="30"/>
          <w:szCs w:val="30"/>
        </w:rPr>
        <w:t>推</w:t>
      </w:r>
      <w:r w:rsidRPr="00325956">
        <w:rPr>
          <w:rFonts w:eastAsia="仿宋_GB2312"/>
          <w:bCs/>
          <w:spacing w:val="10"/>
          <w:sz w:val="30"/>
          <w:szCs w:val="30"/>
        </w:rPr>
        <w:t xml:space="preserve"> </w:t>
      </w:r>
      <w:r w:rsidRPr="00325956">
        <w:rPr>
          <w:rFonts w:eastAsia="仿宋_GB2312"/>
          <w:bCs/>
          <w:spacing w:val="10"/>
          <w:sz w:val="30"/>
          <w:szCs w:val="30"/>
        </w:rPr>
        <w:t>荐</w:t>
      </w:r>
      <w:r w:rsidRPr="00325956">
        <w:rPr>
          <w:rFonts w:eastAsia="仿宋_GB2312"/>
          <w:bCs/>
          <w:spacing w:val="10"/>
          <w:sz w:val="30"/>
          <w:szCs w:val="30"/>
        </w:rPr>
        <w:t xml:space="preserve"> </w:t>
      </w:r>
      <w:r w:rsidRPr="00325956">
        <w:rPr>
          <w:rFonts w:eastAsia="仿宋_GB2312"/>
          <w:bCs/>
          <w:spacing w:val="10"/>
          <w:sz w:val="30"/>
          <w:szCs w:val="30"/>
        </w:rPr>
        <w:t>单</w:t>
      </w:r>
      <w:r w:rsidRPr="00325956">
        <w:rPr>
          <w:rFonts w:eastAsia="仿宋_GB2312"/>
          <w:bCs/>
          <w:spacing w:val="10"/>
          <w:sz w:val="30"/>
          <w:szCs w:val="30"/>
        </w:rPr>
        <w:t xml:space="preserve"> </w:t>
      </w:r>
      <w:r w:rsidRPr="00325956">
        <w:rPr>
          <w:rFonts w:eastAsia="仿宋_GB2312"/>
          <w:bCs/>
          <w:spacing w:val="10"/>
          <w:sz w:val="30"/>
          <w:szCs w:val="30"/>
        </w:rPr>
        <w:t>位：</w:t>
      </w:r>
      <w:r w:rsidRPr="00325956">
        <w:rPr>
          <w:rFonts w:eastAsia="仿宋_GB2312"/>
          <w:bCs/>
          <w:spacing w:val="10"/>
          <w:sz w:val="30"/>
          <w:szCs w:val="30"/>
          <w:u w:val="single"/>
        </w:rPr>
        <w:t xml:space="preserve">                        </w:t>
      </w:r>
    </w:p>
    <w:p w:rsidR="00D5382C" w:rsidRPr="00325956" w:rsidRDefault="00D5382C" w:rsidP="00D5382C">
      <w:pPr>
        <w:adjustRightInd w:val="0"/>
        <w:snapToGrid w:val="0"/>
        <w:spacing w:line="640" w:lineRule="exact"/>
        <w:ind w:firstLine="822"/>
        <w:outlineLvl w:val="0"/>
        <w:rPr>
          <w:rFonts w:eastAsia="仿宋_GB2312"/>
          <w:bCs/>
          <w:sz w:val="30"/>
          <w:szCs w:val="30"/>
        </w:rPr>
      </w:pPr>
      <w:r w:rsidRPr="00325956">
        <w:rPr>
          <w:rFonts w:eastAsia="仿宋_GB2312"/>
          <w:bCs/>
          <w:sz w:val="30"/>
          <w:szCs w:val="30"/>
        </w:rPr>
        <w:t>申</w:t>
      </w:r>
      <w:r w:rsidRPr="00325956">
        <w:rPr>
          <w:rFonts w:eastAsia="仿宋_GB2312"/>
          <w:bCs/>
          <w:sz w:val="30"/>
          <w:szCs w:val="30"/>
        </w:rPr>
        <w:t xml:space="preserve"> </w:t>
      </w:r>
      <w:r w:rsidRPr="00325956">
        <w:rPr>
          <w:rFonts w:eastAsia="仿宋_GB2312"/>
          <w:bCs/>
          <w:sz w:val="30"/>
          <w:szCs w:val="30"/>
        </w:rPr>
        <w:t>报</w:t>
      </w:r>
      <w:r w:rsidRPr="00325956">
        <w:rPr>
          <w:rFonts w:eastAsia="仿宋_GB2312"/>
          <w:bCs/>
          <w:sz w:val="30"/>
          <w:szCs w:val="30"/>
        </w:rPr>
        <w:t xml:space="preserve"> </w:t>
      </w:r>
      <w:r w:rsidRPr="00325956">
        <w:rPr>
          <w:rFonts w:eastAsia="仿宋_GB2312"/>
          <w:bCs/>
          <w:sz w:val="30"/>
          <w:szCs w:val="30"/>
        </w:rPr>
        <w:t>时</w:t>
      </w:r>
      <w:r w:rsidRPr="00325956">
        <w:rPr>
          <w:rFonts w:eastAsia="仿宋_GB2312"/>
          <w:bCs/>
          <w:sz w:val="30"/>
          <w:szCs w:val="30"/>
        </w:rPr>
        <w:t xml:space="preserve"> </w:t>
      </w:r>
      <w:r w:rsidRPr="00325956">
        <w:rPr>
          <w:rFonts w:eastAsia="仿宋_GB2312"/>
          <w:bCs/>
          <w:sz w:val="30"/>
          <w:szCs w:val="30"/>
        </w:rPr>
        <w:t>间</w:t>
      </w:r>
      <w:r w:rsidRPr="00325956">
        <w:rPr>
          <w:rFonts w:eastAsia="仿宋_GB2312"/>
          <w:bCs/>
          <w:sz w:val="30"/>
          <w:szCs w:val="30"/>
        </w:rPr>
        <w:t xml:space="preserve"> </w:t>
      </w:r>
      <w:r w:rsidRPr="00325956">
        <w:rPr>
          <w:rFonts w:eastAsia="仿宋_GB2312"/>
          <w:bCs/>
          <w:sz w:val="30"/>
          <w:szCs w:val="30"/>
        </w:rPr>
        <w:t>：</w:t>
      </w:r>
      <w:r w:rsidRPr="00325956">
        <w:rPr>
          <w:rFonts w:eastAsia="仿宋_GB2312"/>
          <w:bCs/>
          <w:sz w:val="30"/>
          <w:szCs w:val="30"/>
          <w:u w:val="single"/>
        </w:rPr>
        <w:t xml:space="preserve">           </w:t>
      </w:r>
      <w:r w:rsidRPr="00325956">
        <w:rPr>
          <w:rFonts w:eastAsia="仿宋_GB2312"/>
          <w:bCs/>
          <w:sz w:val="30"/>
          <w:szCs w:val="30"/>
        </w:rPr>
        <w:t>年</w:t>
      </w:r>
      <w:r w:rsidRPr="00325956">
        <w:rPr>
          <w:rFonts w:eastAsia="仿宋_GB2312"/>
          <w:bCs/>
          <w:sz w:val="30"/>
          <w:szCs w:val="30"/>
          <w:u w:val="single"/>
        </w:rPr>
        <w:t xml:space="preserve">     </w:t>
      </w:r>
      <w:r w:rsidRPr="00325956">
        <w:rPr>
          <w:rFonts w:eastAsia="仿宋_GB2312"/>
          <w:bCs/>
          <w:sz w:val="30"/>
          <w:szCs w:val="30"/>
        </w:rPr>
        <w:t>月</w:t>
      </w:r>
      <w:r w:rsidRPr="00325956">
        <w:rPr>
          <w:rFonts w:eastAsia="仿宋_GB2312"/>
          <w:bCs/>
          <w:sz w:val="30"/>
          <w:szCs w:val="30"/>
          <w:u w:val="single"/>
        </w:rPr>
        <w:t xml:space="preserve">      </w:t>
      </w:r>
      <w:r w:rsidRPr="00325956">
        <w:rPr>
          <w:rFonts w:eastAsia="仿宋_GB2312"/>
          <w:bCs/>
          <w:sz w:val="30"/>
          <w:szCs w:val="30"/>
        </w:rPr>
        <w:t>日</w:t>
      </w: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spacing w:line="0" w:lineRule="atLeast"/>
        <w:rPr>
          <w:rFonts w:eastAsia="仿宋_GB2312"/>
          <w:b/>
          <w:sz w:val="30"/>
          <w:szCs w:val="30"/>
        </w:rPr>
      </w:pPr>
    </w:p>
    <w:p w:rsidR="00D5382C" w:rsidRPr="00325956" w:rsidRDefault="00D5382C" w:rsidP="00D5382C">
      <w:pPr>
        <w:jc w:val="center"/>
        <w:rPr>
          <w:rFonts w:eastAsia="仿宋_GB2312"/>
          <w:sz w:val="32"/>
          <w:szCs w:val="32"/>
        </w:rPr>
      </w:pPr>
      <w:r w:rsidRPr="00325956">
        <w:rPr>
          <w:rFonts w:eastAsia="仿宋_GB2312"/>
          <w:sz w:val="30"/>
          <w:szCs w:val="30"/>
        </w:rPr>
        <w:t xml:space="preserve"> </w:t>
      </w:r>
      <w:r w:rsidRPr="00325956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扬州市教育科学研究院</w:t>
      </w:r>
      <w:r w:rsidRPr="00325956">
        <w:rPr>
          <w:rFonts w:eastAsia="仿宋_GB2312"/>
          <w:sz w:val="32"/>
          <w:szCs w:val="32"/>
        </w:rPr>
        <w:t xml:space="preserve"> </w:t>
      </w:r>
      <w:r w:rsidRPr="00325956">
        <w:rPr>
          <w:rFonts w:eastAsia="仿宋_GB2312"/>
          <w:sz w:val="32"/>
          <w:szCs w:val="32"/>
        </w:rPr>
        <w:t>制</w:t>
      </w:r>
    </w:p>
    <w:p w:rsidR="00D5382C" w:rsidRPr="00325956" w:rsidRDefault="00D5382C" w:rsidP="000F6054">
      <w:pPr>
        <w:spacing w:afterLines="50" w:after="156"/>
        <w:jc w:val="center"/>
        <w:rPr>
          <w:b/>
          <w:sz w:val="30"/>
          <w:szCs w:val="30"/>
        </w:rPr>
      </w:pPr>
      <w:r w:rsidRPr="00325956">
        <w:rPr>
          <w:sz w:val="30"/>
        </w:rPr>
        <w:br w:type="page"/>
      </w:r>
      <w:r w:rsidRPr="00325956">
        <w:rPr>
          <w:sz w:val="30"/>
        </w:rPr>
        <w:lastRenderedPageBreak/>
        <w:t>一、</w:t>
      </w:r>
      <w:r w:rsidRPr="00325956">
        <w:rPr>
          <w:b/>
          <w:sz w:val="30"/>
          <w:szCs w:val="30"/>
        </w:rPr>
        <w:t>成果简介</w:t>
      </w: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47"/>
        <w:gridCol w:w="1440"/>
        <w:gridCol w:w="1260"/>
        <w:gridCol w:w="1764"/>
        <w:gridCol w:w="1836"/>
      </w:tblGrid>
      <w:tr w:rsidR="00D5382C" w:rsidRPr="00325956" w:rsidTr="00701921">
        <w:trPr>
          <w:cantSplit/>
          <w:trHeight w:val="443"/>
        </w:trPr>
        <w:tc>
          <w:tcPr>
            <w:tcW w:w="993" w:type="dxa"/>
            <w:vMerge w:val="restart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该项</w:t>
            </w:r>
          </w:p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成果</w:t>
            </w:r>
          </w:p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曾获</w:t>
            </w:r>
          </w:p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奖励</w:t>
            </w:r>
          </w:p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情况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1440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获奖种类</w:t>
            </w:r>
          </w:p>
        </w:tc>
        <w:tc>
          <w:tcPr>
            <w:tcW w:w="1260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获奖等级</w:t>
            </w:r>
          </w:p>
        </w:tc>
        <w:tc>
          <w:tcPr>
            <w:tcW w:w="176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奖金数额（元）</w:t>
            </w:r>
          </w:p>
        </w:tc>
        <w:tc>
          <w:tcPr>
            <w:tcW w:w="1836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授奖部门</w:t>
            </w:r>
          </w:p>
        </w:tc>
      </w:tr>
      <w:tr w:rsidR="00D5382C" w:rsidRPr="00325956" w:rsidTr="00701921">
        <w:trPr>
          <w:cantSplit/>
          <w:trHeight w:val="397"/>
        </w:trPr>
        <w:tc>
          <w:tcPr>
            <w:tcW w:w="993" w:type="dxa"/>
            <w:vMerge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cantSplit/>
          <w:trHeight w:val="387"/>
        </w:trPr>
        <w:tc>
          <w:tcPr>
            <w:tcW w:w="993" w:type="dxa"/>
            <w:vMerge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cantSplit/>
          <w:trHeight w:val="407"/>
        </w:trPr>
        <w:tc>
          <w:tcPr>
            <w:tcW w:w="993" w:type="dxa"/>
            <w:vMerge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cantSplit/>
          <w:trHeight w:val="415"/>
        </w:trPr>
        <w:tc>
          <w:tcPr>
            <w:tcW w:w="993" w:type="dxa"/>
            <w:vMerge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cantSplit/>
          <w:trHeight w:val="462"/>
        </w:trPr>
        <w:tc>
          <w:tcPr>
            <w:tcW w:w="993" w:type="dxa"/>
            <w:vMerge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735"/>
        </w:trPr>
        <w:tc>
          <w:tcPr>
            <w:tcW w:w="993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成果完成时间</w:t>
            </w:r>
          </w:p>
        </w:tc>
        <w:tc>
          <w:tcPr>
            <w:tcW w:w="7647" w:type="dxa"/>
            <w:gridSpan w:val="5"/>
            <w:vAlign w:val="center"/>
          </w:tcPr>
          <w:p w:rsidR="00D5382C" w:rsidRPr="00325956" w:rsidRDefault="00D5382C" w:rsidP="00701921">
            <w:pPr>
              <w:ind w:firstLine="471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    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</w:rPr>
              <w:t xml:space="preserve">      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</w:rPr>
              <w:t xml:space="preserve">      </w:t>
            </w:r>
            <w:r w:rsidRPr="00325956">
              <w:rPr>
                <w:rFonts w:eastAsia="仿宋_GB2312"/>
                <w:sz w:val="24"/>
              </w:rPr>
              <w:t>日</w:t>
            </w:r>
          </w:p>
        </w:tc>
      </w:tr>
      <w:tr w:rsidR="00D5382C" w:rsidRPr="00325956" w:rsidTr="00701921">
        <w:trPr>
          <w:trHeight w:val="682"/>
        </w:trPr>
        <w:tc>
          <w:tcPr>
            <w:tcW w:w="993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主题词</w:t>
            </w:r>
          </w:p>
        </w:tc>
        <w:tc>
          <w:tcPr>
            <w:tcW w:w="7647" w:type="dxa"/>
            <w:gridSpan w:val="5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150C59">
        <w:trPr>
          <w:cantSplit/>
          <w:trHeight w:val="7459"/>
        </w:trPr>
        <w:tc>
          <w:tcPr>
            <w:tcW w:w="8640" w:type="dxa"/>
            <w:gridSpan w:val="6"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1.</w:t>
            </w:r>
            <w:r w:rsidRPr="00325956">
              <w:rPr>
                <w:rFonts w:eastAsia="仿宋_GB2312"/>
                <w:sz w:val="24"/>
              </w:rPr>
              <w:t>成果主要内容（不超过</w:t>
            </w:r>
            <w:r w:rsidRPr="00325956">
              <w:rPr>
                <w:rFonts w:eastAsia="仿宋_GB2312"/>
                <w:sz w:val="24"/>
              </w:rPr>
              <w:t>3000</w:t>
            </w:r>
            <w:r w:rsidRPr="00325956">
              <w:rPr>
                <w:rFonts w:eastAsia="仿宋_GB2312"/>
                <w:sz w:val="24"/>
              </w:rPr>
              <w:t>字）</w:t>
            </w:r>
          </w:p>
          <w:p w:rsidR="00D5382C" w:rsidRPr="00325956" w:rsidRDefault="00D5382C" w:rsidP="00701921">
            <w:pPr>
              <w:rPr>
                <w:rFonts w:eastAsia="仿宋_GB2312"/>
                <w:sz w:val="18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right"/>
              <w:rPr>
                <w:rFonts w:eastAsia="仿宋_GB2312"/>
                <w:sz w:val="28"/>
              </w:rPr>
            </w:pPr>
          </w:p>
          <w:p w:rsidR="00D5382C" w:rsidRPr="00325956" w:rsidRDefault="00D5382C" w:rsidP="00701921">
            <w:pPr>
              <w:jc w:val="right"/>
              <w:rPr>
                <w:rFonts w:eastAsia="仿宋_GB2312"/>
                <w:sz w:val="28"/>
              </w:rPr>
            </w:pPr>
          </w:p>
          <w:p w:rsidR="00D5382C" w:rsidRPr="00325956" w:rsidRDefault="00D5382C" w:rsidP="00701921">
            <w:pPr>
              <w:jc w:val="right"/>
              <w:rPr>
                <w:rFonts w:eastAsia="仿宋_GB2312"/>
                <w:sz w:val="28"/>
              </w:rPr>
            </w:pPr>
          </w:p>
          <w:p w:rsidR="00D5382C" w:rsidRPr="00325956" w:rsidRDefault="00D5382C" w:rsidP="00701921">
            <w:pPr>
              <w:jc w:val="right"/>
              <w:rPr>
                <w:rFonts w:eastAsia="仿宋_GB2312"/>
                <w:sz w:val="28"/>
              </w:rPr>
            </w:pPr>
          </w:p>
          <w:p w:rsidR="00D5382C" w:rsidRPr="00325956" w:rsidRDefault="00D5382C" w:rsidP="00701921">
            <w:pPr>
              <w:jc w:val="right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8"/>
              </w:rPr>
              <w:t xml:space="preserve">                        </w:t>
            </w:r>
          </w:p>
        </w:tc>
      </w:tr>
    </w:tbl>
    <w:p w:rsidR="00D5382C" w:rsidRPr="00325956" w:rsidRDefault="00D5382C" w:rsidP="000F6054">
      <w:pPr>
        <w:spacing w:beforeLines="50" w:before="156"/>
        <w:ind w:firstLineChars="200" w:firstLine="480"/>
        <w:rPr>
          <w:rFonts w:eastAsia="仿宋_GB2312"/>
          <w:sz w:val="24"/>
        </w:rPr>
      </w:pPr>
      <w:r w:rsidRPr="00325956">
        <w:rPr>
          <w:rFonts w:eastAsia="仿宋_GB2312"/>
          <w:sz w:val="24"/>
        </w:rPr>
        <w:t>注：填写本表前，请先仔细阅读填报要求，严格按要求规范、如实填写。</w:t>
      </w:r>
    </w:p>
    <w:p w:rsidR="00D5382C" w:rsidRPr="00325956" w:rsidRDefault="00D5382C" w:rsidP="00D53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2340"/>
        <w:gridCol w:w="1080"/>
        <w:gridCol w:w="1620"/>
        <w:gridCol w:w="936"/>
        <w:gridCol w:w="900"/>
        <w:gridCol w:w="936"/>
      </w:tblGrid>
      <w:tr w:rsidR="00D5382C" w:rsidRPr="00325956" w:rsidTr="00701921">
        <w:trPr>
          <w:trHeight w:val="7144"/>
        </w:trPr>
        <w:tc>
          <w:tcPr>
            <w:tcW w:w="8522" w:type="dxa"/>
            <w:gridSpan w:val="7"/>
          </w:tcPr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lastRenderedPageBreak/>
              <w:t>成果主要内容（续）</w:t>
            </w: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400" w:lineRule="exact"/>
            </w:pPr>
          </w:p>
        </w:tc>
      </w:tr>
      <w:tr w:rsidR="00D5382C" w:rsidRPr="00325956" w:rsidTr="00701921">
        <w:trPr>
          <w:trHeight w:val="468"/>
        </w:trPr>
        <w:tc>
          <w:tcPr>
            <w:tcW w:w="8522" w:type="dxa"/>
            <w:gridSpan w:val="7"/>
          </w:tcPr>
          <w:p w:rsidR="00D5382C" w:rsidRPr="00325956" w:rsidRDefault="00D5382C" w:rsidP="00D5382C">
            <w:pPr>
              <w:spacing w:line="400" w:lineRule="exact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2.</w:t>
            </w:r>
            <w:r w:rsidRPr="00325956">
              <w:rPr>
                <w:rFonts w:eastAsia="仿宋_GB2312"/>
                <w:sz w:val="24"/>
              </w:rPr>
              <w:t>具体成果情况（</w:t>
            </w:r>
            <w:r w:rsidRPr="00325956">
              <w:rPr>
                <w:rFonts w:eastAsia="仿宋_GB2312"/>
                <w:color w:val="FF0000"/>
                <w:sz w:val="24"/>
              </w:rPr>
              <w:t>20</w:t>
            </w:r>
            <w:r>
              <w:rPr>
                <w:rFonts w:eastAsia="仿宋_GB2312" w:hint="eastAsia"/>
                <w:color w:val="FF0000"/>
                <w:sz w:val="24"/>
              </w:rPr>
              <w:t>20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</w:rPr>
              <w:t>1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</w:rPr>
              <w:t>1</w:t>
            </w:r>
            <w:r w:rsidRPr="00325956">
              <w:rPr>
                <w:rFonts w:eastAsia="仿宋_GB2312"/>
                <w:sz w:val="24"/>
              </w:rPr>
              <w:t>日以来）</w:t>
            </w:r>
          </w:p>
        </w:tc>
      </w:tr>
      <w:tr w:rsidR="00D5382C" w:rsidRPr="00325956" w:rsidTr="00701921">
        <w:trPr>
          <w:trHeight w:val="590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专著、论文、研究报告名称</w:t>
            </w: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学术期刊或出版社名称</w:t>
            </w: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卷（期）</w:t>
            </w: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页</w:t>
            </w: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作（著）者</w:t>
            </w:r>
          </w:p>
        </w:tc>
      </w:tr>
      <w:tr w:rsidR="00D5382C" w:rsidRPr="00325956" w:rsidTr="00701921">
        <w:trPr>
          <w:trHeight w:val="765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780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765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765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765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765"/>
        </w:trPr>
        <w:tc>
          <w:tcPr>
            <w:tcW w:w="825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5382C" w:rsidRPr="00325956" w:rsidRDefault="00D5382C" w:rsidP="007019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D5382C" w:rsidRPr="00325956" w:rsidRDefault="00D5382C" w:rsidP="000F6054">
      <w:pPr>
        <w:spacing w:beforeLines="50" w:before="156"/>
        <w:rPr>
          <w:rFonts w:eastAsia="黑体"/>
          <w:b/>
          <w:spacing w:val="-20"/>
          <w:sz w:val="24"/>
        </w:rPr>
      </w:pPr>
      <w:r w:rsidRPr="00325956">
        <w:rPr>
          <w:rFonts w:eastAsia="黑体"/>
          <w:spacing w:val="-20"/>
          <w:sz w:val="24"/>
        </w:rPr>
        <w:br w:type="page"/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D5382C" w:rsidRPr="00325956" w:rsidTr="00701921">
        <w:trPr>
          <w:trHeight w:val="6527"/>
        </w:trPr>
        <w:tc>
          <w:tcPr>
            <w:tcW w:w="8647" w:type="dxa"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lastRenderedPageBreak/>
              <w:t>3.</w:t>
            </w:r>
            <w:r w:rsidRPr="00325956">
              <w:rPr>
                <w:rFonts w:eastAsia="仿宋_GB2312"/>
                <w:sz w:val="24"/>
              </w:rPr>
              <w:t>创新点（不超过</w:t>
            </w:r>
            <w:r w:rsidRPr="00325956">
              <w:rPr>
                <w:rFonts w:eastAsia="仿宋_GB2312"/>
                <w:sz w:val="24"/>
              </w:rPr>
              <w:t>500</w:t>
            </w:r>
            <w:r w:rsidRPr="00325956">
              <w:rPr>
                <w:rFonts w:eastAsia="仿宋_GB2312"/>
                <w:sz w:val="24"/>
              </w:rPr>
              <w:t>字）</w:t>
            </w: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</w:tc>
      </w:tr>
      <w:tr w:rsidR="00D5382C" w:rsidRPr="00325956" w:rsidTr="00701921">
        <w:trPr>
          <w:trHeight w:val="4645"/>
        </w:trPr>
        <w:tc>
          <w:tcPr>
            <w:tcW w:w="8647" w:type="dxa"/>
            <w:tcBorders>
              <w:bottom w:val="single" w:sz="4" w:space="0" w:color="auto"/>
            </w:tcBorders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4.</w:t>
            </w:r>
            <w:r w:rsidRPr="00325956">
              <w:rPr>
                <w:rFonts w:eastAsia="仿宋_GB2312"/>
                <w:sz w:val="24"/>
              </w:rPr>
              <w:t>应用情况（不超过</w:t>
            </w:r>
            <w:r w:rsidRPr="00325956">
              <w:rPr>
                <w:rFonts w:eastAsia="仿宋_GB2312"/>
                <w:sz w:val="24"/>
              </w:rPr>
              <w:t>500</w:t>
            </w:r>
            <w:r w:rsidRPr="00325956">
              <w:rPr>
                <w:rFonts w:eastAsia="仿宋_GB2312"/>
                <w:sz w:val="24"/>
              </w:rPr>
              <w:t>字）</w:t>
            </w: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  <w:p w:rsidR="00D5382C" w:rsidRPr="00325956" w:rsidRDefault="00D5382C" w:rsidP="00701921">
            <w:pPr>
              <w:rPr>
                <w:sz w:val="28"/>
              </w:rPr>
            </w:pPr>
          </w:p>
        </w:tc>
      </w:tr>
    </w:tbl>
    <w:p w:rsidR="00D5382C" w:rsidRPr="00325956" w:rsidRDefault="00D5382C" w:rsidP="000F6054">
      <w:pPr>
        <w:spacing w:afterLines="50" w:after="156"/>
        <w:jc w:val="center"/>
        <w:rPr>
          <w:b/>
          <w:sz w:val="30"/>
          <w:szCs w:val="30"/>
        </w:rPr>
      </w:pPr>
      <w:r w:rsidRPr="00325956">
        <w:rPr>
          <w:b/>
          <w:sz w:val="30"/>
        </w:rPr>
        <w:br w:type="page"/>
      </w:r>
      <w:r w:rsidRPr="00325956">
        <w:rPr>
          <w:b/>
          <w:sz w:val="30"/>
          <w:szCs w:val="30"/>
        </w:rPr>
        <w:lastRenderedPageBreak/>
        <w:t>二、主要完成人情况</w:t>
      </w: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88"/>
        <w:gridCol w:w="3145"/>
        <w:gridCol w:w="1674"/>
        <w:gridCol w:w="1566"/>
      </w:tblGrid>
      <w:tr w:rsidR="00D5382C" w:rsidRPr="00325956" w:rsidTr="00701921">
        <w:trPr>
          <w:trHeight w:val="425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第一完成人姓名</w:t>
            </w:r>
          </w:p>
        </w:tc>
        <w:tc>
          <w:tcPr>
            <w:tcW w:w="3145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66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04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145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1566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13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145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教龄</w:t>
            </w:r>
          </w:p>
        </w:tc>
        <w:tc>
          <w:tcPr>
            <w:tcW w:w="1566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00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3145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现任党政职务</w:t>
            </w:r>
          </w:p>
        </w:tc>
        <w:tc>
          <w:tcPr>
            <w:tcW w:w="1566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49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145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27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现从事工作及专长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77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559"/>
        </w:trPr>
        <w:tc>
          <w:tcPr>
            <w:tcW w:w="225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何时何地受何种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省部级及以上奖励</w:t>
            </w:r>
          </w:p>
        </w:tc>
        <w:tc>
          <w:tcPr>
            <w:tcW w:w="6385" w:type="dxa"/>
            <w:gridSpan w:val="3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8001"/>
        </w:trPr>
        <w:tc>
          <w:tcPr>
            <w:tcW w:w="567" w:type="dxa"/>
          </w:tcPr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主</w:t>
            </w: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要</w:t>
            </w: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贡</w:t>
            </w: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献</w:t>
            </w: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  <w:r w:rsidRPr="00325956">
              <w:rPr>
                <w:sz w:val="24"/>
              </w:rPr>
              <w:t xml:space="preserve"> </w:t>
            </w: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jc w:val="center"/>
              <w:rPr>
                <w:sz w:val="24"/>
              </w:rPr>
            </w:pPr>
          </w:p>
          <w:p w:rsidR="00D5382C" w:rsidRPr="00325956" w:rsidRDefault="00D5382C" w:rsidP="00701921">
            <w:pPr>
              <w:spacing w:line="192" w:lineRule="auto"/>
              <w:rPr>
                <w:sz w:val="24"/>
              </w:rPr>
            </w:pPr>
          </w:p>
        </w:tc>
        <w:tc>
          <w:tcPr>
            <w:tcW w:w="8073" w:type="dxa"/>
            <w:gridSpan w:val="4"/>
          </w:tcPr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rPr>
                <w:sz w:val="24"/>
              </w:rPr>
            </w:pPr>
          </w:p>
          <w:p w:rsidR="00D5382C" w:rsidRPr="00325956" w:rsidRDefault="00D5382C" w:rsidP="00701921">
            <w:pPr>
              <w:ind w:firstLineChars="2100" w:firstLine="5040"/>
              <w:rPr>
                <w:rFonts w:eastAsia="仿宋_GB2312"/>
                <w:sz w:val="24"/>
              </w:rPr>
            </w:pPr>
          </w:p>
          <w:p w:rsidR="00D5382C" w:rsidRPr="00325956" w:rsidRDefault="00D5382C" w:rsidP="000F6054">
            <w:pPr>
              <w:spacing w:afterLines="50" w:after="156"/>
              <w:ind w:firstLineChars="1800" w:firstLine="4320"/>
              <w:rPr>
                <w:rFonts w:eastAsia="仿宋_GB2312"/>
                <w:sz w:val="24"/>
                <w:u w:val="single"/>
              </w:rPr>
            </w:pPr>
            <w:r w:rsidRPr="00325956">
              <w:rPr>
                <w:rFonts w:eastAsia="仿宋_GB2312"/>
                <w:sz w:val="24"/>
              </w:rPr>
              <w:t>本人签名：</w:t>
            </w:r>
            <w:r w:rsidRPr="00325956">
              <w:rPr>
                <w:rFonts w:eastAsia="仿宋_GB2312"/>
                <w:sz w:val="24"/>
              </w:rPr>
              <w:t xml:space="preserve"> </w:t>
            </w:r>
          </w:p>
          <w:p w:rsidR="00D5382C" w:rsidRPr="00325956" w:rsidRDefault="00D5382C" w:rsidP="000F6054">
            <w:pPr>
              <w:spacing w:afterLines="50" w:after="156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                                       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     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日</w:t>
            </w:r>
          </w:p>
        </w:tc>
      </w:tr>
    </w:tbl>
    <w:p w:rsidR="00D5382C" w:rsidRPr="00325956" w:rsidRDefault="00D5382C" w:rsidP="000F6054">
      <w:pPr>
        <w:spacing w:beforeLines="50" w:before="156"/>
        <w:ind w:firstLineChars="200" w:firstLine="480"/>
        <w:rPr>
          <w:rFonts w:eastAsia="仿宋_GB2312"/>
          <w:sz w:val="24"/>
        </w:rPr>
      </w:pPr>
      <w:r w:rsidRPr="00325956">
        <w:rPr>
          <w:rFonts w:eastAsia="仿宋_GB2312"/>
          <w:sz w:val="24"/>
        </w:rPr>
        <w:t>注：表二、三根据成果申报主体择其一填写。若有其他主要完成人，均需按序填报此表，注明排序，原则上限填</w:t>
      </w:r>
      <w:r w:rsidRPr="00325956">
        <w:rPr>
          <w:rFonts w:eastAsia="仿宋_GB2312"/>
          <w:sz w:val="24"/>
        </w:rPr>
        <w:t>5</w:t>
      </w:r>
      <w:r w:rsidRPr="00325956">
        <w:rPr>
          <w:rFonts w:eastAsia="仿宋_GB2312"/>
          <w:sz w:val="24"/>
        </w:rPr>
        <w:t>人。</w:t>
      </w:r>
    </w:p>
    <w:p w:rsidR="00D5382C" w:rsidRPr="00325956" w:rsidRDefault="00D5382C" w:rsidP="000F6054">
      <w:pPr>
        <w:spacing w:afterLines="50" w:after="156"/>
        <w:jc w:val="center"/>
        <w:rPr>
          <w:b/>
          <w:sz w:val="30"/>
          <w:szCs w:val="30"/>
        </w:rPr>
      </w:pPr>
      <w:r w:rsidRPr="00325956">
        <w:rPr>
          <w:b/>
          <w:sz w:val="30"/>
          <w:szCs w:val="30"/>
        </w:rPr>
        <w:lastRenderedPageBreak/>
        <w:t>三、主要完成单位情况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78"/>
        <w:gridCol w:w="3394"/>
        <w:gridCol w:w="8"/>
        <w:gridCol w:w="1277"/>
        <w:gridCol w:w="2551"/>
      </w:tblGrid>
      <w:tr w:rsidR="00D5382C" w:rsidRPr="00325956" w:rsidTr="00701921">
        <w:trPr>
          <w:trHeight w:val="607"/>
        </w:trPr>
        <w:tc>
          <w:tcPr>
            <w:tcW w:w="1418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第一完成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3394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11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551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49"/>
        </w:trPr>
        <w:tc>
          <w:tcPr>
            <w:tcW w:w="1418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57"/>
        </w:trPr>
        <w:tc>
          <w:tcPr>
            <w:tcW w:w="1418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3402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465"/>
        </w:trPr>
        <w:tc>
          <w:tcPr>
            <w:tcW w:w="1418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402" w:type="dxa"/>
            <w:gridSpan w:val="2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551" w:type="dxa"/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382C" w:rsidRPr="00325956" w:rsidTr="00701921">
        <w:trPr>
          <w:trHeight w:val="9637"/>
        </w:trPr>
        <w:tc>
          <w:tcPr>
            <w:tcW w:w="540" w:type="dxa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主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要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贡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献</w:t>
            </w:r>
          </w:p>
        </w:tc>
        <w:tc>
          <w:tcPr>
            <w:tcW w:w="8108" w:type="dxa"/>
            <w:gridSpan w:val="5"/>
          </w:tcPr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left="5040" w:hangingChars="2100" w:hanging="5040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                                       </w:t>
            </w:r>
            <w:r w:rsidRPr="00325956">
              <w:rPr>
                <w:rFonts w:eastAsia="仿宋_GB2312"/>
                <w:sz w:val="24"/>
              </w:rPr>
              <w:t>单位盖章</w:t>
            </w:r>
          </w:p>
          <w:p w:rsidR="00D5382C" w:rsidRPr="00325956" w:rsidRDefault="00D5382C" w:rsidP="00701921">
            <w:pPr>
              <w:ind w:left="5040" w:hangingChars="2100" w:hanging="5040"/>
              <w:rPr>
                <w:rFonts w:eastAsia="仿宋_GB2312"/>
                <w:sz w:val="24"/>
              </w:rPr>
            </w:pPr>
          </w:p>
          <w:p w:rsidR="00D5382C" w:rsidRPr="00325956" w:rsidRDefault="00D5382C" w:rsidP="000F6054">
            <w:pPr>
              <w:spacing w:afterLines="50" w:after="156"/>
              <w:ind w:leftChars="2337" w:left="5028" w:hangingChars="50" w:hanging="120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  <w:u w:val="single"/>
              </w:rPr>
              <w:t xml:space="preserve">         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日</w:t>
            </w:r>
          </w:p>
        </w:tc>
      </w:tr>
    </w:tbl>
    <w:p w:rsidR="00D5382C" w:rsidRPr="00325956" w:rsidRDefault="00D5382C" w:rsidP="000F6054">
      <w:pPr>
        <w:spacing w:beforeLines="50" w:before="156"/>
        <w:ind w:firstLineChars="200" w:firstLine="480"/>
        <w:rPr>
          <w:rFonts w:eastAsia="仿宋_GB2312"/>
          <w:sz w:val="30"/>
          <w:szCs w:val="30"/>
        </w:rPr>
      </w:pPr>
      <w:r w:rsidRPr="00325956">
        <w:rPr>
          <w:rFonts w:eastAsia="仿宋_GB2312"/>
          <w:sz w:val="24"/>
        </w:rPr>
        <w:t>注：若有其他主要完成单位，均需按序填报此表，注明排序，原则上限填</w:t>
      </w:r>
      <w:r w:rsidRPr="00325956">
        <w:rPr>
          <w:rFonts w:eastAsia="仿宋_GB2312"/>
          <w:sz w:val="24"/>
        </w:rPr>
        <w:t>3</w:t>
      </w:r>
      <w:r w:rsidRPr="00325956">
        <w:rPr>
          <w:rFonts w:eastAsia="仿宋_GB2312"/>
          <w:sz w:val="24"/>
        </w:rPr>
        <w:t>个单位。</w:t>
      </w:r>
    </w:p>
    <w:p w:rsidR="00D5382C" w:rsidRPr="00325956" w:rsidRDefault="00D5382C" w:rsidP="000F6054">
      <w:pPr>
        <w:spacing w:afterLines="50" w:after="156"/>
        <w:jc w:val="center"/>
        <w:rPr>
          <w:b/>
          <w:sz w:val="30"/>
          <w:szCs w:val="30"/>
        </w:rPr>
      </w:pPr>
      <w:r w:rsidRPr="00325956">
        <w:rPr>
          <w:b/>
          <w:sz w:val="30"/>
          <w:szCs w:val="30"/>
        </w:rPr>
        <w:lastRenderedPageBreak/>
        <w:t>四、申报推荐评审意见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927"/>
      </w:tblGrid>
      <w:tr w:rsidR="00D5382C" w:rsidRPr="00325956" w:rsidTr="00701921">
        <w:trPr>
          <w:cantSplit/>
          <w:trHeight w:val="2777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申报人所在单位或申报单位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意见</w:t>
            </w:r>
          </w:p>
          <w:p w:rsidR="00D5382C" w:rsidRPr="00325956" w:rsidRDefault="00D5382C" w:rsidP="00701921">
            <w:pPr>
              <w:ind w:firstLineChars="1900" w:firstLine="456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27" w:type="dxa"/>
            <w:tcBorders>
              <w:left w:val="single" w:sz="4" w:space="0" w:color="auto"/>
              <w:bottom w:val="single" w:sz="4" w:space="0" w:color="auto"/>
            </w:tcBorders>
          </w:tcPr>
          <w:p w:rsidR="00D5382C" w:rsidRPr="00325956" w:rsidRDefault="00D5382C" w:rsidP="00701921">
            <w:pPr>
              <w:ind w:left="4200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left="4200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left="4200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left="4200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</w:t>
            </w:r>
          </w:p>
          <w:p w:rsidR="00D5382C" w:rsidRPr="00325956" w:rsidRDefault="00D5382C" w:rsidP="00701921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rPr>
                <w:rFonts w:eastAsia="仿宋_GB2312"/>
                <w:sz w:val="24"/>
              </w:rPr>
            </w:pPr>
          </w:p>
          <w:p w:rsidR="00D5382C" w:rsidRPr="00325956" w:rsidRDefault="00D5382C" w:rsidP="000F6054">
            <w:pPr>
              <w:spacing w:afterLines="50" w:after="156"/>
              <w:ind w:firstLineChars="1000" w:firstLine="2400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单位负责人签字（单位公章）：</w:t>
            </w:r>
          </w:p>
          <w:p w:rsidR="00D5382C" w:rsidRPr="00325956" w:rsidRDefault="00D5382C" w:rsidP="00701921">
            <w:pPr>
              <w:ind w:firstLineChars="500" w:firstLine="1200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                         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     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日</w:t>
            </w:r>
          </w:p>
        </w:tc>
      </w:tr>
      <w:tr w:rsidR="00D5382C" w:rsidRPr="00325956" w:rsidTr="00701921">
        <w:trPr>
          <w:cantSplit/>
          <w:trHeight w:val="3077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县（市、区）教育行政部门意见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C" w:rsidRPr="00325956" w:rsidRDefault="00D5382C" w:rsidP="00701921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D5382C" w:rsidRPr="00325956" w:rsidRDefault="00D5382C" w:rsidP="00701921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            </w:t>
            </w: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0F6054">
            <w:pPr>
              <w:spacing w:afterLines="50" w:after="156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单位负责人签字（单位公章）：</w:t>
            </w:r>
            <w:r w:rsidRPr="00325956">
              <w:rPr>
                <w:rFonts w:eastAsia="仿宋_GB2312"/>
                <w:sz w:val="24"/>
              </w:rPr>
              <w:t xml:space="preserve"> </w:t>
            </w:r>
          </w:p>
          <w:p w:rsidR="00D5382C" w:rsidRPr="00325956" w:rsidRDefault="00D5382C" w:rsidP="000F6054">
            <w:pPr>
              <w:spacing w:afterLines="50" w:after="156"/>
              <w:ind w:right="561"/>
              <w:jc w:val="center"/>
              <w:rPr>
                <w:rFonts w:eastAsia="仿宋_GB2312"/>
                <w:sz w:val="28"/>
              </w:rPr>
            </w:pPr>
            <w:r w:rsidRPr="00325956">
              <w:rPr>
                <w:rFonts w:eastAsia="仿宋_GB2312"/>
                <w:sz w:val="28"/>
              </w:rPr>
              <w:t xml:space="preserve">                               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     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日</w:t>
            </w:r>
          </w:p>
        </w:tc>
      </w:tr>
      <w:tr w:rsidR="00D5382C" w:rsidRPr="00325956" w:rsidTr="00701921">
        <w:trPr>
          <w:cantSplit/>
          <w:trHeight w:val="3080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82C" w:rsidRPr="00325956" w:rsidRDefault="00150C59" w:rsidP="00150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</w:t>
            </w:r>
            <w:proofErr w:type="gramStart"/>
            <w:r>
              <w:rPr>
                <w:rFonts w:eastAsia="仿宋_GB2312" w:hint="eastAsia"/>
                <w:sz w:val="24"/>
              </w:rPr>
              <w:t>教教科</w:t>
            </w:r>
            <w:proofErr w:type="gramEnd"/>
            <w:r>
              <w:rPr>
                <w:rFonts w:eastAsia="仿宋_GB2312" w:hint="eastAsia"/>
                <w:sz w:val="24"/>
              </w:rPr>
              <w:t>院</w:t>
            </w:r>
            <w:r w:rsidR="00D5382C" w:rsidRPr="0032595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82C" w:rsidRPr="00325956" w:rsidRDefault="00D5382C" w:rsidP="00701921">
            <w:pPr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8"/>
              </w:rPr>
              <w:t xml:space="preserve">                       </w:t>
            </w:r>
          </w:p>
          <w:p w:rsidR="00D5382C" w:rsidRPr="00325956" w:rsidRDefault="00D5382C" w:rsidP="00701921">
            <w:pPr>
              <w:ind w:right="560"/>
              <w:jc w:val="center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 xml:space="preserve"> </w:t>
            </w:r>
          </w:p>
          <w:p w:rsidR="00D5382C" w:rsidRPr="00325956" w:rsidRDefault="00D5382C" w:rsidP="00701921"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right="560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5382C" w:rsidRPr="00325956" w:rsidRDefault="00D5382C" w:rsidP="00701921">
            <w:pPr>
              <w:ind w:right="560"/>
              <w:rPr>
                <w:rFonts w:eastAsia="仿宋_GB2312"/>
                <w:sz w:val="24"/>
              </w:rPr>
            </w:pPr>
          </w:p>
          <w:p w:rsidR="00D5382C" w:rsidRPr="00325956" w:rsidRDefault="00D5382C" w:rsidP="000F6054">
            <w:pPr>
              <w:spacing w:afterLines="50" w:after="156"/>
              <w:ind w:right="561" w:firstLineChars="900" w:firstLine="2160"/>
              <w:rPr>
                <w:rFonts w:eastAsia="仿宋_GB2312"/>
                <w:sz w:val="24"/>
              </w:rPr>
            </w:pPr>
            <w:r w:rsidRPr="00325956">
              <w:rPr>
                <w:rFonts w:eastAsia="仿宋_GB2312"/>
                <w:sz w:val="24"/>
              </w:rPr>
              <w:t>单位负责人签字（单位公章）：</w:t>
            </w:r>
          </w:p>
          <w:p w:rsidR="00D5382C" w:rsidRPr="00325956" w:rsidRDefault="00D5382C" w:rsidP="00701921">
            <w:pPr>
              <w:tabs>
                <w:tab w:val="left" w:pos="6912"/>
              </w:tabs>
              <w:ind w:right="560" w:firstLineChars="1800" w:firstLine="4320"/>
              <w:rPr>
                <w:rFonts w:eastAsia="仿宋_GB2312"/>
                <w:sz w:val="28"/>
              </w:rPr>
            </w:pPr>
            <w:r w:rsidRPr="00325956">
              <w:rPr>
                <w:rFonts w:eastAsia="仿宋_GB2312"/>
                <w:sz w:val="24"/>
                <w:u w:val="single"/>
              </w:rPr>
              <w:t xml:space="preserve">         </w:t>
            </w:r>
            <w:r w:rsidRPr="00325956">
              <w:rPr>
                <w:rFonts w:eastAsia="仿宋_GB2312"/>
                <w:sz w:val="24"/>
              </w:rPr>
              <w:t>年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月</w:t>
            </w:r>
            <w:r w:rsidRPr="00325956">
              <w:rPr>
                <w:rFonts w:eastAsia="仿宋_GB2312"/>
                <w:sz w:val="24"/>
                <w:u w:val="single"/>
              </w:rPr>
              <w:t xml:space="preserve">    </w:t>
            </w:r>
            <w:r w:rsidRPr="00325956">
              <w:rPr>
                <w:rFonts w:eastAsia="仿宋_GB2312"/>
                <w:sz w:val="24"/>
              </w:rPr>
              <w:t>日</w:t>
            </w:r>
          </w:p>
        </w:tc>
      </w:tr>
    </w:tbl>
    <w:p w:rsidR="00D5382C" w:rsidRPr="00325956" w:rsidRDefault="00D5382C" w:rsidP="00D5382C">
      <w:pPr>
        <w:spacing w:line="420" w:lineRule="exact"/>
      </w:pPr>
    </w:p>
    <w:p w:rsidR="00D5382C" w:rsidRPr="00325956" w:rsidRDefault="000775B1" w:rsidP="00D5382C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150C59" w:rsidRPr="00150C59" w:rsidRDefault="00150C59" w:rsidP="00150C59">
      <w:pPr>
        <w:pStyle w:val="p0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扬州市</w:t>
      </w:r>
      <w:r w:rsidRPr="00150C59">
        <w:rPr>
          <w:rFonts w:ascii="仿宋" w:eastAsia="仿宋" w:hAnsi="仿宋"/>
          <w:sz w:val="30"/>
          <w:szCs w:val="30"/>
        </w:rPr>
        <w:t>教育研究成果奖填表说明</w:t>
      </w:r>
    </w:p>
    <w:p w:rsidR="00150C59" w:rsidRPr="00150C59" w:rsidRDefault="00150C59" w:rsidP="00150C59">
      <w:pPr>
        <w:pStyle w:val="p0"/>
        <w:spacing w:line="560" w:lineRule="exact"/>
        <w:rPr>
          <w:rFonts w:ascii="仿宋" w:eastAsia="仿宋" w:hAnsi="仿宋"/>
          <w:sz w:val="30"/>
          <w:szCs w:val="30"/>
        </w:rPr>
      </w:pPr>
    </w:p>
    <w:p w:rsidR="00150C59" w:rsidRPr="00150C59" w:rsidRDefault="00150C59" w:rsidP="00150C59">
      <w:pPr>
        <w:pStyle w:val="p0"/>
        <w:spacing w:line="560" w:lineRule="exact"/>
        <w:ind w:firstLine="600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一、《</w:t>
      </w:r>
      <w:r>
        <w:rPr>
          <w:rFonts w:ascii="仿宋" w:eastAsia="仿宋" w:hAnsi="仿宋"/>
          <w:bCs/>
          <w:sz w:val="30"/>
          <w:szCs w:val="30"/>
        </w:rPr>
        <w:t>扬州市</w:t>
      </w:r>
      <w:r w:rsidRPr="00150C59">
        <w:rPr>
          <w:rFonts w:ascii="仿宋" w:eastAsia="仿宋" w:hAnsi="仿宋"/>
          <w:bCs/>
          <w:sz w:val="30"/>
          <w:szCs w:val="30"/>
        </w:rPr>
        <w:t>教育研究成果奖申报表》</w:t>
      </w:r>
    </w:p>
    <w:p w:rsidR="00150C59" w:rsidRPr="00150C59" w:rsidRDefault="00150C59" w:rsidP="00150C59">
      <w:pPr>
        <w:pStyle w:val="p0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sz w:val="30"/>
          <w:szCs w:val="30"/>
        </w:rPr>
        <w:lastRenderedPageBreak/>
        <w:t>《</w:t>
      </w:r>
      <w:r>
        <w:rPr>
          <w:rFonts w:ascii="仿宋" w:eastAsia="仿宋" w:hAnsi="仿宋"/>
          <w:sz w:val="30"/>
          <w:szCs w:val="30"/>
        </w:rPr>
        <w:t>扬州市</w:t>
      </w:r>
      <w:r w:rsidRPr="00150C59">
        <w:rPr>
          <w:rFonts w:ascii="仿宋" w:eastAsia="仿宋" w:hAnsi="仿宋"/>
          <w:sz w:val="30"/>
          <w:szCs w:val="30"/>
        </w:rPr>
        <w:t>教育研究成果奖申报表》（以下简称《申报表》）是教育研究成果奖申请、推荐、评审、批准的主要依据,必须严格按规定的格式、栏目及所列标题如实、全面填写。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（一）封面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sz w:val="30"/>
          <w:szCs w:val="30"/>
        </w:rPr>
        <w:t>1．成果名称：应准确、简明地反映出成果的主要内容和特征，字数（含符号）不超过35字。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sz w:val="30"/>
          <w:szCs w:val="30"/>
        </w:rPr>
        <w:t>2．成果所属类别：分理论创新、实践探索、决策咨询三类。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3</w:t>
      </w:r>
      <w:r w:rsidRPr="00150C59">
        <w:rPr>
          <w:rFonts w:ascii="仿宋" w:eastAsia="仿宋" w:hAnsi="仿宋"/>
          <w:sz w:val="30"/>
          <w:szCs w:val="30"/>
        </w:rPr>
        <w:t>．申报人：填写成果主要完成人或主要完成单位名称。成果由2个以上个人或单位完成的，填写第一完成人或单位名称。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4</w:t>
      </w:r>
      <w:r w:rsidRPr="00150C59">
        <w:rPr>
          <w:rFonts w:ascii="仿宋" w:eastAsia="仿宋" w:hAnsi="仿宋"/>
          <w:sz w:val="30"/>
          <w:szCs w:val="30"/>
        </w:rPr>
        <w:t>．推荐单位：填写成果审核推荐单位名称。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（二）成果简介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1．该项</w:t>
      </w:r>
      <w:r w:rsidRPr="00150C59">
        <w:rPr>
          <w:rFonts w:ascii="仿宋" w:eastAsia="仿宋" w:hAnsi="仿宋"/>
          <w:sz w:val="30"/>
          <w:szCs w:val="30"/>
        </w:rPr>
        <w:t>成果曾获奖励情况：指学校、地方政府有关部门设立的奖励；经登记常设的社会力量设立的奖励，但不包括商业性的奖励。需提供证书复印件，由推荐单位审核盖章。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2．</w:t>
      </w:r>
      <w:r w:rsidRPr="00150C59">
        <w:rPr>
          <w:rFonts w:ascii="仿宋" w:eastAsia="仿宋" w:hAnsi="仿宋"/>
          <w:sz w:val="30"/>
          <w:szCs w:val="30"/>
        </w:rPr>
        <w:t>成果完成时间：指成果正式发表、开始实施（包括试行）或通过验收、鉴定的日期。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3．</w:t>
      </w:r>
      <w:r w:rsidRPr="00150C59">
        <w:rPr>
          <w:rFonts w:ascii="仿宋" w:eastAsia="仿宋" w:hAnsi="仿宋"/>
          <w:sz w:val="30"/>
          <w:szCs w:val="30"/>
        </w:rPr>
        <w:t>成果主要内容：是考核、评价该成果是否符合获奖条件的重要依据，一般不超过3000字。凡涉及到该项成果实质内容的说明、论据及实验结果等，均应直接叙述，不要采取“见**附件”的表达形式。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4．</w:t>
      </w:r>
      <w:r w:rsidRPr="00150C59">
        <w:rPr>
          <w:rFonts w:ascii="仿宋" w:eastAsia="仿宋" w:hAnsi="仿宋"/>
          <w:sz w:val="30"/>
          <w:szCs w:val="30"/>
        </w:rPr>
        <w:t>具体成果情况：列出申报成果发表、出版等情况。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5．</w:t>
      </w:r>
      <w:r w:rsidRPr="00150C59">
        <w:rPr>
          <w:rFonts w:ascii="仿宋" w:eastAsia="仿宋" w:hAnsi="仿宋"/>
          <w:sz w:val="30"/>
          <w:szCs w:val="30"/>
        </w:rPr>
        <w:t>创新点：是成果详细内容在创新性方面的归纳与提炼。应简明、准确、完整地阐述，每个创新点的提出须是相对独立存在的。不超过500字。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lastRenderedPageBreak/>
        <w:t>6</w:t>
      </w:r>
      <w:r w:rsidRPr="00150C59">
        <w:rPr>
          <w:rFonts w:ascii="仿宋" w:eastAsia="仿宋" w:hAnsi="仿宋"/>
          <w:sz w:val="30"/>
          <w:szCs w:val="30"/>
        </w:rPr>
        <w:t>．应用情况：阐述成果的应用、推广情况及预期应用前景，或成果社会评价及采纳、引用情况。不超过500字。</w:t>
      </w:r>
    </w:p>
    <w:p w:rsidR="00150C59" w:rsidRPr="00150C59" w:rsidRDefault="00150C59" w:rsidP="00150C59">
      <w:pPr>
        <w:pStyle w:val="p0"/>
        <w:spacing w:line="560" w:lineRule="exact"/>
        <w:ind w:firstLine="567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（三）主要完成人情况</w:t>
      </w:r>
    </w:p>
    <w:p w:rsidR="00150C59" w:rsidRPr="00150C59" w:rsidRDefault="00150C59" w:rsidP="00150C59">
      <w:pPr>
        <w:pStyle w:val="p0"/>
        <w:spacing w:line="560" w:lineRule="exact"/>
        <w:ind w:firstLine="568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根据申报主体，主要完成人情况和主要完成单位情况择其一填写。</w:t>
      </w:r>
    </w:p>
    <w:p w:rsidR="00150C59" w:rsidRPr="00150C59" w:rsidRDefault="00150C59" w:rsidP="00150C59">
      <w:pPr>
        <w:pStyle w:val="p0"/>
        <w:spacing w:line="560" w:lineRule="exact"/>
        <w:ind w:firstLine="56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1．</w:t>
      </w:r>
      <w:r w:rsidRPr="00150C59">
        <w:rPr>
          <w:rFonts w:ascii="仿宋" w:eastAsia="仿宋" w:hAnsi="仿宋"/>
          <w:sz w:val="30"/>
          <w:szCs w:val="30"/>
        </w:rPr>
        <w:t>主要完成人情况，是核实申报</w:t>
      </w:r>
      <w:r w:rsidR="00C13D25">
        <w:rPr>
          <w:rFonts w:ascii="仿宋" w:eastAsia="仿宋" w:hAnsi="仿宋" w:hint="eastAsia"/>
          <w:sz w:val="30"/>
          <w:szCs w:val="30"/>
        </w:rPr>
        <w:t>市</w:t>
      </w:r>
      <w:r w:rsidRPr="00150C59">
        <w:rPr>
          <w:rFonts w:ascii="仿宋" w:eastAsia="仿宋" w:hAnsi="仿宋"/>
          <w:sz w:val="30"/>
          <w:szCs w:val="30"/>
        </w:rPr>
        <w:t>教育研究成果奖主要完成人是否具备获奖条件的依据，应按表格要求逐项填写。</w:t>
      </w:r>
    </w:p>
    <w:p w:rsidR="00150C59" w:rsidRPr="00150C59" w:rsidRDefault="00150C59" w:rsidP="00150C59">
      <w:pPr>
        <w:pStyle w:val="p0"/>
        <w:spacing w:line="560" w:lineRule="exact"/>
        <w:ind w:firstLine="56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2</w:t>
      </w:r>
      <w:r w:rsidRPr="00150C59">
        <w:rPr>
          <w:rFonts w:ascii="仿宋" w:eastAsia="仿宋" w:hAnsi="仿宋"/>
          <w:sz w:val="30"/>
          <w:szCs w:val="30"/>
        </w:rPr>
        <w:t>．主要贡献：应在栏目内如实地写明该完成人对本成果做出的贡献。</w:t>
      </w:r>
    </w:p>
    <w:p w:rsidR="00150C59" w:rsidRPr="00150C59" w:rsidRDefault="00150C59" w:rsidP="00150C59">
      <w:pPr>
        <w:pStyle w:val="p0"/>
        <w:spacing w:line="560" w:lineRule="exact"/>
        <w:ind w:firstLine="568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若有其他主要完成人，均需按序填写并注明排序，原则上不超过5人。</w:t>
      </w:r>
    </w:p>
    <w:p w:rsidR="00150C59" w:rsidRPr="00150C59" w:rsidRDefault="00150C59" w:rsidP="00150C59">
      <w:pPr>
        <w:pStyle w:val="p0"/>
        <w:spacing w:line="560" w:lineRule="exact"/>
        <w:ind w:firstLine="568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（四）主要完成单位情况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1</w:t>
      </w:r>
      <w:r w:rsidRPr="00150C59">
        <w:rPr>
          <w:rFonts w:ascii="仿宋" w:eastAsia="仿宋" w:hAnsi="仿宋"/>
          <w:sz w:val="30"/>
          <w:szCs w:val="30"/>
        </w:rPr>
        <w:t>．主要完成单位情况，是核实申报</w:t>
      </w:r>
      <w:r w:rsidR="00C13D25">
        <w:rPr>
          <w:rFonts w:ascii="仿宋" w:eastAsia="仿宋" w:hAnsi="仿宋"/>
          <w:sz w:val="30"/>
          <w:szCs w:val="30"/>
        </w:rPr>
        <w:t>市</w:t>
      </w:r>
      <w:r w:rsidRPr="00150C59">
        <w:rPr>
          <w:rFonts w:ascii="仿宋" w:eastAsia="仿宋" w:hAnsi="仿宋"/>
          <w:sz w:val="30"/>
          <w:szCs w:val="30"/>
        </w:rPr>
        <w:t>教育研究成果奖主要完成单位是否具备获奖条件的依据，应准确填写。</w:t>
      </w:r>
    </w:p>
    <w:p w:rsidR="00150C59" w:rsidRPr="00150C59" w:rsidRDefault="00150C59" w:rsidP="00150C59">
      <w:pPr>
        <w:pStyle w:val="p0"/>
        <w:spacing w:line="560" w:lineRule="exact"/>
        <w:ind w:firstLine="588"/>
        <w:rPr>
          <w:rFonts w:ascii="仿宋" w:eastAsia="仿宋" w:hAnsi="仿宋"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2</w:t>
      </w:r>
      <w:r w:rsidRPr="00150C59">
        <w:rPr>
          <w:rFonts w:ascii="仿宋" w:eastAsia="仿宋" w:hAnsi="仿宋"/>
          <w:sz w:val="30"/>
          <w:szCs w:val="30"/>
        </w:rPr>
        <w:t>．主要贡献：应在栏目内如实写明该完成单位对本成果做出的贡献。</w:t>
      </w:r>
    </w:p>
    <w:p w:rsidR="00150C59" w:rsidRPr="00150C59" w:rsidRDefault="00150C59" w:rsidP="00150C59">
      <w:pPr>
        <w:pStyle w:val="p0"/>
        <w:spacing w:line="560" w:lineRule="exact"/>
        <w:ind w:firstLine="568"/>
        <w:rPr>
          <w:rFonts w:ascii="仿宋" w:eastAsia="仿宋" w:hAnsi="仿宋"/>
          <w:bCs/>
          <w:sz w:val="30"/>
          <w:szCs w:val="30"/>
        </w:rPr>
      </w:pPr>
      <w:r w:rsidRPr="00150C59">
        <w:rPr>
          <w:rFonts w:ascii="仿宋" w:eastAsia="仿宋" w:hAnsi="仿宋"/>
          <w:bCs/>
          <w:sz w:val="30"/>
          <w:szCs w:val="30"/>
        </w:rPr>
        <w:t>若有其他主要完成单位，均需按序填写并注明排序，原则上不超过3个单位。</w:t>
      </w:r>
    </w:p>
    <w:p w:rsidR="00150C59" w:rsidRPr="00150C59" w:rsidRDefault="00150C59" w:rsidP="00150C59">
      <w:pPr>
        <w:pStyle w:val="p0"/>
        <w:spacing w:line="560" w:lineRule="exact"/>
        <w:ind w:firstLine="645"/>
        <w:rPr>
          <w:rFonts w:ascii="仿宋" w:eastAsia="仿宋" w:hAnsi="仿宋"/>
          <w:b/>
          <w:bCs/>
          <w:sz w:val="30"/>
          <w:szCs w:val="30"/>
        </w:rPr>
      </w:pPr>
      <w:r w:rsidRPr="00150C59">
        <w:rPr>
          <w:rFonts w:ascii="仿宋" w:eastAsia="仿宋" w:hAnsi="仿宋"/>
          <w:b/>
          <w:bCs/>
          <w:sz w:val="30"/>
          <w:szCs w:val="30"/>
        </w:rPr>
        <w:t>（五）申报推荐评审意见</w:t>
      </w:r>
    </w:p>
    <w:p w:rsidR="00150C59" w:rsidRPr="00150C59" w:rsidRDefault="00150C59" w:rsidP="00150C59">
      <w:pPr>
        <w:pStyle w:val="p18"/>
        <w:spacing w:line="560" w:lineRule="exact"/>
        <w:ind w:firstLine="601"/>
        <w:rPr>
          <w:rFonts w:ascii="仿宋" w:eastAsia="仿宋" w:hAnsi="仿宋" w:cs="Times New Roman"/>
          <w:sz w:val="30"/>
          <w:szCs w:val="30"/>
        </w:rPr>
      </w:pPr>
      <w:r w:rsidRPr="00150C59">
        <w:rPr>
          <w:rFonts w:ascii="仿宋" w:eastAsia="仿宋" w:hAnsi="仿宋" w:cs="Times New Roman"/>
          <w:sz w:val="30"/>
          <w:szCs w:val="30"/>
        </w:rPr>
        <w:t>1．申报人所在单位或申报单位意见：根据成果创新性特点、水平、应用等写明审核情况及申报理由。经单位负责人签字，并加盖单位公章。</w:t>
      </w:r>
    </w:p>
    <w:p w:rsidR="00150C59" w:rsidRPr="00150C59" w:rsidRDefault="00150C59" w:rsidP="00150C59">
      <w:pPr>
        <w:pStyle w:val="p18"/>
        <w:spacing w:line="560" w:lineRule="exact"/>
        <w:ind w:firstLine="601"/>
        <w:rPr>
          <w:rFonts w:ascii="仿宋" w:eastAsia="仿宋" w:hAnsi="仿宋" w:cs="Times New Roman"/>
          <w:sz w:val="30"/>
          <w:szCs w:val="30"/>
        </w:rPr>
      </w:pPr>
      <w:r w:rsidRPr="00150C59">
        <w:rPr>
          <w:rFonts w:ascii="仿宋" w:eastAsia="仿宋" w:hAnsi="仿宋" w:cs="Times New Roman"/>
          <w:sz w:val="30"/>
          <w:szCs w:val="30"/>
        </w:rPr>
        <w:t>2．县（市、区）教育行政部门意见：成果申报实行逐级申请，县（市、区）教育行政部门</w:t>
      </w:r>
      <w:r w:rsidRPr="00150C59">
        <w:rPr>
          <w:rFonts w:ascii="仿宋" w:eastAsia="仿宋" w:hAnsi="仿宋" w:cs="Times New Roman"/>
          <w:kern w:val="32"/>
          <w:sz w:val="30"/>
          <w:szCs w:val="30"/>
        </w:rPr>
        <w:t>按照行政隶属关系，</w:t>
      </w:r>
      <w:r w:rsidRPr="00150C59">
        <w:rPr>
          <w:rFonts w:ascii="仿宋" w:eastAsia="仿宋" w:hAnsi="仿宋" w:cs="Times New Roman"/>
          <w:sz w:val="30"/>
          <w:szCs w:val="30"/>
        </w:rPr>
        <w:t>根据成果创新性</w:t>
      </w:r>
      <w:r w:rsidRPr="00150C59">
        <w:rPr>
          <w:rFonts w:ascii="仿宋" w:eastAsia="仿宋" w:hAnsi="仿宋" w:cs="Times New Roman"/>
          <w:sz w:val="30"/>
          <w:szCs w:val="30"/>
        </w:rPr>
        <w:lastRenderedPageBreak/>
        <w:t>特点、水平、应用等写明申报意见。经单位负责人签字，并加盖单位公章。</w:t>
      </w:r>
    </w:p>
    <w:p w:rsidR="00D5382C" w:rsidRPr="00150C59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0"/>
          <w:szCs w:val="30"/>
        </w:rPr>
      </w:pPr>
    </w:p>
    <w:p w:rsidR="00D5382C" w:rsidRPr="00150C59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0"/>
          <w:szCs w:val="30"/>
        </w:rPr>
      </w:pPr>
    </w:p>
    <w:p w:rsidR="00D5382C" w:rsidRPr="00150C59" w:rsidRDefault="00D5382C" w:rsidP="002B586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0"/>
          <w:szCs w:val="30"/>
        </w:rPr>
      </w:pPr>
    </w:p>
    <w:sectPr w:rsidR="00D5382C" w:rsidRPr="00150C59" w:rsidSect="00D5382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9E" w:rsidRDefault="00731A9E" w:rsidP="00C13D25">
      <w:r>
        <w:separator/>
      </w:r>
    </w:p>
  </w:endnote>
  <w:endnote w:type="continuationSeparator" w:id="0">
    <w:p w:rsidR="00731A9E" w:rsidRDefault="00731A9E" w:rsidP="00C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9E" w:rsidRDefault="00731A9E" w:rsidP="00C13D25">
      <w:r>
        <w:separator/>
      </w:r>
    </w:p>
  </w:footnote>
  <w:footnote w:type="continuationSeparator" w:id="0">
    <w:p w:rsidR="00731A9E" w:rsidRDefault="00731A9E" w:rsidP="00C1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58FF"/>
    <w:multiLevelType w:val="hybridMultilevel"/>
    <w:tmpl w:val="609A8A3E"/>
    <w:lvl w:ilvl="0" w:tplc="FFE8250A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861"/>
    <w:rsid w:val="00000F15"/>
    <w:rsid w:val="000775B1"/>
    <w:rsid w:val="000F6054"/>
    <w:rsid w:val="00150C59"/>
    <w:rsid w:val="002858D6"/>
    <w:rsid w:val="002B5861"/>
    <w:rsid w:val="00492BF2"/>
    <w:rsid w:val="00731A9E"/>
    <w:rsid w:val="008A607B"/>
    <w:rsid w:val="008E564D"/>
    <w:rsid w:val="00B4215B"/>
    <w:rsid w:val="00C13D25"/>
    <w:rsid w:val="00D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150C5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8">
    <w:name w:val="p18"/>
    <w:qFormat/>
    <w:rsid w:val="00150C59"/>
    <w:pPr>
      <w:ind w:hanging="76"/>
      <w:jc w:val="both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13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3D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3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3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QQ634066211</cp:lastModifiedBy>
  <cp:revision>4</cp:revision>
  <dcterms:created xsi:type="dcterms:W3CDTF">2023-02-01T06:31:00Z</dcterms:created>
  <dcterms:modified xsi:type="dcterms:W3CDTF">2023-02-15T07:12:00Z</dcterms:modified>
</cp:coreProperties>
</file>