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373" w:firstLineChars="1600"/>
        <w:rPr>
          <w:rFonts w:asciiTheme="minorEastAsia" w:hAnsiTheme="minorEastAsia"/>
          <w:b/>
          <w:szCs w:val="21"/>
        </w:rPr>
      </w:pPr>
      <w:bookmarkStart w:id="0" w:name="_GoBack"/>
      <w:bookmarkEnd w:id="0"/>
      <w:r>
        <w:rPr>
          <w:rFonts w:asciiTheme="minorEastAsia" w:hAnsiTheme="minorEastAsia"/>
          <w:b/>
          <w:szCs w:val="21"/>
        </w:rPr>
        <w:pict>
          <v:shape id="_x0000_s1025" o:spid="_x0000_s1025" o:spt="75" type="#_x0000_t75" style="position:absolute;left:0pt;margin-left:999pt;margin-top:994pt;height:39pt;width:39pt;mso-position-horizontal-relative:page;mso-position-vertical-relative:page;z-index:251659264;mso-width-relative:page;mso-height-relative:page;" filled="f" o:preferrelative="t" stroked="f" coordsize="21600,21600">
            <v:path/>
            <v:fill on="f" focussize="0,0"/>
            <v:stroke on="f" joinstyle="miter"/>
            <v:imagedata r:id="rId5" o:title=""/>
            <o:lock v:ext="edit" aspectratio="t"/>
          </v:shape>
        </w:pict>
      </w:r>
      <w:r>
        <w:rPr>
          <w:rFonts w:asciiTheme="minorEastAsia" w:hAnsiTheme="minorEastAsia"/>
          <w:b/>
          <w:szCs w:val="21"/>
        </w:rPr>
        <w:t>第</w:t>
      </w:r>
      <w:r>
        <w:rPr>
          <w:rFonts w:hint="eastAsia" w:asciiTheme="minorEastAsia" w:hAnsiTheme="minorEastAsia"/>
          <w:b/>
          <w:szCs w:val="21"/>
        </w:rPr>
        <w:t>8课同步测试</w:t>
      </w:r>
    </w:p>
    <w:p>
      <w:pPr>
        <w:spacing w:line="360" w:lineRule="auto"/>
        <w:rPr>
          <w:rFonts w:asciiTheme="minorEastAsia" w:hAnsiTheme="minorEastAsia"/>
          <w:b/>
          <w:szCs w:val="21"/>
        </w:rPr>
      </w:pPr>
      <w:r>
        <w:rPr>
          <w:rFonts w:hint="eastAsia" w:asciiTheme="minorEastAsia" w:hAnsiTheme="minorEastAsia"/>
          <w:b/>
          <w:szCs w:val="21"/>
        </w:rPr>
        <w:t>一、单选题</w:t>
      </w:r>
    </w:p>
    <w:p>
      <w:pPr>
        <w:spacing w:line="360" w:lineRule="auto"/>
        <w:jc w:val="left"/>
        <w:textAlignment w:val="center"/>
        <w:rPr>
          <w:rFonts w:cs="宋体" w:asciiTheme="minorEastAsia" w:hAnsiTheme="minorEastAsia"/>
          <w:szCs w:val="21"/>
        </w:rPr>
      </w:pPr>
      <w:r>
        <w:rPr>
          <w:rFonts w:asciiTheme="minorEastAsia" w:hAnsiTheme="minorEastAsia"/>
          <w:szCs w:val="21"/>
        </w:rPr>
        <w:t>1．</w:t>
      </w:r>
      <w:r>
        <w:rPr>
          <w:rFonts w:cs="宋体" w:asciiTheme="minorEastAsia" w:hAnsiTheme="minorEastAsia"/>
          <w:szCs w:val="21"/>
        </w:rPr>
        <w:t>据有关资料，美国跨族婚姻从</w:t>
      </w:r>
      <w:r>
        <w:rPr>
          <w:rFonts w:cs="Times New Roman" w:asciiTheme="minorEastAsia" w:hAnsiTheme="minorEastAsia"/>
          <w:szCs w:val="21"/>
        </w:rPr>
        <w:t>1970</w:t>
      </w:r>
      <w:r>
        <w:rPr>
          <w:rFonts w:cs="宋体" w:asciiTheme="minorEastAsia" w:hAnsiTheme="minorEastAsia"/>
          <w:szCs w:val="21"/>
        </w:rPr>
        <w:t>年的</w:t>
      </w:r>
      <w:r>
        <w:rPr>
          <w:rFonts w:cs="Times New Roman" w:asciiTheme="minorEastAsia" w:hAnsiTheme="minorEastAsia"/>
          <w:szCs w:val="21"/>
        </w:rPr>
        <w:t>30</w:t>
      </w:r>
      <w:r>
        <w:rPr>
          <w:rFonts w:cs="宋体" w:asciiTheme="minorEastAsia" w:hAnsiTheme="minorEastAsia"/>
          <w:szCs w:val="21"/>
        </w:rPr>
        <w:t>万宗发展到</w:t>
      </w:r>
      <w:r>
        <w:rPr>
          <w:rFonts w:cs="Times New Roman" w:asciiTheme="minorEastAsia" w:hAnsiTheme="minorEastAsia"/>
          <w:szCs w:val="21"/>
        </w:rPr>
        <w:t>2000</w:t>
      </w:r>
      <w:r>
        <w:rPr>
          <w:rFonts w:cs="宋体" w:asciiTheme="minorEastAsia" w:hAnsiTheme="minorEastAsia"/>
          <w:szCs w:val="21"/>
        </w:rPr>
        <w:t>年</w:t>
      </w:r>
      <w:r>
        <w:rPr>
          <w:rFonts w:cs="Times New Roman" w:asciiTheme="minorEastAsia" w:hAnsiTheme="minorEastAsia"/>
          <w:szCs w:val="21"/>
        </w:rPr>
        <w:t>310</w:t>
      </w:r>
      <w:r>
        <w:rPr>
          <w:rFonts w:cs="宋体" w:asciiTheme="minorEastAsia" w:hAnsiTheme="minorEastAsia"/>
          <w:szCs w:val="21"/>
        </w:rPr>
        <w:t>万宗，在</w:t>
      </w:r>
      <w:r>
        <w:rPr>
          <w:rFonts w:cs="Times New Roman" w:asciiTheme="minorEastAsia" w:hAnsiTheme="minorEastAsia"/>
          <w:szCs w:val="21"/>
        </w:rPr>
        <w:t>1990</w:t>
      </w:r>
      <w:r>
        <w:rPr>
          <w:rFonts w:cs="宋体" w:asciiTheme="minorEastAsia" w:hAnsiTheme="minorEastAsia"/>
          <w:szCs w:val="21"/>
        </w:rPr>
        <w:t>年人口普查时，有</w:t>
      </w:r>
      <w:r>
        <w:rPr>
          <w:rFonts w:cs="Times New Roman" w:asciiTheme="minorEastAsia" w:hAnsiTheme="minorEastAsia"/>
          <w:szCs w:val="21"/>
        </w:rPr>
        <w:t>130</w:t>
      </w:r>
      <w:r>
        <w:rPr>
          <w:rFonts w:cs="宋体" w:asciiTheme="minorEastAsia" w:hAnsiTheme="minorEastAsia"/>
          <w:szCs w:val="21"/>
        </w:rPr>
        <w:t>万的美国白人因理不清他们的族裔血脉一直无法确切登记，干脆就填写“美利坚族裔”。这反映出美国</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种族族群界限消失</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种族差异导致社会关系混乱</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人口结构发生改变</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跨族婚姻促进民族国家认同</w:t>
      </w:r>
    </w:p>
    <w:p>
      <w:pPr>
        <w:spacing w:line="360" w:lineRule="auto"/>
        <w:jc w:val="left"/>
        <w:textAlignment w:val="center"/>
        <w:rPr>
          <w:rFonts w:cs="宋体" w:asciiTheme="minorEastAsia" w:hAnsiTheme="minorEastAsia"/>
          <w:szCs w:val="21"/>
        </w:rPr>
      </w:pPr>
      <w:r>
        <w:rPr>
          <w:rFonts w:asciiTheme="minorEastAsia" w:hAnsiTheme="minorEastAsia"/>
          <w:szCs w:val="21"/>
        </w:rPr>
        <w:t>2．</w:t>
      </w:r>
      <w:r>
        <w:rPr>
          <w:rFonts w:cs="宋体" w:asciiTheme="minorEastAsia" w:hAnsiTheme="minorEastAsia"/>
          <w:szCs w:val="21"/>
        </w:rPr>
        <w:t>全球难民问题产生于国际社会政治、军事、宗教等冲突，其问题的棘手性一直困扰着当今国际社会。全球难民问题已经对目前的区域及国际关系的稳定构成了极大的威胁，日益引起国际社会的关注。下列关于国际上对难民的救助措施对应正确的是</w:t>
      </w:r>
    </w:p>
    <w:p>
      <w:pPr>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1950年成立“联合国难民署”</w:t>
      </w:r>
    </w:p>
    <w:p>
      <w:pPr>
        <w:spacing w:line="360" w:lineRule="auto"/>
        <w:jc w:val="left"/>
        <w:textAlignment w:val="center"/>
        <w:rPr>
          <w:rFonts w:cs="宋体" w:asciiTheme="minorEastAsia" w:hAnsiTheme="minorEastAsia"/>
          <w:szCs w:val="21"/>
        </w:rPr>
      </w:pPr>
      <w:r>
        <w:rPr>
          <w:rFonts w:asciiTheme="minorEastAsia" w:hAnsiTheme="minorEastAsia"/>
          <w:szCs w:val="21"/>
        </w:rPr>
        <w:t>B．</w:t>
      </w:r>
      <w:r>
        <w:rPr>
          <w:rFonts w:cs="宋体" w:asciiTheme="minorEastAsia" w:hAnsiTheme="minorEastAsia"/>
          <w:szCs w:val="21"/>
        </w:rPr>
        <w:t>1951年通过《关于难民地位的议定书》</w:t>
      </w:r>
    </w:p>
    <w:p>
      <w:pPr>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1966年确立了“世界难民日”</w:t>
      </w:r>
    </w:p>
    <w:p>
      <w:pPr>
        <w:spacing w:line="360" w:lineRule="auto"/>
        <w:jc w:val="left"/>
        <w:textAlignment w:val="center"/>
        <w:rPr>
          <w:rFonts w:cs="宋体" w:asciiTheme="minorEastAsia" w:hAnsiTheme="minorEastAsia"/>
          <w:szCs w:val="21"/>
        </w:rPr>
      </w:pPr>
      <w:r>
        <w:rPr>
          <w:rFonts w:asciiTheme="minorEastAsia" w:hAnsiTheme="minorEastAsia"/>
          <w:szCs w:val="21"/>
        </w:rPr>
        <w:t>D．</w:t>
      </w:r>
      <w:r>
        <w:rPr>
          <w:rFonts w:cs="宋体" w:asciiTheme="minorEastAsia" w:hAnsiTheme="minorEastAsia"/>
          <w:szCs w:val="21"/>
        </w:rPr>
        <w:t>2000年通过《关于难民地位的公约》</w:t>
      </w:r>
    </w:p>
    <w:p>
      <w:pPr>
        <w:spacing w:line="360" w:lineRule="auto"/>
        <w:jc w:val="left"/>
        <w:textAlignment w:val="center"/>
        <w:rPr>
          <w:rFonts w:cs="宋体" w:asciiTheme="minorEastAsia" w:hAnsiTheme="minorEastAsia"/>
          <w:szCs w:val="21"/>
        </w:rPr>
      </w:pPr>
      <w:r>
        <w:rPr>
          <w:rFonts w:asciiTheme="minorEastAsia" w:hAnsiTheme="minorEastAsia"/>
          <w:szCs w:val="21"/>
        </w:rPr>
        <w:t>3．</w:t>
      </w:r>
      <w:r>
        <w:rPr>
          <w:rFonts w:cs="宋体" w:asciiTheme="minorEastAsia" w:hAnsiTheme="minorEastAsia"/>
          <w:szCs w:val="21"/>
        </w:rPr>
        <w:t>以色列总统赫尔佐克曾说“中国人民在犹太民族史上最黑暗的时期帮助了我们，以色列人民不会忘记”。造成“最黑暗”时期的原因是</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严重的经济困境</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突发的自然灾难</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纳粹的残酷迫害</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尖锐的民族矛盾</w:t>
      </w:r>
    </w:p>
    <w:p>
      <w:pPr>
        <w:spacing w:line="360" w:lineRule="auto"/>
        <w:jc w:val="left"/>
        <w:textAlignment w:val="center"/>
        <w:rPr>
          <w:rFonts w:asciiTheme="minorEastAsia" w:hAnsiTheme="minorEastAsia"/>
          <w:szCs w:val="21"/>
        </w:rPr>
      </w:pPr>
      <w:r>
        <w:rPr>
          <w:rFonts w:asciiTheme="minorEastAsia" w:hAnsiTheme="minorEastAsia"/>
          <w:szCs w:val="21"/>
        </w:rPr>
        <w:t>4．</w:t>
      </w:r>
      <w:r>
        <w:rPr>
          <w:rFonts w:cs="Times New Roman" w:asciiTheme="minorEastAsia" w:hAnsiTheme="minorEastAsia"/>
          <w:szCs w:val="21"/>
        </w:rPr>
        <w:t>1880</w:t>
      </w:r>
      <w:r>
        <w:rPr>
          <w:rFonts w:cs="宋体" w:asciiTheme="minorEastAsia" w:hAnsiTheme="minorEastAsia"/>
          <w:szCs w:val="21"/>
        </w:rPr>
        <w:t>年后</w:t>
      </w:r>
      <w:r>
        <w:rPr>
          <w:rFonts w:cs="Times New Roman" w:asciiTheme="minorEastAsia" w:hAnsiTheme="minorEastAsia"/>
          <w:szCs w:val="21"/>
        </w:rPr>
        <w:t>,</w:t>
      </w:r>
      <w:r>
        <w:rPr>
          <w:rFonts w:cs="宋体" w:asciiTheme="minorEastAsia" w:hAnsiTheme="minorEastAsia"/>
          <w:szCs w:val="21"/>
        </w:rPr>
        <w:t>西欧和北欧移民美国的人数开始减少</w:t>
      </w:r>
      <w:r>
        <w:rPr>
          <w:rFonts w:cs="Times New Roman" w:asciiTheme="minorEastAsia" w:hAnsiTheme="minorEastAsia"/>
          <w:szCs w:val="21"/>
        </w:rPr>
        <w:t>,</w:t>
      </w:r>
      <w:r>
        <w:rPr>
          <w:rFonts w:cs="宋体" w:asciiTheme="minorEastAsia" w:hAnsiTheme="minorEastAsia"/>
          <w:szCs w:val="21"/>
        </w:rPr>
        <w:t>由来自东欧和南欧的移民取代。新来的移民使本地人及较早来的移民处于不利的地位</w:t>
      </w:r>
      <w:r>
        <w:rPr>
          <w:rFonts w:cs="Times New Roman" w:asciiTheme="minorEastAsia" w:hAnsiTheme="minorEastAsia"/>
          <w:szCs w:val="21"/>
        </w:rPr>
        <w:t>,</w:t>
      </w:r>
      <w:r>
        <w:rPr>
          <w:rFonts w:cs="宋体" w:asciiTheme="minorEastAsia" w:hAnsiTheme="minorEastAsia"/>
          <w:szCs w:val="21"/>
        </w:rPr>
        <w:t>从他们手里拿走了大量的工作</w:t>
      </w:r>
      <w:r>
        <w:rPr>
          <w:rFonts w:cs="Times New Roman" w:asciiTheme="minorEastAsia" w:hAnsiTheme="minorEastAsia"/>
          <w:szCs w:val="21"/>
        </w:rPr>
        <w:t>,</w:t>
      </w:r>
      <w:r>
        <w:rPr>
          <w:rFonts w:cs="宋体" w:asciiTheme="minorEastAsia" w:hAnsiTheme="minorEastAsia"/>
          <w:szCs w:val="21"/>
        </w:rPr>
        <w:t>成为当时较为严重的社会问题。这反映了这些新移民</w:t>
      </w:r>
      <w:r>
        <w:rPr>
          <w:rFonts w:cs="Times New Roman" w:asciiTheme="minorEastAsia" w:hAnsiTheme="minorEastAsia"/>
          <w:szCs w:val="21"/>
        </w:rPr>
        <w:t>(</w:t>
      </w:r>
      <w:r>
        <w:rPr>
          <w:rFonts w:cs="宋体" w:asciiTheme="minorEastAsia" w:hAnsiTheme="minorEastAsia"/>
          <w:szCs w:val="21"/>
        </w:rPr>
        <w:t>　　</w:t>
      </w:r>
      <w:r>
        <w:rPr>
          <w:rFonts w:cs="Times New Roman" w:asciiTheme="minorEastAsia" w:hAnsiTheme="minorEastAsia"/>
          <w:szCs w:val="21"/>
        </w:rPr>
        <w:t>)</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拒绝承受比其他人待遇差的工作</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为美国提供了大量高科技人才</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为美国提供了大量廉价劳动力</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挑拨美国政府与早期移民的矛盾</w:t>
      </w:r>
    </w:p>
    <w:p>
      <w:pPr>
        <w:spacing w:line="360" w:lineRule="auto"/>
        <w:jc w:val="left"/>
        <w:textAlignment w:val="center"/>
        <w:rPr>
          <w:rFonts w:asciiTheme="minorEastAsia" w:hAnsiTheme="minorEastAsia"/>
          <w:szCs w:val="21"/>
        </w:rPr>
      </w:pPr>
      <w:r>
        <w:rPr>
          <w:rFonts w:asciiTheme="minorEastAsia" w:hAnsiTheme="minorEastAsia"/>
          <w:szCs w:val="21"/>
        </w:rPr>
        <w:t>5．</w:t>
      </w:r>
      <w:r>
        <w:rPr>
          <w:rFonts w:cs="宋体" w:asciiTheme="minorEastAsia" w:hAnsiTheme="minorEastAsia"/>
          <w:szCs w:val="21"/>
        </w:rPr>
        <w:t>下列表述属于《关于难民地位的公约》规定的是</w:t>
      </w:r>
      <w:r>
        <w:rPr>
          <w:rFonts w:cs="Times New Roman" w:asciiTheme="minorEastAsia" w:hAnsiTheme="minorEastAsia"/>
          <w:szCs w:val="21"/>
        </w:rPr>
        <w:t>(</w:t>
      </w:r>
      <w:r>
        <w:rPr>
          <w:rFonts w:cs="宋体" w:asciiTheme="minorEastAsia" w:hAnsiTheme="minorEastAsia"/>
          <w:szCs w:val="21"/>
        </w:rPr>
        <w:t>　　</w:t>
      </w:r>
      <w:r>
        <w:rPr>
          <w:rFonts w:cs="Times New Roman" w:asciiTheme="minorEastAsia" w:hAnsiTheme="minorEastAsia"/>
          <w:szCs w:val="21"/>
        </w:rPr>
        <w:t>)</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成立处理难民问题的难民署</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救助难民的行动准则</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决定每年的</w:t>
      </w:r>
      <w:r>
        <w:rPr>
          <w:rFonts w:cs="Times New Roman" w:asciiTheme="minorEastAsia" w:hAnsiTheme="minorEastAsia"/>
          <w:szCs w:val="21"/>
        </w:rPr>
        <w:t>6</w:t>
      </w:r>
      <w:r>
        <w:rPr>
          <w:rFonts w:cs="宋体" w:asciiTheme="minorEastAsia" w:hAnsiTheme="minorEastAsia"/>
          <w:szCs w:val="21"/>
        </w:rPr>
        <w:t>月</w:t>
      </w:r>
      <w:r>
        <w:rPr>
          <w:rFonts w:cs="Times New Roman" w:asciiTheme="minorEastAsia" w:hAnsiTheme="minorEastAsia"/>
          <w:szCs w:val="21"/>
        </w:rPr>
        <w:t>20</w:t>
      </w:r>
      <w:r>
        <w:rPr>
          <w:rFonts w:cs="宋体" w:asciiTheme="minorEastAsia" w:hAnsiTheme="minorEastAsia"/>
          <w:szCs w:val="21"/>
        </w:rPr>
        <w:t>日为</w:t>
      </w:r>
      <w:r>
        <w:rPr>
          <w:rFonts w:cs="Times New Roman" w:asciiTheme="minorEastAsia" w:hAnsiTheme="minorEastAsia"/>
          <w:szCs w:val="21"/>
        </w:rPr>
        <w:t>“</w:t>
      </w:r>
      <w:r>
        <w:rPr>
          <w:rFonts w:cs="宋体" w:asciiTheme="minorEastAsia" w:hAnsiTheme="minorEastAsia"/>
          <w:szCs w:val="21"/>
        </w:rPr>
        <w:t>世界难民日</w:t>
      </w:r>
      <w:r>
        <w:rPr>
          <w:rFonts w:cs="Times New Roman" w:asciiTheme="minorEastAsia" w:hAnsiTheme="minorEastAsia"/>
          <w:szCs w:val="21"/>
        </w:rPr>
        <w:t>”</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实施《关于难民地位的议定书》</w:t>
      </w:r>
    </w:p>
    <w:p>
      <w:pPr>
        <w:spacing w:line="360" w:lineRule="auto"/>
        <w:jc w:val="left"/>
        <w:textAlignment w:val="center"/>
        <w:rPr>
          <w:rFonts w:cs="宋体" w:asciiTheme="minorEastAsia" w:hAnsiTheme="minorEastAsia"/>
          <w:szCs w:val="21"/>
        </w:rPr>
      </w:pPr>
      <w:r>
        <w:rPr>
          <w:rFonts w:asciiTheme="minorEastAsia" w:hAnsiTheme="minorEastAsia"/>
          <w:szCs w:val="21"/>
        </w:rPr>
        <w:t>6．</w:t>
      </w:r>
      <w:r>
        <w:rPr>
          <w:rFonts w:cs="宋体" w:asciiTheme="minorEastAsia" w:hAnsiTheme="minorEastAsia"/>
          <w:szCs w:val="21"/>
        </w:rPr>
        <w:t>近年来越来越多的欧洲民众对移民群体的增长速度和高生育率深感不安。他们开始担忧“欧拉伯”(欧洲Europe和阿拉伯Arabia)的出现,开始思考“whoarewe"的问题,开始怀疑若干年后欧洲还能否是欧洲人的欧洲。这反映出经济全球化背景下</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人们否定了社会交往</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南北方民族融合的发展</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多元文化主义的困境</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弱势群体边缘化的加速</w:t>
      </w:r>
    </w:p>
    <w:p>
      <w:pPr>
        <w:spacing w:line="360" w:lineRule="auto"/>
        <w:jc w:val="left"/>
        <w:textAlignment w:val="center"/>
        <w:rPr>
          <w:rFonts w:cs="宋体" w:asciiTheme="minorEastAsia" w:hAnsiTheme="minorEastAsia"/>
          <w:szCs w:val="21"/>
        </w:rPr>
      </w:pPr>
      <w:r>
        <w:rPr>
          <w:rFonts w:asciiTheme="minorEastAsia" w:hAnsiTheme="minorEastAsia"/>
          <w:szCs w:val="21"/>
        </w:rPr>
        <w:t>7．</w:t>
      </w:r>
      <w:r>
        <w:rPr>
          <w:rFonts w:cs="宋体" w:asciiTheme="minorEastAsia" w:hAnsiTheme="minorEastAsia"/>
          <w:szCs w:val="21"/>
        </w:rPr>
        <w:t>随着近年来中东难民不断涌入欧洲，部分成员国家对欧盟强制摊派的难民接收任务多有怨言。长期反对此政策的奥地利外长库尔茨在 2018 年大选中获胜，坚决推行排斥难民政策。这表明</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欧盟发展遭遇挫折趋于解体</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中东国家对欧盟影响力增强</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区域合作与民族主义有冲突</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经济全球化冲击欧洲一体化进程</w:t>
      </w:r>
    </w:p>
    <w:p>
      <w:pPr>
        <w:spacing w:line="360" w:lineRule="auto"/>
        <w:jc w:val="left"/>
        <w:textAlignment w:val="center"/>
        <w:rPr>
          <w:rFonts w:cs="宋体" w:asciiTheme="minorEastAsia" w:hAnsiTheme="minorEastAsia"/>
          <w:szCs w:val="21"/>
        </w:rPr>
      </w:pPr>
      <w:r>
        <w:rPr>
          <w:rFonts w:asciiTheme="minorEastAsia" w:hAnsiTheme="minorEastAsia"/>
          <w:szCs w:val="21"/>
        </w:rPr>
        <w:t>8．</w:t>
      </w:r>
      <w:r>
        <w:rPr>
          <w:rFonts w:cs="宋体" w:asciiTheme="minorEastAsia" w:hAnsiTheme="minorEastAsia"/>
          <w:szCs w:val="21"/>
        </w:rPr>
        <w:t>20世纪70年代末，中国再次掀起新的较大规模移民潮。与这次海外移民高潮有关的事件有</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①中国实行改革开放②社会主义市场经济体制的建立</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③中国与美国、日本等国关系的改善④经济全球化进程大大加快</w:t>
      </w:r>
    </w:p>
    <w:p>
      <w:pPr>
        <w:tabs>
          <w:tab w:val="left" w:pos="2076"/>
          <w:tab w:val="left" w:pos="4153"/>
          <w:tab w:val="left" w:pos="6229"/>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①③</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①④</w:t>
      </w:r>
      <w:r>
        <w:rPr>
          <w:rFonts w:asciiTheme="minorEastAsia" w:hAnsiTheme="minorEastAsia"/>
          <w:szCs w:val="21"/>
        </w:rPr>
        <w:tab/>
      </w:r>
      <w:r>
        <w:rPr>
          <w:rFonts w:asciiTheme="minorEastAsia" w:hAnsiTheme="minorEastAsia"/>
          <w:szCs w:val="21"/>
        </w:rPr>
        <w:t>C．</w:t>
      </w:r>
      <w:r>
        <w:rPr>
          <w:rFonts w:cs="宋体" w:asciiTheme="minorEastAsia" w:hAnsiTheme="minorEastAsia"/>
          <w:szCs w:val="21"/>
        </w:rPr>
        <w:t>①②</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②③</w:t>
      </w:r>
    </w:p>
    <w:p>
      <w:pPr>
        <w:spacing w:line="360" w:lineRule="auto"/>
        <w:jc w:val="left"/>
        <w:textAlignment w:val="center"/>
        <w:rPr>
          <w:rFonts w:cs="宋体" w:asciiTheme="minorEastAsia" w:hAnsiTheme="minorEastAsia"/>
          <w:szCs w:val="21"/>
        </w:rPr>
      </w:pPr>
      <w:r>
        <w:rPr>
          <w:rFonts w:asciiTheme="minorEastAsia" w:hAnsiTheme="minorEastAsia"/>
          <w:szCs w:val="21"/>
        </w:rPr>
        <w:t>9．</w:t>
      </w:r>
      <w:r>
        <w:rPr>
          <w:rFonts w:cs="宋体" w:asciiTheme="minorEastAsia" w:hAnsiTheme="minorEastAsia"/>
          <w:szCs w:val="21"/>
        </w:rPr>
        <w:t>在埃及开罗附近的遗址中，发现唐至宋初的瓷片数以万计；叙利亚沙玛拉遗址发现大批唐代陶瓷器；印度勃拉名纳巴特遗址也发现唐瓷片。以上信息表明唐代</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瓷器是海外贸易的最主要商品</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海上丝绸之路的辐射范围较广</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私人海外贸易的规模不断扩大</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中国已经成为东亚文化圈中心</w:t>
      </w:r>
    </w:p>
    <w:p>
      <w:pPr>
        <w:spacing w:line="360" w:lineRule="auto"/>
        <w:jc w:val="left"/>
        <w:textAlignment w:val="center"/>
        <w:rPr>
          <w:rFonts w:cs="宋体" w:asciiTheme="minorEastAsia" w:hAnsiTheme="minorEastAsia"/>
          <w:szCs w:val="21"/>
        </w:rPr>
      </w:pPr>
      <w:r>
        <w:rPr>
          <w:rFonts w:asciiTheme="minorEastAsia" w:hAnsiTheme="minorEastAsia"/>
          <w:szCs w:val="21"/>
        </w:rPr>
        <w:t>10．</w:t>
      </w:r>
      <w:r>
        <w:rPr>
          <w:rFonts w:cs="宋体" w:asciiTheme="minorEastAsia" w:hAnsiTheme="minorEastAsia"/>
          <w:szCs w:val="21"/>
        </w:rPr>
        <w:t>2017年底，美国国务院宣布：美国决定不再参与联合国主导的《移民问题全球契约》的制订进程，称其“损害美国主权”。国务卿在声明中说，美国不会支持会妨碍美国“行使移民法律和确保边境安全”这些主权行为的进程。这一现象说明</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“冷战”思维依然左右新时期国际关系</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国际移民问题引发了反全球化运动</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美国奉行单边主义，排斥国际移民</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国际迁移成为文明演进的重要阻碍</w:t>
      </w:r>
    </w:p>
    <w:p>
      <w:pPr>
        <w:spacing w:line="360" w:lineRule="auto"/>
        <w:jc w:val="left"/>
        <w:textAlignment w:val="center"/>
        <w:rPr>
          <w:rFonts w:cs="宋体" w:asciiTheme="minorEastAsia" w:hAnsiTheme="minorEastAsia"/>
          <w:szCs w:val="21"/>
        </w:rPr>
      </w:pPr>
      <w:r>
        <w:rPr>
          <w:rFonts w:asciiTheme="minorEastAsia" w:hAnsiTheme="minorEastAsia"/>
          <w:szCs w:val="21"/>
        </w:rPr>
        <w:t>11．</w:t>
      </w:r>
      <w:r>
        <w:rPr>
          <w:rFonts w:cs="宋体" w:asciiTheme="minorEastAsia" w:hAnsiTheme="minorEastAsia"/>
          <w:szCs w:val="21"/>
        </w:rPr>
        <w:t>ShAnghAiLAnder（上海客）是早期典型的不列颠人部族的一支……他们既维系着族群的认同又具有全球性视野，同时具有融入上海的强烈欲望并渴求新知，是上海最早的“全球族”中的代表。如今，中国人正在续写着ShAnghAiLAnder的全球迁移史，并且替代早期的英国移民成为惹人瞩目的力量。这种从“土著”向“全球族”演进的历史现象反映了</w:t>
      </w:r>
    </w:p>
    <w:p>
      <w:pPr>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资本主义世界市场的发展推动全球移民</w:t>
      </w:r>
    </w:p>
    <w:p>
      <w:pPr>
        <w:spacing w:line="360" w:lineRule="auto"/>
        <w:jc w:val="left"/>
        <w:textAlignment w:val="center"/>
        <w:rPr>
          <w:rFonts w:cs="宋体" w:asciiTheme="minorEastAsia" w:hAnsiTheme="minorEastAsia"/>
          <w:szCs w:val="21"/>
        </w:rPr>
      </w:pPr>
      <w:r>
        <w:rPr>
          <w:rFonts w:asciiTheme="minorEastAsia" w:hAnsiTheme="minorEastAsia"/>
          <w:szCs w:val="21"/>
        </w:rPr>
        <w:t>B．</w:t>
      </w:r>
      <w:r>
        <w:rPr>
          <w:rFonts w:cs="宋体" w:asciiTheme="minorEastAsia" w:hAnsiTheme="minorEastAsia"/>
          <w:szCs w:val="21"/>
        </w:rPr>
        <w:t>英国的对外扩张推动全球化发展</w:t>
      </w:r>
    </w:p>
    <w:p>
      <w:pPr>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中国经济不断崛起推动中国人走向世界</w:t>
      </w:r>
    </w:p>
    <w:p>
      <w:pPr>
        <w:spacing w:line="360" w:lineRule="auto"/>
        <w:jc w:val="left"/>
        <w:textAlignment w:val="center"/>
        <w:rPr>
          <w:rFonts w:cs="宋体" w:asciiTheme="minorEastAsia" w:hAnsiTheme="minorEastAsia"/>
          <w:szCs w:val="21"/>
        </w:rPr>
      </w:pPr>
      <w:r>
        <w:rPr>
          <w:rFonts w:asciiTheme="minorEastAsia" w:hAnsiTheme="minorEastAsia"/>
          <w:szCs w:val="21"/>
        </w:rPr>
        <w:t>D．</w:t>
      </w:r>
      <w:r>
        <w:rPr>
          <w:rFonts w:cs="宋体" w:asciiTheme="minorEastAsia" w:hAnsiTheme="minorEastAsia"/>
          <w:szCs w:val="21"/>
        </w:rPr>
        <w:t>经济全球化冲击了民族国家意识</w:t>
      </w:r>
    </w:p>
    <w:p>
      <w:pPr>
        <w:spacing w:line="360" w:lineRule="auto"/>
        <w:jc w:val="left"/>
        <w:textAlignment w:val="center"/>
        <w:rPr>
          <w:rFonts w:cs="宋体" w:asciiTheme="minorEastAsia" w:hAnsiTheme="minorEastAsia"/>
          <w:szCs w:val="21"/>
        </w:rPr>
      </w:pPr>
      <w:r>
        <w:rPr>
          <w:rFonts w:asciiTheme="minorEastAsia" w:hAnsiTheme="minorEastAsia"/>
          <w:szCs w:val="21"/>
        </w:rPr>
        <w:t>12．</w:t>
      </w:r>
      <w:r>
        <w:rPr>
          <w:rFonts w:cs="宋体" w:asciiTheme="minorEastAsia" w:hAnsiTheme="minorEastAsia"/>
          <w:szCs w:val="21"/>
        </w:rPr>
        <w:t>《全球化：起源、发展和影响》一书指出，“当发展中国家的移民涌入纽约那样的全球化城市”，处于不同发展阶段的国家的人“再也没有办法互相忽略了”，“人们可能开始对自己的政治和社会上的效忠对象产生迷惑”。对材料理解正确的是</w:t>
      </w:r>
    </w:p>
    <w:p>
      <w:pPr>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全球化加剧了移民间的矛盾</w:t>
      </w:r>
    </w:p>
    <w:p>
      <w:pPr>
        <w:spacing w:line="360" w:lineRule="auto"/>
        <w:jc w:val="left"/>
        <w:textAlignment w:val="center"/>
        <w:rPr>
          <w:rFonts w:cs="宋体" w:asciiTheme="minorEastAsia" w:hAnsiTheme="minorEastAsia"/>
          <w:szCs w:val="21"/>
        </w:rPr>
      </w:pPr>
      <w:r>
        <w:rPr>
          <w:rFonts w:asciiTheme="minorEastAsia" w:hAnsiTheme="minorEastAsia"/>
          <w:szCs w:val="21"/>
        </w:rPr>
        <w:t>B．</w:t>
      </w:r>
      <w:r>
        <w:rPr>
          <w:rFonts w:cs="宋体" w:asciiTheme="minorEastAsia" w:hAnsiTheme="minorEastAsia"/>
          <w:szCs w:val="21"/>
        </w:rPr>
        <w:t>政治制度不同是阻碍移民的关键因素</w:t>
      </w:r>
    </w:p>
    <w:p>
      <w:pPr>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全球化会改变人们的意识形态和观念</w:t>
      </w:r>
    </w:p>
    <w:p>
      <w:pPr>
        <w:spacing w:line="360" w:lineRule="auto"/>
        <w:jc w:val="left"/>
        <w:textAlignment w:val="center"/>
        <w:rPr>
          <w:rFonts w:cs="宋体" w:asciiTheme="minorEastAsia" w:hAnsiTheme="minorEastAsia"/>
          <w:szCs w:val="21"/>
        </w:rPr>
      </w:pPr>
      <w:r>
        <w:rPr>
          <w:rFonts w:asciiTheme="minorEastAsia" w:hAnsiTheme="minorEastAsia"/>
          <w:szCs w:val="21"/>
        </w:rPr>
        <w:t>D．</w:t>
      </w:r>
      <w:r>
        <w:rPr>
          <w:rFonts w:cs="宋体" w:asciiTheme="minorEastAsia" w:hAnsiTheme="minorEastAsia"/>
          <w:szCs w:val="21"/>
        </w:rPr>
        <w:t>发展中国家在全球化过程中日益落后</w:t>
      </w:r>
    </w:p>
    <w:p>
      <w:pPr>
        <w:spacing w:line="360" w:lineRule="auto"/>
        <w:jc w:val="left"/>
        <w:textAlignment w:val="center"/>
        <w:rPr>
          <w:rFonts w:cs="宋体" w:asciiTheme="minorEastAsia" w:hAnsiTheme="minorEastAsia"/>
          <w:szCs w:val="21"/>
        </w:rPr>
      </w:pPr>
      <w:r>
        <w:rPr>
          <w:rFonts w:asciiTheme="minorEastAsia" w:hAnsiTheme="minorEastAsia"/>
          <w:szCs w:val="21"/>
        </w:rPr>
        <w:t>13．</w:t>
      </w:r>
      <w:r>
        <w:rPr>
          <w:rFonts w:cs="宋体" w:asciiTheme="minorEastAsia" w:hAnsiTheme="minorEastAsia"/>
          <w:szCs w:val="21"/>
        </w:rPr>
        <w:t>1997年12月，塞缪尔•亨廷顿曾指出：当今东亚社会，正在发展……越来越伸张自己的文化价值，并拒绝那些由西方“强加”给他们的文化价值。作者意在说明</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世界文明应具有多元性</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经济全球化推动了文明的一体化</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东亚社会引领世界发展</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两极对峙格局下东西方对抗趋缓</w:t>
      </w:r>
    </w:p>
    <w:p>
      <w:pPr>
        <w:spacing w:line="360" w:lineRule="auto"/>
        <w:jc w:val="left"/>
        <w:textAlignment w:val="center"/>
        <w:rPr>
          <w:rFonts w:cs="宋体" w:asciiTheme="minorEastAsia" w:hAnsiTheme="minorEastAsia"/>
          <w:szCs w:val="21"/>
        </w:rPr>
      </w:pPr>
      <w:r>
        <w:rPr>
          <w:rFonts w:asciiTheme="minorEastAsia" w:hAnsiTheme="minorEastAsia"/>
          <w:szCs w:val="21"/>
        </w:rPr>
        <w:t>14．</w:t>
      </w:r>
      <w:r>
        <w:rPr>
          <w:rFonts w:cs="宋体" w:asciiTheme="minorEastAsia" w:hAnsiTheme="minorEastAsia"/>
          <w:szCs w:val="21"/>
        </w:rPr>
        <w:t>当代西方工人阶级的成分趋向多元化、复杂化，“蓝领”工人进一步减少，出现了“白领”“灰领”“金领”“敞领”“粉领”等称谓，代表工人阶级的不同分层。这一变化说明</w:t>
      </w:r>
    </w:p>
    <w:p>
      <w:pPr>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科技革命影响社会结构的调整</w:t>
      </w:r>
    </w:p>
    <w:p>
      <w:pPr>
        <w:spacing w:line="360" w:lineRule="auto"/>
        <w:jc w:val="left"/>
        <w:textAlignment w:val="center"/>
        <w:rPr>
          <w:rFonts w:cs="宋体" w:asciiTheme="minorEastAsia" w:hAnsiTheme="minorEastAsia"/>
          <w:szCs w:val="21"/>
        </w:rPr>
      </w:pPr>
      <w:r>
        <w:rPr>
          <w:rFonts w:asciiTheme="minorEastAsia" w:hAnsiTheme="minorEastAsia"/>
          <w:szCs w:val="21"/>
        </w:rPr>
        <w:t>B．</w:t>
      </w:r>
      <w:r>
        <w:rPr>
          <w:rFonts w:cs="宋体" w:asciiTheme="minorEastAsia" w:hAnsiTheme="minorEastAsia"/>
          <w:szCs w:val="21"/>
        </w:rPr>
        <w:t>西方社会发生了根本变化</w:t>
      </w:r>
    </w:p>
    <w:p>
      <w:pPr>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国家干预导致阶层成分多元化</w:t>
      </w:r>
    </w:p>
    <w:p>
      <w:pPr>
        <w:spacing w:line="360" w:lineRule="auto"/>
        <w:jc w:val="left"/>
        <w:textAlignment w:val="center"/>
        <w:rPr>
          <w:rFonts w:cs="宋体" w:asciiTheme="minorEastAsia" w:hAnsiTheme="minorEastAsia"/>
          <w:szCs w:val="21"/>
        </w:rPr>
      </w:pPr>
      <w:r>
        <w:rPr>
          <w:rFonts w:asciiTheme="minorEastAsia" w:hAnsiTheme="minorEastAsia"/>
          <w:szCs w:val="21"/>
        </w:rPr>
        <w:t>D．</w:t>
      </w:r>
      <w:r>
        <w:rPr>
          <w:rFonts w:cs="宋体" w:asciiTheme="minorEastAsia" w:hAnsiTheme="minorEastAsia"/>
          <w:szCs w:val="21"/>
        </w:rPr>
        <w:t>社会流动呈现出增强趋势</w:t>
      </w:r>
    </w:p>
    <w:p>
      <w:pPr>
        <w:spacing w:line="360" w:lineRule="auto"/>
        <w:jc w:val="left"/>
        <w:textAlignment w:val="center"/>
        <w:rPr>
          <w:rFonts w:cs="宋体" w:asciiTheme="minorEastAsia" w:hAnsiTheme="minorEastAsia"/>
          <w:szCs w:val="21"/>
        </w:rPr>
      </w:pPr>
      <w:r>
        <w:rPr>
          <w:rFonts w:asciiTheme="minorEastAsia" w:hAnsiTheme="minorEastAsia"/>
          <w:szCs w:val="21"/>
        </w:rPr>
        <w:t>15．</w:t>
      </w:r>
      <w:r>
        <w:rPr>
          <w:rFonts w:cs="宋体" w:asciiTheme="minorEastAsia" w:hAnsiTheme="minorEastAsia"/>
          <w:szCs w:val="21"/>
        </w:rPr>
        <w:t>美国《1952年移民法》在加强政治安全甄别的同时，还规定：凡申请就业的移民和临时劳工，都须申明入境后从事的职业。若其就业会引起美国劳工的失业，或对其工资和工作条件产生消极影响，则不得入境。这</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A．</w:t>
      </w:r>
      <w:r>
        <w:rPr>
          <w:rFonts w:cs="宋体" w:asciiTheme="minorEastAsia" w:hAnsiTheme="minorEastAsia"/>
          <w:szCs w:val="21"/>
        </w:rPr>
        <w:t>扩大了美国对抗苏联的人才优势</w:t>
      </w:r>
      <w:r>
        <w:rPr>
          <w:rFonts w:asciiTheme="minorEastAsia" w:hAnsiTheme="minorEastAsia"/>
          <w:szCs w:val="21"/>
        </w:rPr>
        <w:tab/>
      </w:r>
      <w:r>
        <w:rPr>
          <w:rFonts w:asciiTheme="minorEastAsia" w:hAnsiTheme="minorEastAsia"/>
          <w:szCs w:val="21"/>
        </w:rPr>
        <w:t>B．</w:t>
      </w:r>
      <w:r>
        <w:rPr>
          <w:rFonts w:cs="宋体" w:asciiTheme="minorEastAsia" w:hAnsiTheme="minorEastAsia"/>
          <w:szCs w:val="21"/>
        </w:rPr>
        <w:t>是美国建设福利国家的一种努力</w:t>
      </w:r>
    </w:p>
    <w:p>
      <w:pPr>
        <w:tabs>
          <w:tab w:val="left" w:pos="4153"/>
        </w:tabs>
        <w:spacing w:line="360" w:lineRule="auto"/>
        <w:jc w:val="left"/>
        <w:textAlignment w:val="center"/>
        <w:rPr>
          <w:rFonts w:cs="宋体" w:asciiTheme="minorEastAsia" w:hAnsiTheme="minorEastAsia"/>
          <w:szCs w:val="21"/>
        </w:rPr>
      </w:pPr>
      <w:r>
        <w:rPr>
          <w:rFonts w:asciiTheme="minorEastAsia" w:hAnsiTheme="minorEastAsia"/>
          <w:szCs w:val="21"/>
        </w:rPr>
        <w:t>C．</w:t>
      </w:r>
      <w:r>
        <w:rPr>
          <w:rFonts w:cs="宋体" w:asciiTheme="minorEastAsia" w:hAnsiTheme="minorEastAsia"/>
          <w:szCs w:val="21"/>
        </w:rPr>
        <w:t>体现了冷战背景下美国人才引进的针对性</w:t>
      </w:r>
      <w:r>
        <w:rPr>
          <w:rFonts w:asciiTheme="minorEastAsia" w:hAnsiTheme="minorEastAsia"/>
          <w:szCs w:val="21"/>
        </w:rPr>
        <w:tab/>
      </w:r>
      <w:r>
        <w:rPr>
          <w:rFonts w:asciiTheme="minorEastAsia" w:hAnsiTheme="minorEastAsia"/>
          <w:szCs w:val="21"/>
        </w:rPr>
        <w:t>D．</w:t>
      </w:r>
      <w:r>
        <w:rPr>
          <w:rFonts w:cs="宋体" w:asciiTheme="minorEastAsia" w:hAnsiTheme="minorEastAsia"/>
          <w:szCs w:val="21"/>
        </w:rPr>
        <w:t>有利于美国国内劳动力市场的多元化发展</w:t>
      </w:r>
    </w:p>
    <w:p>
      <w:pPr>
        <w:spacing w:line="360" w:lineRule="auto"/>
        <w:rPr>
          <w:rFonts w:asciiTheme="minorEastAsia" w:hAnsiTheme="minorEastAsia"/>
          <w:b/>
          <w:szCs w:val="21"/>
        </w:rPr>
      </w:pPr>
      <w:r>
        <w:rPr>
          <w:rFonts w:hint="eastAsia" w:asciiTheme="minorEastAsia" w:hAnsiTheme="minorEastAsia"/>
          <w:b/>
          <w:szCs w:val="21"/>
        </w:rPr>
        <w:t>二、材料分析题</w:t>
      </w:r>
    </w:p>
    <w:p>
      <w:pPr>
        <w:spacing w:line="360" w:lineRule="auto"/>
        <w:jc w:val="left"/>
        <w:textAlignment w:val="center"/>
        <w:rPr>
          <w:rFonts w:cs="宋体" w:asciiTheme="minorEastAsia" w:hAnsiTheme="minorEastAsia"/>
          <w:szCs w:val="21"/>
        </w:rPr>
      </w:pPr>
      <w:r>
        <w:rPr>
          <w:rFonts w:asciiTheme="minorEastAsia" w:hAnsiTheme="minorEastAsia"/>
          <w:szCs w:val="21"/>
        </w:rPr>
        <w:t>16．</w:t>
      </w:r>
      <w:r>
        <w:rPr>
          <w:rFonts w:cs="宋体" w:asciiTheme="minorEastAsia" w:hAnsiTheme="minorEastAsia"/>
          <w:szCs w:val="21"/>
        </w:rPr>
        <w:t>阅读材料，完成下列要求。</w:t>
      </w:r>
    </w:p>
    <w:p>
      <w:pPr>
        <w:spacing w:line="360" w:lineRule="auto"/>
        <w:ind w:firstLine="450"/>
        <w:jc w:val="left"/>
        <w:textAlignment w:val="center"/>
        <w:rPr>
          <w:rFonts w:cs="楷体" w:asciiTheme="minorEastAsia" w:hAnsiTheme="minorEastAsia"/>
          <w:szCs w:val="21"/>
        </w:rPr>
      </w:pPr>
      <w:r>
        <w:rPr>
          <w:rFonts w:cs="楷体" w:asciiTheme="minorEastAsia" w:hAnsiTheme="minorEastAsia"/>
          <w:szCs w:val="21"/>
        </w:rPr>
        <w:t>材料一  排外主义在美国存在了将近一个世纪后，在</w:t>
      </w:r>
      <w:r>
        <w:rPr>
          <w:rFonts w:cs="Times New Roman" w:asciiTheme="minorEastAsia" w:hAnsiTheme="minorEastAsia"/>
          <w:szCs w:val="21"/>
        </w:rPr>
        <w:t>19</w:t>
      </w:r>
      <w:r>
        <w:rPr>
          <w:rFonts w:cs="楷体" w:asciiTheme="minorEastAsia" w:hAnsiTheme="minorEastAsia"/>
          <w:szCs w:val="21"/>
        </w:rPr>
        <w:t>世纪末由民间运动发展为一股要求限制移民的政治势力，渗入到美国移民政策中，成为了国家政策。</w:t>
      </w:r>
      <w:r>
        <w:rPr>
          <w:rFonts w:cs="Times New Roman" w:asciiTheme="minorEastAsia" w:hAnsiTheme="minorEastAsia"/>
          <w:szCs w:val="21"/>
        </w:rPr>
        <w:t>1882</w:t>
      </w:r>
      <w:r>
        <w:rPr>
          <w:rFonts w:cs="楷体" w:asciiTheme="minorEastAsia" w:hAnsiTheme="minorEastAsia"/>
          <w:szCs w:val="21"/>
        </w:rPr>
        <w:t>年通过了《排华法案》，</w:t>
      </w:r>
      <w:r>
        <w:rPr>
          <w:rFonts w:cs="Times New Roman" w:asciiTheme="minorEastAsia" w:hAnsiTheme="minorEastAsia"/>
          <w:szCs w:val="21"/>
        </w:rPr>
        <w:t>1897</w:t>
      </w:r>
      <w:r>
        <w:rPr>
          <w:rFonts w:cs="楷体" w:asciiTheme="minorEastAsia" w:hAnsiTheme="minorEastAsia"/>
          <w:szCs w:val="21"/>
        </w:rPr>
        <w:t>年到</w:t>
      </w:r>
      <w:r>
        <w:rPr>
          <w:rFonts w:cs="Times New Roman" w:asciiTheme="minorEastAsia" w:hAnsiTheme="minorEastAsia"/>
          <w:szCs w:val="21"/>
        </w:rPr>
        <w:t>1917</w:t>
      </w:r>
      <w:r>
        <w:rPr>
          <w:rFonts w:cs="楷体" w:asciiTheme="minorEastAsia" w:hAnsiTheme="minorEastAsia"/>
          <w:szCs w:val="21"/>
        </w:rPr>
        <w:t>年，国会又迫于“限制移民联盟”的压力，要求对移民强制进行读写测试，后来这一条也成为了法律。</w:t>
      </w:r>
      <w:r>
        <w:rPr>
          <w:rFonts w:cs="Times New Roman" w:asciiTheme="minorEastAsia" w:hAnsiTheme="minorEastAsia"/>
          <w:szCs w:val="21"/>
        </w:rPr>
        <w:t>1921</w:t>
      </w:r>
      <w:r>
        <w:rPr>
          <w:rFonts w:cs="楷体" w:asciiTheme="minorEastAsia" w:hAnsiTheme="minorEastAsia"/>
          <w:szCs w:val="21"/>
        </w:rPr>
        <w:t>年，美国又出台了《</w:t>
      </w:r>
      <w:r>
        <w:rPr>
          <w:rFonts w:cs="Times New Roman" w:asciiTheme="minorEastAsia" w:hAnsiTheme="minorEastAsia"/>
          <w:szCs w:val="21"/>
        </w:rPr>
        <w:t>1921</w:t>
      </w:r>
      <w:r>
        <w:rPr>
          <w:rFonts w:cs="楷体" w:asciiTheme="minorEastAsia" w:hAnsiTheme="minorEastAsia"/>
          <w:szCs w:val="21"/>
        </w:rPr>
        <w:t>年移民法》，这部新的移民法规定，除了对移民强制进行读写测试，还对各国每年的移民数额进行限制，即每年各国移民美国的人数是</w:t>
      </w:r>
      <w:r>
        <w:rPr>
          <w:rFonts w:cs="Times New Roman" w:asciiTheme="minorEastAsia" w:hAnsiTheme="minorEastAsia"/>
          <w:szCs w:val="21"/>
        </w:rPr>
        <w:t>1910</w:t>
      </w:r>
      <w:r>
        <w:rPr>
          <w:rFonts w:cs="楷体" w:asciiTheme="minorEastAsia" w:hAnsiTheme="minorEastAsia"/>
          <w:szCs w:val="21"/>
        </w:rPr>
        <w:t>年人口普查时该种族在美国人口的</w:t>
      </w:r>
      <w:r>
        <w:rPr>
          <w:rFonts w:cs="Times New Roman" w:asciiTheme="minorEastAsia" w:hAnsiTheme="minorEastAsia"/>
          <w:szCs w:val="21"/>
        </w:rPr>
        <w:t>3</w:t>
      </w:r>
      <w:r>
        <w:rPr>
          <w:rFonts w:cs="楷体" w:asciiTheme="minorEastAsia" w:hAnsiTheme="minorEastAsia"/>
          <w:szCs w:val="21"/>
        </w:rPr>
        <w:t>%，这就意味着，之前已受到移民法限制而在美国人口中所占比例较小的非西欧民族受到了更严格的限制。</w:t>
      </w:r>
    </w:p>
    <w:p>
      <w:pPr>
        <w:spacing w:line="360" w:lineRule="auto"/>
        <w:ind w:firstLine="450"/>
        <w:jc w:val="right"/>
        <w:textAlignment w:val="center"/>
        <w:rPr>
          <w:rFonts w:cs="楷体" w:asciiTheme="minorEastAsia" w:hAnsiTheme="minorEastAsia"/>
          <w:szCs w:val="21"/>
        </w:rPr>
      </w:pPr>
      <w:r>
        <w:rPr>
          <w:rFonts w:cs="楷体" w:asciiTheme="minorEastAsia" w:hAnsiTheme="minorEastAsia"/>
          <w:szCs w:val="21"/>
        </w:rPr>
        <w:t>——瞿茜、李其荣《论二战前美国移民政策中的排外主义》</w:t>
      </w:r>
    </w:p>
    <w:p>
      <w:pPr>
        <w:spacing w:line="360" w:lineRule="auto"/>
        <w:ind w:firstLine="450"/>
        <w:jc w:val="left"/>
        <w:textAlignment w:val="center"/>
        <w:rPr>
          <w:rFonts w:cs="楷体" w:asciiTheme="minorEastAsia" w:hAnsiTheme="minorEastAsia"/>
          <w:szCs w:val="21"/>
        </w:rPr>
      </w:pPr>
      <w:r>
        <w:rPr>
          <w:rFonts w:cs="楷体" w:asciiTheme="minorEastAsia" w:hAnsiTheme="minorEastAsia"/>
          <w:szCs w:val="21"/>
        </w:rPr>
        <w:t>材料二  二战期间尤其是美国参战后，为了满足国内对劳动力的迫切需求，</w:t>
      </w:r>
      <w:r>
        <w:rPr>
          <w:rFonts w:cs="Times New Roman" w:asciiTheme="minorEastAsia" w:hAnsiTheme="minorEastAsia"/>
          <w:szCs w:val="21"/>
        </w:rPr>
        <w:t>1942</w:t>
      </w:r>
      <w:r>
        <w:rPr>
          <w:rFonts w:cs="楷体" w:asciiTheme="minorEastAsia" w:hAnsiTheme="minorEastAsia"/>
          <w:szCs w:val="21"/>
        </w:rPr>
        <w:t>年，美国先后同墨西哥等国签订了引进劳动合同的协议。同时，鉴于中美同盟、抗击日本，</w:t>
      </w:r>
      <w:r>
        <w:rPr>
          <w:rFonts w:cs="Times New Roman" w:asciiTheme="minorEastAsia" w:hAnsiTheme="minorEastAsia"/>
          <w:szCs w:val="21"/>
        </w:rPr>
        <w:t>1943</w:t>
      </w:r>
      <w:r>
        <w:rPr>
          <w:rFonts w:cs="楷体" w:asciiTheme="minorEastAsia" w:hAnsiTheme="minorEastAsia"/>
          <w:szCs w:val="21"/>
        </w:rPr>
        <w:t>年，废除了所有的排华法案，每年给予中国</w:t>
      </w:r>
      <w:r>
        <w:rPr>
          <w:rFonts w:cs="Times New Roman" w:asciiTheme="minorEastAsia" w:hAnsiTheme="minorEastAsia"/>
          <w:szCs w:val="21"/>
        </w:rPr>
        <w:t>105</w:t>
      </w:r>
      <w:r>
        <w:rPr>
          <w:rFonts w:cs="楷体" w:asciiTheme="minorEastAsia" w:hAnsiTheme="minorEastAsia"/>
          <w:szCs w:val="21"/>
        </w:rPr>
        <w:t>名移民限额。二战结束后，美国决定把移民制度同共产党的实际策略对立起来。</w:t>
      </w:r>
      <w:r>
        <w:rPr>
          <w:rFonts w:cs="Times New Roman" w:asciiTheme="minorEastAsia" w:hAnsiTheme="minorEastAsia"/>
          <w:szCs w:val="21"/>
        </w:rPr>
        <w:t>1952</w:t>
      </w:r>
      <w:r>
        <w:rPr>
          <w:rFonts w:cs="楷体" w:asciiTheme="minorEastAsia" w:hAnsiTheme="minorEastAsia"/>
          <w:szCs w:val="21"/>
        </w:rPr>
        <w:t>年颁布的《外来移民与国籍法》中加强了对移民的政治甄别和管理，禁止共产党人入境。</w:t>
      </w:r>
      <w:r>
        <w:rPr>
          <w:rFonts w:cs="Times New Roman" w:asciiTheme="minorEastAsia" w:hAnsiTheme="minorEastAsia"/>
          <w:szCs w:val="21"/>
        </w:rPr>
        <w:t>20</w:t>
      </w:r>
      <w:r>
        <w:rPr>
          <w:rFonts w:cs="楷体" w:asciiTheme="minorEastAsia" w:hAnsiTheme="minorEastAsia"/>
          <w:szCs w:val="21"/>
        </w:rPr>
        <w:t>世纪</w:t>
      </w:r>
      <w:r>
        <w:rPr>
          <w:rFonts w:cs="Times New Roman" w:asciiTheme="minorEastAsia" w:hAnsiTheme="minorEastAsia"/>
          <w:szCs w:val="21"/>
        </w:rPr>
        <w:t>60</w:t>
      </w:r>
      <w:r>
        <w:rPr>
          <w:rFonts w:cs="楷体" w:asciiTheme="minorEastAsia" w:hAnsiTheme="minorEastAsia"/>
          <w:szCs w:val="21"/>
        </w:rPr>
        <w:t>年代，随着黑人民权运动的高涨，美国颁布《外来移民与国籍法修正案》，禁止任何政府官员以国籍、种族和宗教为由歧视移民。该法案生效后，引发了包括中国人在内的移民美国的热潮。</w:t>
      </w:r>
      <w:r>
        <w:rPr>
          <w:rFonts w:cs="Times New Roman" w:asciiTheme="minorEastAsia" w:hAnsiTheme="minorEastAsia"/>
          <w:szCs w:val="21"/>
        </w:rPr>
        <w:t>1990</w:t>
      </w:r>
      <w:r>
        <w:rPr>
          <w:rFonts w:cs="楷体" w:asciiTheme="minorEastAsia" w:hAnsiTheme="minorEastAsia"/>
          <w:szCs w:val="21"/>
        </w:rPr>
        <w:t>年颁布了新的移民法，进一步放宽移民的限制。</w:t>
      </w:r>
    </w:p>
    <w:p>
      <w:pPr>
        <w:spacing w:line="360" w:lineRule="auto"/>
        <w:ind w:firstLine="450"/>
        <w:jc w:val="right"/>
        <w:textAlignment w:val="center"/>
        <w:rPr>
          <w:rFonts w:cs="楷体" w:asciiTheme="minorEastAsia" w:hAnsiTheme="minorEastAsia"/>
          <w:szCs w:val="21"/>
        </w:rPr>
      </w:pPr>
      <w:r>
        <w:rPr>
          <w:rFonts w:cs="楷体" w:asciiTheme="minorEastAsia" w:hAnsiTheme="minorEastAsia"/>
          <w:szCs w:val="21"/>
        </w:rPr>
        <w:t>——摘编自梁茂信《美国移民政策研究》</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（1）根据材料并结合所学，概括19世纪末至20世纪中期美国排外主义的特点及原因。</w:t>
      </w: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r>
        <w:rPr>
          <w:rFonts w:cs="宋体" w:asciiTheme="minorEastAsia" w:hAnsiTheme="minorEastAsia"/>
          <w:szCs w:val="21"/>
        </w:rPr>
        <w:t>（2）根据材料并结合所学，简要分析导致美国移民政策变化的原因。</w:t>
      </w: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asciiTheme="minorEastAsia" w:hAnsiTheme="minorEastAsia"/>
          <w:szCs w:val="21"/>
        </w:rPr>
      </w:pPr>
    </w:p>
    <w:p>
      <w:pPr>
        <w:spacing w:line="360" w:lineRule="auto"/>
        <w:jc w:val="left"/>
        <w:textAlignment w:val="center"/>
        <w:rPr>
          <w:rFonts w:cs="宋体" w:asciiTheme="minorEastAsia" w:hAnsiTheme="minorEastAsia"/>
          <w:szCs w:val="21"/>
        </w:rPr>
      </w:pPr>
      <w:r>
        <w:rPr>
          <w:rFonts w:asciiTheme="minorEastAsia" w:hAnsiTheme="minorEastAsia"/>
          <w:szCs w:val="21"/>
        </w:rPr>
        <w:t>17．</w:t>
      </w:r>
      <w:r>
        <w:rPr>
          <w:rFonts w:cs="宋体" w:asciiTheme="minorEastAsia" w:hAnsiTheme="minorEastAsia"/>
          <w:szCs w:val="21"/>
        </w:rPr>
        <w:t>阅读材料，回答问题。</w:t>
      </w:r>
    </w:p>
    <w:p>
      <w:pPr>
        <w:spacing w:line="360" w:lineRule="auto"/>
        <w:ind w:firstLine="420"/>
        <w:jc w:val="left"/>
        <w:textAlignment w:val="center"/>
        <w:rPr>
          <w:rFonts w:cs="楷体" w:asciiTheme="minorEastAsia" w:hAnsiTheme="minorEastAsia"/>
          <w:szCs w:val="21"/>
        </w:rPr>
      </w:pPr>
      <w:r>
        <w:rPr>
          <w:rFonts w:cs="楷体" w:asciiTheme="minorEastAsia" w:hAnsiTheme="minorEastAsia"/>
          <w:szCs w:val="21"/>
        </w:rPr>
        <w:t>材料  二战后，美国的移民政策重心开始发生变化， 对建国初期的土地资源、劳动力数量和金融资本等逐渐失去兴趣，而对科技、人才等“软件”更加重视。1946 年美国颁布《富布赖特法案》，规定设立专项资金支持外国学者和学生到美国从事科学研究和学习活动。随后，美国又颁布《战争难民法》《难民救济法》 《难民亲属法》 等法案来吸引外来难民。美国的难民政策虽有较大的开放性，但更多的是为美国的外交政策和国家需要而制定的，并不是对所有难民开放，而是设置了诸多限制条件，吸引外来高素质人才就是其重要方向之一。1952 年美国国会颁布战后第一个移民法一《麦 卡伦沃尔特法案》，规定在提高移民门槛的同时将一半左右的移民名额用于高技能人才。</w:t>
      </w:r>
    </w:p>
    <w:p>
      <w:pPr>
        <w:spacing w:line="360" w:lineRule="auto"/>
        <w:ind w:firstLine="420"/>
        <w:jc w:val="right"/>
        <w:textAlignment w:val="center"/>
        <w:rPr>
          <w:rFonts w:cs="楷体" w:asciiTheme="minorEastAsia" w:hAnsiTheme="minorEastAsia"/>
          <w:szCs w:val="21"/>
        </w:rPr>
      </w:pPr>
      <w:r>
        <w:rPr>
          <w:rFonts w:cs="楷体" w:asciiTheme="minorEastAsia" w:hAnsiTheme="minorEastAsia"/>
          <w:szCs w:val="21"/>
        </w:rPr>
        <w:t>——摘编自郭哲 《美国的人才吸引战略及其启示》等</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（1）根据材料并结合所学知识，指出美国移民政策重心变化的背景。</w:t>
      </w: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p>
    <w:p>
      <w:pPr>
        <w:spacing w:line="360" w:lineRule="auto"/>
        <w:jc w:val="left"/>
        <w:textAlignment w:val="center"/>
        <w:rPr>
          <w:rFonts w:cs="宋体" w:asciiTheme="minorEastAsia" w:hAnsiTheme="minorEastAsia"/>
          <w:szCs w:val="21"/>
        </w:rPr>
      </w:pPr>
      <w:r>
        <w:rPr>
          <w:rFonts w:cs="宋体" w:asciiTheme="minorEastAsia" w:hAnsiTheme="minorEastAsia"/>
          <w:szCs w:val="21"/>
        </w:rPr>
        <w:t>（2）根据材料并结合所学知识，简析美国移民政策重心变化的影响。</w:t>
      </w: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rPr>
          <w:rFonts w:asciiTheme="minorEastAsia" w:hAnsiTheme="minorEastAsia"/>
          <w:b/>
          <w:szCs w:val="21"/>
        </w:rPr>
      </w:pPr>
    </w:p>
    <w:p>
      <w:pPr>
        <w:spacing w:line="360" w:lineRule="auto"/>
        <w:jc w:val="center"/>
        <w:rPr>
          <w:rFonts w:asciiTheme="minorEastAsia" w:hAnsiTheme="minorEastAsia"/>
          <w:b/>
          <w:szCs w:val="21"/>
        </w:rPr>
      </w:pPr>
      <w:r>
        <w:rPr>
          <w:rFonts w:hint="eastAsia" w:asciiTheme="minorEastAsia" w:hAnsiTheme="minorEastAsia"/>
          <w:b/>
          <w:szCs w:val="21"/>
        </w:rPr>
        <w:t>参考答案</w:t>
      </w:r>
    </w:p>
    <w:p>
      <w:pPr>
        <w:spacing w:line="360" w:lineRule="auto"/>
        <w:jc w:val="left"/>
        <w:textAlignment w:val="center"/>
        <w:rPr>
          <w:rFonts w:asciiTheme="minorEastAsia" w:hAnsiTheme="minorEastAsia"/>
          <w:szCs w:val="21"/>
        </w:rPr>
      </w:pPr>
      <w:r>
        <w:rPr>
          <w:rFonts w:asciiTheme="minorEastAsia" w:hAnsiTheme="minorEastAsia"/>
          <w:szCs w:val="21"/>
        </w:rPr>
        <w:t>1．D2．A3．C4．C5．B6．C7．C8．A9．B</w:t>
      </w:r>
    </w:p>
    <w:p>
      <w:pPr>
        <w:spacing w:line="360" w:lineRule="auto"/>
        <w:jc w:val="left"/>
        <w:textAlignment w:val="center"/>
        <w:rPr>
          <w:rFonts w:asciiTheme="minorEastAsia" w:hAnsiTheme="minorEastAsia"/>
          <w:szCs w:val="21"/>
        </w:rPr>
      </w:pPr>
      <w:r>
        <w:rPr>
          <w:rFonts w:asciiTheme="minorEastAsia" w:hAnsiTheme="minorEastAsia"/>
          <w:szCs w:val="21"/>
        </w:rPr>
        <w:t>10．C11．D12．C13．A14．A15．C</w:t>
      </w:r>
    </w:p>
    <w:p>
      <w:pPr>
        <w:spacing w:line="360" w:lineRule="auto"/>
        <w:jc w:val="left"/>
        <w:textAlignment w:val="center"/>
        <w:rPr>
          <w:rFonts w:cs="宋体" w:asciiTheme="minorEastAsia" w:hAnsiTheme="minorEastAsia"/>
          <w:szCs w:val="21"/>
        </w:rPr>
      </w:pPr>
      <w:r>
        <w:rPr>
          <w:rFonts w:asciiTheme="minorEastAsia" w:hAnsiTheme="minorEastAsia"/>
          <w:szCs w:val="21"/>
        </w:rPr>
        <w:t>16．</w:t>
      </w:r>
      <w:r>
        <w:rPr>
          <w:rFonts w:cs="宋体" w:asciiTheme="minorEastAsia" w:hAnsiTheme="minorEastAsia"/>
          <w:szCs w:val="21"/>
        </w:rPr>
        <w:t>（1）特点：由民间运动发展为国家政策：通过立法形式推行：运用文化手段推行：对非西欧移民存在种族排外倾向。</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原因：排外主义势力发展：移民文化与美国本土文化存在差异：种族主义思潮影响。</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（2）原因：二战期间，国内对劳动力的迫切需求；共同抗击法西斯势力的需要：黑人民权运动的高涨；国际形势的推动。</w:t>
      </w:r>
    </w:p>
    <w:p>
      <w:pPr>
        <w:spacing w:line="360" w:lineRule="auto"/>
        <w:jc w:val="left"/>
        <w:textAlignment w:val="center"/>
        <w:rPr>
          <w:rFonts w:cs="宋体" w:asciiTheme="minorEastAsia" w:hAnsiTheme="minorEastAsia"/>
          <w:szCs w:val="21"/>
        </w:rPr>
      </w:pPr>
      <w:r>
        <w:rPr>
          <w:rFonts w:asciiTheme="minorEastAsia" w:hAnsiTheme="minorEastAsia"/>
          <w:szCs w:val="21"/>
        </w:rPr>
        <w:t>17．</w:t>
      </w:r>
      <w:r>
        <w:rPr>
          <w:rFonts w:cs="宋体" w:asciiTheme="minorEastAsia" w:hAnsiTheme="minorEastAsia"/>
          <w:szCs w:val="21"/>
        </w:rPr>
        <w:t>（1）背景：第三次科技革命兴起，美国政府对科技和人才的重视程度提升：美苏两国逐渐从战时同盟走向战后对抗；美国成为资本主义世界头号强国，在全球范围内实行扩张政策；传统的移民政策不适应战后经济社会发展的需要。</w:t>
      </w:r>
    </w:p>
    <w:p>
      <w:pPr>
        <w:spacing w:line="360" w:lineRule="auto"/>
        <w:jc w:val="left"/>
        <w:textAlignment w:val="center"/>
        <w:rPr>
          <w:rFonts w:cs="宋体" w:asciiTheme="minorEastAsia" w:hAnsiTheme="minorEastAsia"/>
          <w:szCs w:val="21"/>
        </w:rPr>
      </w:pPr>
      <w:r>
        <w:rPr>
          <w:rFonts w:cs="宋体" w:asciiTheme="minorEastAsia" w:hAnsiTheme="minorEastAsia"/>
          <w:szCs w:val="21"/>
        </w:rPr>
        <w:t>（2）影响：为战后美国社会经济的发展提供了人才支撑；促使美国成为世界科技中心；有利于美国在美苏对抗中取得优势地位；加剧了资本主义和社会主义两大阵营在意识形态领域的对抗；外来移民涌入丰富了美国的文化。</w:t>
      </w:r>
    </w:p>
    <w:p>
      <w:pPr>
        <w:rPr>
          <w:b/>
        </w:rPr>
      </w:pPr>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7A"/>
    <w:rsid w:val="00053F7A"/>
    <w:rsid w:val="00277119"/>
    <w:rsid w:val="00AA5850"/>
    <w:rsid w:val="00BF0E35"/>
    <w:rsid w:val="4EE67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3632</Words>
  <Characters>3795</Characters>
  <DocSecurity>0</DocSecurity>
  <Lines>27</Lines>
  <Paragraphs>7</Paragraphs>
  <ScaleCrop>false</ScaleCrop>
  <LinksUpToDate>false</LinksUpToDate>
  <CharactersWithSpaces>3837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2021-08-09T07:57:00Z</dcterms:created>
  <dcterms:modified xsi:type="dcterms:W3CDTF">2021-08-09T12:16:28Z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2C91836DE4BD41179541317E72B17D11</vt:lpwstr>
  </property>
</Properties>
</file>