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  <w:b/>
          <w:bCs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6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数列的综合应用</w:t>
      </w:r>
    </w:p>
    <w:bookmarkEnd w:id="0"/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研制人：葛生芳      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11"/>
        <w:tabs>
          <w:tab w:val="left" w:pos="2127"/>
          <w:tab w:val="left" w:pos="4253"/>
          <w:tab w:val="left" w:pos="6237"/>
        </w:tabs>
        <w:spacing w:line="0" w:lineRule="atLeast"/>
        <w:ind w:firstLine="105" w:firstLineChars="5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1.</w:t>
      </w:r>
      <w:r>
        <w:rPr>
          <w:rFonts w:ascii="Times New Roman" w:hAnsi="Times New Roman" w:eastAsia="新宋体" w:cs="Times New Roman"/>
        </w:rPr>
        <w:t>熟练掌握等差、等比数列的综合应用；</w:t>
      </w:r>
    </w:p>
    <w:p>
      <w:pPr>
        <w:pStyle w:val="11"/>
        <w:tabs>
          <w:tab w:val="left" w:pos="2127"/>
          <w:tab w:val="left" w:pos="4253"/>
          <w:tab w:val="left" w:pos="6237"/>
        </w:tabs>
        <w:spacing w:line="0" w:lineRule="atLeast"/>
        <w:ind w:firstLine="105" w:firstLineChars="50"/>
        <w:rPr>
          <w:rFonts w:ascii="Times New Roman" w:hAnsi="Times New Roman" w:eastAsia="新宋体" w:cs="Times New Roman"/>
        </w:rPr>
      </w:pPr>
      <w:r>
        <w:rPr>
          <w:rFonts w:hint="eastAsia" w:hAnsi="宋体" w:eastAsia="新宋体" w:cs="宋体"/>
        </w:rPr>
        <w:t>2.</w:t>
      </w:r>
      <w:r>
        <w:rPr>
          <w:rFonts w:ascii="Times New Roman" w:hAnsi="Times New Roman" w:eastAsia="新宋体" w:cs="Times New Roman"/>
        </w:rPr>
        <w:t>掌握数列与函数、不等式等问题的综合考查.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楷体_GB2312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11"/>
        <w:tabs>
          <w:tab w:val="left" w:pos="1985"/>
          <w:tab w:val="left" w:pos="3686"/>
          <w:tab w:val="left" w:pos="5387"/>
        </w:tabs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1.判断下列结论正误(在括号内打“√”或“×”)</w:t>
      </w:r>
    </w:p>
    <w:p>
      <w:pPr>
        <w:pStyle w:val="11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(1)若等差数列{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}的公差为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，前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.则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\b\lc\{\rc\}(\a\vs4\al\co1(\f(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的公差为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d,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.(　　)</w:t>
      </w:r>
    </w:p>
    <w:p>
      <w:pPr>
        <w:pStyle w:val="11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＋1，则{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}不是等差数列．(　　)</w:t>
      </w:r>
    </w:p>
    <w:p>
      <w:pPr>
        <w:pStyle w:val="11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不可能等于2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.(　　)</w:t>
      </w:r>
    </w:p>
    <w:p>
      <w:pPr>
        <w:pStyle w:val="11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}是递增数列，前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.则{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}也是递增数列．(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 设等差数列{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}和等比数列{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}首项都是1，公差与公比都是2，则</w:t>
      </w:r>
      <w:r>
        <w:rPr>
          <w:rFonts w:ascii="Times New Roman" w:hAnsi="Times New Roman" w:eastAsia="新宋体" w:cs="Times New Roman"/>
          <w:position w:val="-14"/>
        </w:rPr>
        <w:object>
          <v:shape id="_x0000_i1041" o:spt="75" type="#_x0000_t75" style="height:19.2pt;width:112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41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等于</w:t>
      </w:r>
    </w:p>
    <w:p>
      <w:pPr>
        <w:pStyle w:val="11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　　)</w:t>
      </w:r>
    </w:p>
    <w:p>
      <w:pPr>
        <w:pStyle w:val="11"/>
        <w:tabs>
          <w:tab w:val="left" w:pos="5085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A．54         B．56          C．58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D．57 </w:t>
      </w:r>
    </w:p>
    <w:p>
      <w:pPr>
        <w:pStyle w:val="11"/>
        <w:tabs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 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2 018</w:t>
      </w:r>
      <w:r>
        <w:rPr>
          <w:rFonts w:ascii="Times New Roman" w:hAnsi="Times New Roman" w:eastAsia="新宋体" w:cs="Times New Roman"/>
        </w:rPr>
        <w:t>&gt;0，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2 019</w:t>
      </w:r>
      <w:r>
        <w:rPr>
          <w:rFonts w:ascii="Times New Roman" w:hAnsi="Times New Roman" w:eastAsia="新宋体" w:cs="Times New Roman"/>
        </w:rPr>
        <w:t>&lt;0，且对任意正整数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都有|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|≥|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k</w:t>
      </w:r>
      <w:r>
        <w:rPr>
          <w:rFonts w:ascii="Times New Roman" w:hAnsi="Times New Roman" w:eastAsia="新宋体" w:cs="Times New Roman"/>
        </w:rPr>
        <w:t>|，则正整数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11"/>
        <w:tabs>
          <w:tab w:val="left" w:pos="1985"/>
          <w:tab w:val="left" w:pos="3686"/>
          <w:tab w:val="left" w:pos="5387"/>
        </w:tabs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A．1 008      B．1 009        C．1 010         D．1 011</w:t>
      </w:r>
      <w:r>
        <w:rPr>
          <w:rFonts w:ascii="Times New Roman" w:hAnsi="Times New Roman" w:eastAsia="新宋体" w:cs="Times New Roman"/>
          <w:color w:val="FFFFFF"/>
        </w:rPr>
        <w:t>[</w:t>
      </w:r>
      <w:r>
        <w:rPr>
          <w:rFonts w:ascii="Times New Roman" w:hAnsi="Times New Roman" w:eastAsia="新宋体" w:cs="Times New Roman"/>
        </w:rPr>
        <w:t xml:space="preserve"> </w:t>
      </w:r>
    </w:p>
    <w:p>
      <w:pPr>
        <w:pStyle w:val="11"/>
        <w:tabs>
          <w:tab w:val="left" w:pos="3402"/>
        </w:tabs>
        <w:snapToGrid w:val="0"/>
        <w:spacing w:line="360" w:lineRule="auto"/>
        <w:ind w:left="840" w:hanging="840" w:hangingChars="400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360" w:lineRule="auto"/>
        <w:ind w:left="840" w:hanging="840" w:hangingChars="4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 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，对任意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都有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，若1&lt;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k</w:t>
      </w:r>
      <w:r>
        <w:rPr>
          <w:rFonts w:ascii="Times New Roman" w:hAnsi="Times New Roman" w:eastAsia="新宋体" w:cs="Times New Roman"/>
        </w:rPr>
        <w:t>&lt;9 (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的_____．</w:t>
      </w:r>
    </w:p>
    <w:p>
      <w:pPr>
        <w:pStyle w:val="11"/>
        <w:tabs>
          <w:tab w:val="left" w:pos="1985"/>
          <w:tab w:val="left" w:pos="3686"/>
          <w:tab w:val="left" w:pos="5387"/>
        </w:tabs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1985"/>
          <w:tab w:val="left" w:pos="3686"/>
          <w:tab w:val="left" w:pos="5387"/>
        </w:tabs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 已知正项等比数列{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6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，若存在两项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，使得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m</w:instrText>
      </w:r>
      <w:r>
        <w:rPr>
          <w:rFonts w:ascii="Times New Roman" w:hAnsi="Times New Roman" w:eastAsia="新宋体" w:cs="Times New Roman"/>
        </w:rPr>
        <w:instrText xml:space="preserve">·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,m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的最小值为________.</w:t>
      </w:r>
    </w:p>
    <w:p>
      <w:pPr>
        <w:jc w:val="left"/>
        <w:rPr>
          <w:rFonts w:ascii="Times New Roman" w:hAnsi="Times New Roman" w:eastAsia="新宋体"/>
          <w:b/>
          <w:bCs/>
          <w:szCs w:val="21"/>
        </w:rPr>
      </w:pPr>
    </w:p>
    <w:p>
      <w:pPr>
        <w:jc w:val="left"/>
        <w:rPr>
          <w:rFonts w:ascii="Times New Roman" w:hAnsi="Times New Roman" w:eastAsia="新宋体"/>
          <w:b/>
          <w:bCs/>
          <w:szCs w:val="21"/>
        </w:rPr>
      </w:pPr>
    </w:p>
    <w:p>
      <w:pPr>
        <w:pStyle w:val="11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11"/>
        <w:tabs>
          <w:tab w:val="left" w:pos="2127"/>
          <w:tab w:val="left" w:pos="4253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1.数列是特殊的函数</w:t>
      </w:r>
      <w:r>
        <w:rPr>
          <w:rFonts w:hint="eastAsia" w:ascii="新宋体" w:hAnsi="新宋体" w:eastAsia="新宋体" w:cs="Times New Roman"/>
        </w:rPr>
        <w:t>，</w:t>
      </w:r>
      <w:r>
        <w:rPr>
          <w:rFonts w:ascii="新宋体" w:hAnsi="新宋体" w:eastAsia="新宋体" w:cs="Times New Roman"/>
        </w:rPr>
        <w:t>解题时要注意数列与函数的内在联系与区别</w:t>
      </w:r>
      <w:r>
        <w:rPr>
          <w:rFonts w:hint="eastAsia" w:ascii="新宋体" w:hAnsi="新宋体" w:eastAsia="新宋体" w:cs="Times New Roman"/>
        </w:rPr>
        <w:t>.</w:t>
      </w:r>
    </w:p>
    <w:p>
      <w:pPr>
        <w:pStyle w:val="11"/>
        <w:tabs>
          <w:tab w:val="left" w:pos="2127"/>
          <w:tab w:val="left" w:pos="4253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2.涉及数列的单调性或不等式问题时</w:t>
      </w:r>
      <w:r>
        <w:rPr>
          <w:rFonts w:hint="eastAsia" w:ascii="新宋体" w:hAnsi="新宋体" w:eastAsia="新宋体" w:cs="Times New Roman"/>
        </w:rPr>
        <w:t>，</w:t>
      </w:r>
      <w:r>
        <w:rPr>
          <w:rFonts w:ascii="新宋体" w:hAnsi="新宋体" w:eastAsia="新宋体" w:cs="Times New Roman"/>
        </w:rPr>
        <w:t>通常可以构造相应的函数</w:t>
      </w:r>
      <w:r>
        <w:rPr>
          <w:rFonts w:hint="eastAsia" w:ascii="新宋体" w:hAnsi="新宋体" w:eastAsia="新宋体" w:cs="Times New Roman"/>
        </w:rPr>
        <w:t>，</w:t>
      </w:r>
      <w:r>
        <w:rPr>
          <w:rFonts w:ascii="新宋体" w:hAnsi="新宋体" w:eastAsia="新宋体" w:cs="Times New Roman"/>
        </w:rPr>
        <w:t>利用函数的性质来解题.</w:t>
      </w:r>
    </w:p>
    <w:p>
      <w:pPr>
        <w:pStyle w:val="11"/>
        <w:tabs>
          <w:tab w:val="left" w:pos="2127"/>
          <w:tab w:val="left" w:pos="4253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hint="eastAsia" w:ascii="新宋体" w:hAnsi="新宋体" w:eastAsia="新宋体" w:cs="Times New Roman"/>
        </w:rPr>
        <w:t>3.</w:t>
      </w:r>
      <w:r>
        <w:rPr>
          <w:rFonts w:ascii="新宋体" w:hAnsi="新宋体" w:eastAsia="新宋体" w:cs="Times New Roman"/>
        </w:rPr>
        <w:t>解答数列应用题</w:t>
      </w:r>
      <w:r>
        <w:rPr>
          <w:rFonts w:hint="eastAsia" w:ascii="新宋体" w:hAnsi="新宋体" w:eastAsia="新宋体" w:cs="Times New Roman"/>
        </w:rPr>
        <w:t>（文化题）</w:t>
      </w:r>
      <w:r>
        <w:rPr>
          <w:rFonts w:ascii="新宋体" w:hAnsi="新宋体" w:eastAsia="新宋体" w:cs="Times New Roman"/>
        </w:rPr>
        <w:t>的步骤</w:t>
      </w:r>
    </w:p>
    <w:p>
      <w:pPr>
        <w:spacing w:line="0" w:lineRule="atLeast"/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360" w:lineRule="auto"/>
        <w:rPr>
          <w:rFonts w:ascii="新宋体" w:hAnsi="新宋体" w:eastAsia="新宋体"/>
          <w:b/>
          <w:color w:val="000000"/>
          <w:szCs w:val="21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例1.数列{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n，</w:t>
      </w:r>
      <w:r>
        <w:rPr>
          <w:rFonts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  <w:vertAlign w:val="superscript"/>
        </w:rPr>
        <w:t>＋1</w:t>
      </w:r>
      <w:r>
        <w:rPr>
          <w:rFonts w:ascii="Times New Roman" w:hAnsi="Times New Roman" w:eastAsia="新宋体" w:cs="Times New Roman"/>
        </w:rPr>
        <w:t>＋1，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＋5，19成等差数列．</w:t>
      </w:r>
    </w:p>
    <w:p>
      <w:pPr>
        <w:pStyle w:val="11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的值；</w:t>
      </w:r>
    </w:p>
    <w:p>
      <w:pPr>
        <w:pStyle w:val="11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(2)证明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\b\lc\{\rc\}(\a\vs4\al\co1(\f(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)＋1))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为等比数列，并求数列{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}的通项公式；</w:t>
      </w:r>
    </w:p>
    <w:p>
      <w:pPr>
        <w:pStyle w:val="11"/>
        <w:tabs>
          <w:tab w:val="left" w:pos="3402"/>
        </w:tabs>
        <w:spacing w:line="0" w:lineRule="atLeast"/>
        <w:ind w:left="420" w:left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(3)设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＝log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)，若对任意的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</w:rPr>
        <w:t>，不等式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(1＋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)－</w:t>
      </w:r>
      <w:r>
        <w:rPr>
          <w:rFonts w:ascii="Times New Roman" w:hAnsi="Times New Roman" w:eastAsia="新宋体" w:cs="Times New Roman"/>
          <w:i/>
        </w:rPr>
        <w:t>λn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＋2)－6&lt;0恒成立，试求实数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的取值范围．</w:t>
      </w: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例2.已知数列{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，其前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项的和为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－1)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≥2)．</w:t>
      </w:r>
    </w:p>
    <w:p>
      <w:pPr>
        <w:pStyle w:val="11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(1)求证：数列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\b\lc\{\rc\}(\a\vs4\al\co1(\f(1</w:instrText>
      </w:r>
      <w:r>
        <w:rPr>
          <w:rFonts w:ascii="Times New Roman" w:hAnsi="Times New Roman" w:eastAsia="新宋体" w:cs="Times New Roman"/>
          <w:i/>
        </w:rPr>
        <w:instrText xml:space="preserve">,S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是等差数列；</w:t>
      </w:r>
    </w:p>
    <w:p>
      <w:pPr>
        <w:pStyle w:val="11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(2)证明：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&lt;1.</w:t>
      </w: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828"/>
        </w:tabs>
        <w:snapToGrid w:val="0"/>
        <w:spacing w:line="0" w:lineRule="atLeast"/>
        <w:ind w:left="630" w:hanging="630" w:hanging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例3.</w:t>
      </w:r>
      <w:r>
        <w:rPr>
          <w:rFonts w:hint="eastAsia" w:ascii="Times New Roman" w:hAnsi="Times New Roman" w:eastAsia="新宋体" w:cs="Times New Roman"/>
        </w:rPr>
        <w:t>（1）</w:t>
      </w:r>
      <w:r>
        <w:rPr>
          <w:rFonts w:ascii="Times New Roman" w:hAnsi="Times New Roman" w:eastAsia="新宋体" w:cs="Times New Roman"/>
        </w:rPr>
        <w:t>南北朝时期的数学古籍《张邱建算经》有如下一道题：“今有十等人，每等一人，宫赐金以等次差(即等差)降之，上三人，得金四斤，持出；下四人后入得三斤，持出；中间三人未到者，亦依等次更给．问：每等人比下等人多得几斤？”(　　)</w:t>
      </w:r>
    </w:p>
    <w:p>
      <w:pPr>
        <w:pStyle w:val="11"/>
        <w:tabs>
          <w:tab w:val="left" w:pos="3828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39)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B.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\f(7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\f(7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D.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81)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11"/>
        <w:tabs>
          <w:tab w:val="left" w:pos="3828"/>
        </w:tabs>
        <w:snapToGrid w:val="0"/>
        <w:spacing w:line="0" w:lineRule="atLeast"/>
        <w:ind w:left="630" w:leftChars="20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（2）</w:t>
      </w:r>
      <w:r>
        <w:rPr>
          <w:rFonts w:ascii="Times New Roman" w:hAnsi="Times New Roman" w:eastAsia="新宋体" w:cs="Times New Roman"/>
        </w:rPr>
        <w:t>在我国古代著名的数学专著《九章算术》里有一段叙述：今有良马与驽马发长安至齐，齐去长安一千一百二十五里，良马初日行一百零三里，日增十三里；驽马初日行九十七里，日减半里；良马先至齐，复还迎驽马，二马相逢．问：几日相逢？(　　)</w:t>
      </w:r>
    </w:p>
    <w:p>
      <w:pPr>
        <w:pStyle w:val="11"/>
        <w:tabs>
          <w:tab w:val="left" w:pos="3828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A．9日        B．8日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 xml:space="preserve">         C．16日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D．12日</w:t>
      </w: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021-2022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学年度第一学期高三数学学科作业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6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数列的综合应用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研制人：葛生芳      审核人：陈宏强</w:t>
      </w:r>
    </w:p>
    <w:p>
      <w:pPr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班级：____________姓名：____________学号：________时长：60分钟</w:t>
      </w:r>
    </w:p>
    <w:p>
      <w:pPr>
        <w:pStyle w:val="11"/>
        <w:tabs>
          <w:tab w:val="left" w:pos="3402"/>
        </w:tabs>
        <w:spacing w:line="360" w:lineRule="auto"/>
        <w:ind w:left="283" w:hanging="283" w:hangingChars="13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我国古代名著《九章算术》中有这样一段话：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今有金锤，长五尺，斩本一尺，重四斤，斩末一尺，重二斤，中间三尺重几何．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意思是：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现有一根金锤，长5尺，头部1尺，重4斤，尾部1尺，重2斤，且从头到尾，每一尺的重量构成等差数列，问中间三尺共重多少斤．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　　)</w:t>
      </w:r>
    </w:p>
    <w:p>
      <w:pPr>
        <w:pStyle w:val="11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A．6斤             B．7斤          C．8斤           D．9斤</w:t>
      </w:r>
    </w:p>
    <w:p>
      <w:pPr>
        <w:pStyle w:val="11"/>
        <w:tabs>
          <w:tab w:val="left" w:pos="3828"/>
        </w:tabs>
        <w:snapToGrid w:val="0"/>
        <w:spacing w:line="360" w:lineRule="auto"/>
        <w:ind w:left="283" w:hanging="283" w:hangingChars="13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2．在《张邱建算经》中有一道题：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今有女子不善织布，逐日所织的布比同数递减，初日织五尺，末一日织一尺，计织三十日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，由此推断，该女子到第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</w:rPr>
        <w:t>日时，大约已经完成三十日织布总量的</w:t>
      </w:r>
    </w:p>
    <w:p>
      <w:pPr>
        <w:pStyle w:val="11"/>
        <w:tabs>
          <w:tab w:val="left" w:pos="3828"/>
        </w:tabs>
        <w:snapToGrid w:val="0"/>
        <w:spacing w:line="360" w:lineRule="auto"/>
        <w:ind w:left="283" w:hanging="283" w:hangingChars="1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11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33%            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49%           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62%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88%</w:t>
      </w:r>
    </w:p>
    <w:p>
      <w:pPr>
        <w:pStyle w:val="11"/>
        <w:tabs>
          <w:tab w:val="left" w:pos="4536"/>
        </w:tabs>
        <w:snapToGrid w:val="0"/>
        <w:spacing w:line="360" w:lineRule="auto"/>
        <w:ind w:left="210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3.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＞0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＞0)的两个不同的零点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－2这三个数可适当排序后成等差数列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也可适当排序后成等比数列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的值等于(　　)</w:t>
      </w:r>
    </w:p>
    <w:p>
      <w:pPr>
        <w:pStyle w:val="11"/>
        <w:tabs>
          <w:tab w:val="left" w:pos="4536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A.6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eastAsia" w:ascii="Times New Roman" w:hAnsi="Times New Roman" w:cs="Times New Roman"/>
        </w:rPr>
        <w:t xml:space="preserve">B.7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hint="eastAsia" w:ascii="Times New Roman" w:hAnsi="Times New Roman" w:cs="Times New Roman"/>
        </w:rPr>
        <w:t xml:space="preserve">C.8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cs="Times New Roman"/>
        </w:rPr>
        <w:t>D.9</w:t>
      </w:r>
    </w:p>
    <w:p>
      <w:pPr>
        <w:pStyle w:val="11"/>
        <w:tabs>
          <w:tab w:val="left" w:pos="4620"/>
        </w:tabs>
        <w:snapToGrid w:val="0"/>
        <w:spacing w:line="312" w:lineRule="auto"/>
        <w:ind w:left="210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</w:t>
      </w:r>
      <w:r>
        <w:t xml:space="preserve"> </w:t>
      </w:r>
      <w:r>
        <w:rPr>
          <w:rFonts w:ascii="Times New Roman" w:hAnsi="Times New Roman" w:cs="Times New Roman"/>
        </w:rPr>
        <w:t>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}为等差数列，且满足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OA</w:instrText>
      </w:r>
      <w:r>
        <w:rPr>
          <w:rFonts w:ascii="Times New Roman" w:hAnsi="Times New Roman" w:cs="Times New Roman"/>
        </w:rPr>
        <w:instrText xml:space="preserve">,\s\up15(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OB</w:instrText>
      </w:r>
      <w:r>
        <w:rPr>
          <w:rFonts w:ascii="Times New Roman" w:hAnsi="Times New Roman" w:cs="Times New Roman"/>
        </w:rPr>
        <w:instrText xml:space="preserve">,\s\up15(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2015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OC</w:instrText>
      </w:r>
      <w:r>
        <w:rPr>
          <w:rFonts w:ascii="Times New Roman" w:hAnsi="Times New Roman" w:cs="Times New Roman"/>
        </w:rPr>
        <w:instrText xml:space="preserve">,\s\up15(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，其中点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在一条直线上，点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外一点，记数列{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2 017</w:t>
      </w:r>
      <w:r>
        <w:rPr>
          <w:rFonts w:ascii="Times New Roman" w:hAnsi="Times New Roman" w:cs="Times New Roman"/>
        </w:rPr>
        <w:t>的值为(　　)</w:t>
      </w:r>
    </w:p>
    <w:p>
      <w:pPr>
        <w:pStyle w:val="11"/>
        <w:tabs>
          <w:tab w:val="left" w:pos="4620"/>
        </w:tabs>
        <w:snapToGrid w:val="0"/>
        <w:spacing w:line="312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f(2 017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  B．2 017          C．2 018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D．2 015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  <w:vertAlign w:val="subscript"/>
        </w:rPr>
        <w:drawing>
          <wp:inline distT="0" distB="0" distL="0" distR="0">
            <wp:extent cx="19050" cy="9525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＋24(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)，则当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取得最小值时，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等于(　　)</w:t>
      </w:r>
    </w:p>
    <w:p>
      <w:pPr>
        <w:pStyle w:val="11"/>
        <w:tabs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                  B．6             C．7             D．8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210" w:hanging="210" w:hanging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6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>已知数列{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</w:rPr>
        <w:t>}的前</w:t>
      </w:r>
      <w:r>
        <w:rPr>
          <w:rFonts w:ascii="Times New Roman" w:hAnsi="Times New Roman" w:eastAsia="新宋体"/>
          <w:i/>
        </w:rPr>
        <w:t>n</w:t>
      </w:r>
      <w:r>
        <w:rPr>
          <w:rFonts w:ascii="Times New Roman" w:hAnsi="Times New Roman" w:eastAsia="新宋体"/>
        </w:rPr>
        <w:t>项和为</w:t>
      </w:r>
      <w:r>
        <w:rPr>
          <w:rFonts w:ascii="Times New Roman" w:hAnsi="Times New Roman" w:eastAsia="新宋体"/>
          <w:i/>
        </w:rPr>
        <w:t>S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</w:rPr>
        <w:t>，且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  <w:vertAlign w:val="subscript"/>
        </w:rPr>
        <w:t>1</w:t>
      </w:r>
      <w:r>
        <w:rPr>
          <w:rFonts w:ascii="Times New Roman" w:hAnsi="Times New Roman" w:eastAsia="新宋体"/>
          <w:i/>
        </w:rPr>
        <w:t>=</w:t>
      </w:r>
      <w:r>
        <w:rPr>
          <w:rFonts w:ascii="Times New Roman" w:hAnsi="Times New Roman" w:eastAsia="新宋体"/>
        </w:rPr>
        <w:t>5，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  <w:i/>
        </w:rPr>
        <w:t>=</w:t>
      </w:r>
      <w:r>
        <w:rPr>
          <w:rFonts w:ascii="Times New Roman" w:hAnsi="Times New Roman" w:eastAsia="新宋体"/>
        </w:rPr>
        <w:t>－</w:t>
      </w:r>
      <w:r>
        <w:rPr>
          <w:rFonts w:ascii="Times New Roman" w:hAnsi="Times New Roman" w:eastAsia="新宋体"/>
        </w:rPr>
        <w:fldChar w:fldCharType="begin"/>
      </w:r>
      <w:r>
        <w:rPr>
          <w:rFonts w:ascii="Times New Roman" w:hAnsi="Times New Roman" w:eastAsia="新宋体"/>
        </w:rPr>
        <w:instrText xml:space="preserve">eq \f(1</w:instrText>
      </w:r>
      <w:r>
        <w:rPr>
          <w:rFonts w:ascii="Times New Roman" w:hAnsi="Times New Roman" w:eastAsia="新宋体"/>
          <w:i/>
        </w:rPr>
        <w:instrText xml:space="preserve">,</w:instrText>
      </w:r>
      <w:r>
        <w:rPr>
          <w:rFonts w:ascii="Times New Roman" w:hAnsi="Times New Roman" w:eastAsia="新宋体"/>
        </w:rPr>
        <w:instrText xml:space="preserve">2)</w:instrText>
      </w:r>
      <w:r>
        <w:rPr>
          <w:rFonts w:ascii="Times New Roman" w:hAnsi="Times New Roman" w:eastAsia="新宋体"/>
        </w:rPr>
        <w:fldChar w:fldCharType="end"/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  <w:i/>
        </w:rPr>
        <w:t>+</w:t>
      </w:r>
      <w:r>
        <w:rPr>
          <w:rFonts w:ascii="Times New Roman" w:hAnsi="Times New Roman" w:eastAsia="新宋体"/>
        </w:rPr>
        <w:t>6(</w:t>
      </w:r>
      <w:r>
        <w:rPr>
          <w:rFonts w:ascii="Times New Roman" w:hAnsi="Times New Roman" w:eastAsia="新宋体"/>
          <w:i/>
        </w:rPr>
        <w:t>n</w:t>
      </w:r>
      <w:r>
        <w:rPr>
          <w:rFonts w:ascii="Times New Roman" w:hAnsi="Times New Roman" w:eastAsia="新宋体"/>
        </w:rPr>
        <w:t>≥2)，若对任意的</w:t>
      </w:r>
      <w:r>
        <w:rPr>
          <w:rFonts w:ascii="Times New Roman" w:hAnsi="Times New Roman" w:eastAsia="新宋体"/>
          <w:i/>
        </w:rPr>
        <w:t>n</w:t>
      </w:r>
      <w:r>
        <w:rPr>
          <w:rFonts w:hint="eastAsia" w:ascii="宋体" w:hAnsi="宋体" w:cs="宋体"/>
        </w:rPr>
        <w:t>∈</w:t>
      </w:r>
      <w:r>
        <w:rPr>
          <w:rFonts w:ascii="Times New Roman" w:hAnsi="Times New Roman" w:eastAsia="新宋体"/>
          <w:b/>
        </w:rPr>
        <w:t>N</w:t>
      </w:r>
      <w:r>
        <w:rPr>
          <w:rFonts w:ascii="Times New Roman" w:hAnsi="Times New Roman" w:eastAsia="新宋体"/>
          <w:i/>
          <w:vertAlign w:val="superscript"/>
        </w:rPr>
        <w:t>*</w:t>
      </w:r>
      <w:r>
        <w:rPr>
          <w:rFonts w:ascii="Times New Roman" w:hAnsi="Times New Roman" w:eastAsia="新宋体"/>
        </w:rPr>
        <w:t>，1≤</w:t>
      </w:r>
      <w:r>
        <w:rPr>
          <w:rFonts w:ascii="Times New Roman" w:hAnsi="Times New Roman" w:eastAsia="新宋体"/>
          <w:i/>
        </w:rPr>
        <w:t>p</w:t>
      </w:r>
      <w:r>
        <w:rPr>
          <w:rFonts w:ascii="Times New Roman" w:hAnsi="Times New Roman" w:eastAsia="新宋体"/>
        </w:rPr>
        <w:t>(</w:t>
      </w:r>
      <w:r>
        <w:rPr>
          <w:rFonts w:ascii="Times New Roman" w:hAnsi="Times New Roman" w:eastAsia="新宋体"/>
          <w:i/>
        </w:rPr>
        <w:t>S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  <w:i/>
        </w:rPr>
        <w:t>-</w:t>
      </w:r>
      <w:r>
        <w:rPr>
          <w:rFonts w:ascii="Times New Roman" w:hAnsi="Times New Roman" w:eastAsia="新宋体"/>
        </w:rPr>
        <w:t>4</w:t>
      </w:r>
      <w:r>
        <w:rPr>
          <w:rFonts w:ascii="Times New Roman" w:hAnsi="Times New Roman" w:eastAsia="新宋体"/>
          <w:i/>
        </w:rPr>
        <w:t>n</w:t>
      </w:r>
      <w:r>
        <w:rPr>
          <w:rFonts w:ascii="Times New Roman" w:hAnsi="Times New Roman" w:eastAsia="新宋体"/>
        </w:rPr>
        <w:t>)≤3恒成立，则实数</w:t>
      </w:r>
      <w:r>
        <w:rPr>
          <w:rFonts w:ascii="Times New Roman" w:hAnsi="Times New Roman" w:eastAsia="新宋体"/>
          <w:i/>
        </w:rPr>
        <w:t>p</w:t>
      </w:r>
      <w:r>
        <w:rPr>
          <w:rFonts w:ascii="Times New Roman" w:hAnsi="Times New Roman" w:eastAsia="新宋体"/>
        </w:rPr>
        <w:t>的取值范围为(</w:t>
      </w:r>
      <w:r>
        <w:rPr>
          <w:rFonts w:ascii="Times New Roman" w:hAnsi="Times New Roman" w:eastAsia="新宋体"/>
          <w:i/>
        </w:rPr>
        <w:t>　　</w:t>
      </w:r>
      <w:r>
        <w:rPr>
          <w:rFonts w:ascii="Times New Roman" w:hAnsi="Times New Roman" w:eastAsia="新宋体"/>
        </w:rPr>
        <w:t>)</w:t>
      </w:r>
    </w:p>
    <w:p>
      <w:pPr>
        <w:tabs>
          <w:tab w:val="left" w:pos="2505"/>
          <w:tab w:val="left" w:pos="4320"/>
          <w:tab w:val="left" w:pos="6180"/>
        </w:tabs>
        <w:spacing w:line="360" w:lineRule="auto"/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A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>(2，3]</w:t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B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>[2，3]</w:t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C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>(2，4]</w:t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D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>[2，4]</w:t>
      </w:r>
    </w:p>
    <w:p>
      <w:pPr>
        <w:pStyle w:val="11"/>
        <w:tabs>
          <w:tab w:val="left" w:pos="4620"/>
        </w:tabs>
        <w:snapToGrid w:val="0"/>
        <w:spacing w:line="312" w:lineRule="auto"/>
        <w:rPr>
          <w:rFonts w:ascii="Times New Roman" w:hAnsi="Times New Roman" w:eastAsia="黑体" w:cs="Times New Roman"/>
        </w:rPr>
      </w:pPr>
    </w:p>
    <w:p>
      <w:pPr>
        <w:pStyle w:val="11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7</w:t>
      </w:r>
      <w:r>
        <w:rPr>
          <w:rFonts w:ascii="新宋体" w:hAnsi="新宋体" w:eastAsia="新宋体" w:cs="Times New Roman"/>
        </w:rPr>
        <w:t>.(多选)</w:t>
      </w:r>
      <w:r>
        <w:rPr>
          <w:rFonts w:ascii="Times New Roman" w:hAnsi="Times New Roman" w:cs="Times New Roman"/>
        </w:rPr>
        <w:t>设等比数列{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}的公比为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，其前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项之积为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，并且满足条件：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＞1，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2 015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2 016</w:t>
      </w:r>
      <w:r>
        <w:rPr>
          <w:rFonts w:ascii="Times New Roman" w:hAnsi="Times New Roman" w:cs="Times New Roman"/>
        </w:rPr>
        <w:t>＞1，</w:t>
      </w:r>
    </w:p>
    <w:p>
      <w:pPr>
        <w:pStyle w:val="11"/>
        <w:tabs>
          <w:tab w:val="left" w:pos="4620"/>
        </w:tabs>
        <w:snapToGrid w:val="0"/>
        <w:spacing w:line="312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2 015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2 016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＜0.给出下列结论其中正确的结论为：</w:t>
      </w:r>
    </w:p>
    <w:p>
      <w:pPr>
        <w:pStyle w:val="11"/>
        <w:tabs>
          <w:tab w:val="left" w:pos="4620"/>
        </w:tabs>
        <w:snapToGrid w:val="0"/>
        <w:spacing w:line="312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0＜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＜1</w:t>
      </w:r>
      <w:r>
        <w:rPr>
          <w:rFonts w:hint="eastAsia"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2 015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2 017</w:t>
      </w:r>
      <w:r>
        <w:rPr>
          <w:rFonts w:ascii="Times New Roman" w:hAnsi="Times New Roman" w:cs="Times New Roman"/>
        </w:rPr>
        <w:t>－1＞0</w:t>
      </w:r>
    </w:p>
    <w:p>
      <w:pPr>
        <w:pStyle w:val="11"/>
        <w:tabs>
          <w:tab w:val="left" w:pos="4620"/>
        </w:tabs>
        <w:snapToGrid w:val="0"/>
        <w:spacing w:line="312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2 016</w:t>
      </w:r>
      <w:r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中最大的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＞1成立的最大自然数等于4030</w:t>
      </w:r>
    </w:p>
    <w:p>
      <w:pPr>
        <w:pStyle w:val="11"/>
        <w:tabs>
          <w:tab w:val="left" w:pos="1985"/>
          <w:tab w:val="left" w:pos="3686"/>
          <w:tab w:val="left" w:pos="538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1985"/>
          <w:tab w:val="left" w:pos="3686"/>
          <w:tab w:val="left" w:pos="538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1985"/>
          <w:tab w:val="left" w:pos="3686"/>
          <w:tab w:val="left" w:pos="538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1985"/>
          <w:tab w:val="left" w:pos="3686"/>
          <w:tab w:val="left" w:pos="538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</w:t>
      </w:r>
      <w:r>
        <w:rPr>
          <w:rFonts w:ascii="新宋体" w:hAnsi="新宋体" w:eastAsia="新宋体" w:cs="Times New Roman"/>
        </w:rPr>
        <w:t>.</w:t>
      </w:r>
      <w:r>
        <w:rPr>
          <w:rFonts w:hint="eastAsia" w:ascii="新宋体" w:hAnsi="新宋体" w:eastAsia="新宋体" w:cs="Times New Roman"/>
        </w:rPr>
        <w:t>(多选)</w:t>
      </w:r>
      <w:r>
        <w:rPr>
          <w:rFonts w:ascii="Times New Roman" w:hAnsi="Times New Roman" w:eastAsia="新宋体" w:cs="Times New Roman"/>
        </w:rPr>
        <w:t>已知等差数列{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}的公差为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，前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，且数列{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\r(S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＋</w:instrText>
      </w:r>
      <w:r>
        <w:rPr>
          <w:rFonts w:ascii="Times New Roman" w:hAnsi="Times New Roman" w:eastAsia="新宋体" w:cs="Times New Roman"/>
          <w:i/>
        </w:rPr>
        <w:instrText xml:space="preserve">n)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}也为公差为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的等差数列，则公差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的值为（   ）</w:t>
      </w:r>
    </w:p>
    <w:p>
      <w:pPr>
        <w:tabs>
          <w:tab w:val="left" w:pos="2085"/>
          <w:tab w:val="left" w:pos="3615"/>
          <w:tab w:val="left" w:pos="5370"/>
          <w:tab w:val="left" w:pos="6599"/>
        </w:tabs>
        <w:spacing w:line="0" w:lineRule="atLeast"/>
        <w:ind w:firstLine="210" w:firstLineChars="1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 xml:space="preserve">A </w:t>
      </w:r>
      <w:r>
        <w:rPr>
          <w:rFonts w:ascii="Times New Roman" w:hAnsi="Times New Roman" w:eastAsia="新宋体"/>
          <w:i/>
        </w:rPr>
        <w:t xml:space="preserve">. </w:t>
      </w:r>
      <w:r>
        <w:rPr>
          <w:rFonts w:ascii="Times New Roman" w:hAnsi="Times New Roman" w:eastAsia="新宋体"/>
        </w:rPr>
        <w:t>0</w:t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B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fldChar w:fldCharType="begin"/>
      </w:r>
      <w:r>
        <w:rPr>
          <w:rFonts w:ascii="Times New Roman" w:hAnsi="Times New Roman" w:eastAsia="新宋体"/>
        </w:rPr>
        <w:instrText xml:space="preserve">eq \f(1,4)</w:instrText>
      </w:r>
      <w:r>
        <w:rPr>
          <w:rFonts w:ascii="Times New Roman" w:hAnsi="Times New Roman" w:eastAsia="新宋体"/>
        </w:rPr>
        <w:fldChar w:fldCharType="end"/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C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fldChar w:fldCharType="begin"/>
      </w:r>
      <w:r>
        <w:rPr>
          <w:rFonts w:ascii="Times New Roman" w:hAnsi="Times New Roman" w:eastAsia="新宋体"/>
        </w:rPr>
        <w:instrText xml:space="preserve">eq \f(1,2)</w:instrText>
      </w:r>
      <w:r>
        <w:rPr>
          <w:rFonts w:ascii="Times New Roman" w:hAnsi="Times New Roman" w:eastAsia="新宋体"/>
        </w:rPr>
        <w:fldChar w:fldCharType="end"/>
      </w:r>
      <w:r>
        <w:rPr>
          <w:rFonts w:ascii="Times New Roman" w:hAnsi="Times New Roman" w:eastAsia="新宋体"/>
        </w:rPr>
        <w:tab/>
      </w:r>
      <w:r>
        <w:rPr>
          <w:rFonts w:ascii="Times New Roman" w:hAnsi="Times New Roman" w:eastAsia="新宋体"/>
        </w:rPr>
        <w:t>D</w:t>
      </w:r>
      <w:r>
        <w:rPr>
          <w:rFonts w:ascii="Times New Roman" w:hAnsi="Times New Roman" w:eastAsia="新宋体"/>
          <w:i/>
        </w:rPr>
        <w:t>.</w:t>
      </w:r>
      <w:r>
        <w:rPr>
          <w:rFonts w:ascii="Times New Roman" w:hAnsi="Times New Roman" w:eastAsia="新宋体"/>
        </w:rPr>
        <w:t xml:space="preserve">  1</w:t>
      </w:r>
    </w:p>
    <w:p>
      <w:pPr>
        <w:pStyle w:val="11"/>
        <w:tabs>
          <w:tab w:val="left" w:pos="4536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9</w:t>
      </w:r>
      <w:r>
        <w:rPr>
          <w:rFonts w:ascii="Times New Roman" w:hAnsi="Times New Roman" w:eastAsia="新宋体" w:cs="Times New Roman"/>
        </w:rPr>
        <w:t>.设等比数列满足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＝10，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＝5，则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…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的最大值为__________.</w:t>
      </w:r>
    </w:p>
    <w:p>
      <w:pPr>
        <w:pStyle w:val="11"/>
        <w:tabs>
          <w:tab w:val="left" w:pos="4536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0.</w:t>
      </w:r>
      <w:r>
        <w:rPr>
          <w:rFonts w:ascii="Times New Roman" w:hAnsi="Times New Roman" w:eastAsia="新宋体" w:cs="Times New Roman"/>
        </w:rPr>
        <w:t>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，已知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，且对任意正整数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，都有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·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，若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＜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</w:rPr>
        <w:t>恒成立，则实数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</w:rPr>
        <w:t>的最小值为________.</w:t>
      </w:r>
    </w:p>
    <w:p>
      <w:pPr>
        <w:pStyle w:val="11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11.</w:t>
      </w:r>
      <w:r>
        <w:rPr>
          <w:rFonts w:ascii="Times New Roman" w:hAnsi="Times New Roman" w:cs="Times New Roman"/>
          <w:bCs/>
        </w:rPr>
        <w:t>若数列{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}满足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f(1</w:instrText>
      </w:r>
      <w:r>
        <w:rPr>
          <w:rFonts w:ascii="Times New Roman" w:hAnsi="Times New Roman" w:cs="Times New Roman"/>
          <w:bCs/>
          <w:i/>
        </w:rPr>
        <w:instrText xml:space="preserve">,a</w:instrText>
      </w:r>
      <w:r>
        <w:rPr>
          <w:rFonts w:ascii="Times New Roman" w:hAnsi="Times New Roman" w:cs="Times New Roman"/>
          <w:bCs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Cs/>
          <w:vertAlign w:val="subscript"/>
        </w:rPr>
        <w:instrText xml:space="preserve">＋1</w:instrText>
      </w:r>
      <w:r>
        <w:rPr>
          <w:rFonts w:ascii="Times New Roman" w:hAnsi="Times New Roman" w:cs="Times New Roman"/>
          <w:bCs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</w:rPr>
        <w:t>－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f(1</w:instrText>
      </w:r>
      <w:r>
        <w:rPr>
          <w:rFonts w:ascii="Times New Roman" w:hAnsi="Times New Roman" w:cs="Times New Roman"/>
          <w:bCs/>
          <w:i/>
        </w:rPr>
        <w:instrText xml:space="preserve">,a</w:instrText>
      </w:r>
      <w:r>
        <w:rPr>
          <w:rFonts w:ascii="Times New Roman" w:hAnsi="Times New Roman" w:cs="Times New Roman"/>
          <w:bCs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Cs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n</w:t>
      </w:r>
      <w:r>
        <w:rPr>
          <w:rFonts w:hint="eastAsia" w:hAnsi="宋体" w:cs="宋体"/>
          <w:bCs/>
        </w:rPr>
        <w:t>∈</w:t>
      </w:r>
      <w:r>
        <w:rPr>
          <w:rFonts w:hint="eastAsia" w:ascii="EU-H1" w:hAnsi="Times New Roman" w:eastAsia="EU-H1" w:cs="Times New Roman"/>
          <w:bCs/>
        </w:rPr>
        <w:t>N</w:t>
      </w:r>
      <w:r>
        <w:rPr>
          <w:rFonts w:ascii="Times New Roman" w:hAnsi="Times New Roman" w:cs="Times New Roman"/>
          <w:bCs/>
          <w:vertAlign w:val="superscript"/>
        </w:rPr>
        <w:t>*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为常数)，则称数列{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}为</w:t>
      </w:r>
      <w:r>
        <w:rPr>
          <w:rFonts w:hAnsi="宋体" w:cs="Times New Roman"/>
          <w:bCs/>
        </w:rPr>
        <w:t>“</w:t>
      </w:r>
      <w:r>
        <w:rPr>
          <w:rFonts w:ascii="Times New Roman" w:hAnsi="Times New Roman" w:cs="Times New Roman"/>
          <w:bCs/>
        </w:rPr>
        <w:t>调和数列</w:t>
      </w:r>
      <w:r>
        <w:rPr>
          <w:rFonts w:hAnsi="宋体" w:cs="Times New Roman"/>
          <w:bCs/>
        </w:rPr>
        <w:t>”</w:t>
      </w:r>
      <w:r>
        <w:rPr>
          <w:rFonts w:ascii="Times New Roman" w:hAnsi="Times New Roman" w:cs="Times New Roman"/>
          <w:bCs/>
        </w:rPr>
        <w:t>，已知正项数列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b\lc\{\rc\}(\a\vs4\al\co1(\f(1</w:instrText>
      </w:r>
      <w:r>
        <w:rPr>
          <w:rFonts w:ascii="Times New Roman" w:hAnsi="Times New Roman" w:cs="Times New Roman"/>
          <w:bCs/>
          <w:i/>
        </w:rPr>
        <w:instrText xml:space="preserve">,b</w:instrText>
      </w:r>
      <w:r>
        <w:rPr>
          <w:rFonts w:ascii="Times New Roman" w:hAnsi="Times New Roman" w:cs="Times New Roman"/>
          <w:bCs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Cs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</w:rPr>
        <w:t>为</w:t>
      </w:r>
      <w:r>
        <w:rPr>
          <w:rFonts w:hAnsi="宋体" w:cs="Times New Roman"/>
          <w:bCs/>
        </w:rPr>
        <w:t>“</w:t>
      </w:r>
      <w:r>
        <w:rPr>
          <w:rFonts w:ascii="Times New Roman" w:hAnsi="Times New Roman" w:cs="Times New Roman"/>
          <w:bCs/>
        </w:rPr>
        <w:t>调和数列</w:t>
      </w:r>
      <w:r>
        <w:rPr>
          <w:rFonts w:hAnsi="宋体" w:cs="Times New Roman"/>
          <w:bCs/>
        </w:rPr>
        <w:t>”</w:t>
      </w:r>
      <w:r>
        <w:rPr>
          <w:rFonts w:ascii="Times New Roman" w:hAnsi="Times New Roman" w:cs="Times New Roman"/>
          <w:bCs/>
        </w:rPr>
        <w:t>，且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＋</w:t>
      </w:r>
      <w:r>
        <w:rPr>
          <w:rFonts w:hAnsi="宋体" w:cs="Times New Roman"/>
          <w:bCs/>
        </w:rPr>
        <w:t>…</w:t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vertAlign w:val="subscript"/>
        </w:rPr>
        <w:t>2 019</w:t>
      </w:r>
      <w:r>
        <w:rPr>
          <w:rFonts w:ascii="Times New Roman" w:hAnsi="Times New Roman" w:cs="Times New Roman"/>
          <w:bCs/>
        </w:rPr>
        <w:t>＝20 190，则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vertAlign w:val="subscript"/>
        </w:rPr>
        <w:t>2 018</w:t>
      </w:r>
      <w:r>
        <w:rPr>
          <w:rFonts w:ascii="Times New Roman" w:hAnsi="Times New Roman" w:cs="Times New Roman"/>
          <w:bCs/>
        </w:rPr>
        <w:t>的最大值是________．</w:t>
      </w:r>
    </w:p>
    <w:p>
      <w:pPr>
        <w:pStyle w:val="11"/>
        <w:tabs>
          <w:tab w:val="left" w:pos="4536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t>．已知等差数列{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}的公差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≠0，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＝0，其前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＋2，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成等比数列．</w:t>
      </w:r>
    </w:p>
    <w:p>
      <w:pPr>
        <w:pStyle w:val="11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</w:t>
      </w:r>
      <w:r>
        <w:rPr>
          <w:rFonts w:ascii="Times New Roman" w:hAnsi="Times New Roman" w:eastAsia="新宋体" w:cs="Times New Roman"/>
        </w:rPr>
        <w:drawing>
          <wp:inline distT="0" distB="0" distL="0" distR="0">
            <wp:extent cx="9525" cy="19050"/>
            <wp:effectExtent l="0" t="0" r="3175" b="635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</w:rPr>
        <w:t>项公式；</w:t>
      </w:r>
    </w:p>
    <w:p>
      <w:pPr>
        <w:pStyle w:val="11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(2)若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</w:rPr>
        <w:sym w:font="Symbol" w:char="F028"/>
      </w:r>
      <w:r>
        <w:rPr>
          <w:rFonts w:ascii="Times New Roman" w:hAnsi="Times New Roman" w:eastAsia="新宋体" w:cs="Times New Roman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＋2</w:instrText>
      </w:r>
      <w:r>
        <w:rPr>
          <w:rFonts w:ascii="Times New Roman" w:hAnsi="Times New Roman" w:eastAsia="新宋体" w:cs="Times New Roman"/>
        </w:rPr>
        <w:sym w:font="Symbol" w:char="F029"/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＋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vertAlign w:val="subscript"/>
        </w:rPr>
        <w:instrText xml:space="preserve">＋1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，数列{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，求证：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</w:t>
      </w: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13.</w:t>
      </w:r>
      <w:r>
        <w:rPr>
          <w:rFonts w:ascii="Times New Roman" w:hAnsi="Times New Roman" w:cs="Times New Roman"/>
          <w:bCs/>
        </w:rPr>
        <w:t>已知数列{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}的前</w:t>
      </w:r>
      <w:r>
        <w:rPr>
          <w:rFonts w:ascii="Times New Roman" w:hAnsi="Times New Roman" w:cs="Times New Roman"/>
          <w:bCs/>
          <w:i/>
        </w:rPr>
        <w:t>n</w:t>
      </w:r>
      <w:r>
        <w:rPr>
          <w:rFonts w:ascii="Times New Roman" w:hAnsi="Times New Roman" w:cs="Times New Roman"/>
          <w:bCs/>
        </w:rPr>
        <w:t>项和为</w:t>
      </w:r>
      <w:r>
        <w:rPr>
          <w:rFonts w:ascii="Times New Roman" w:hAnsi="Times New Roman" w:cs="Times New Roman"/>
          <w:bCs/>
          <w:i/>
        </w:rPr>
        <w:t>S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，点(</w:t>
      </w:r>
      <w:r>
        <w:rPr>
          <w:rFonts w:ascii="Times New Roman" w:hAnsi="Times New Roman" w:cs="Times New Roman"/>
          <w:bCs/>
          <w:i/>
        </w:rPr>
        <w:t>n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i/>
        </w:rPr>
        <w:t>S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)在曲线</w:t>
      </w:r>
      <w:r>
        <w:rPr>
          <w:rFonts w:ascii="Times New Roman" w:hAnsi="Times New Roman" w:cs="Times New Roman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f(1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＋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f(5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Times New Roman" w:hAnsi="Times New Roman" w:cs="Times New Roman"/>
          <w:bCs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上，数列{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}满足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  <w:vertAlign w:val="subscript"/>
        </w:rPr>
        <w:t>＋2</w:t>
      </w:r>
      <w:r>
        <w:rPr>
          <w:rFonts w:ascii="Times New Roman" w:hAnsi="Times New Roman" w:cs="Times New Roman"/>
          <w:bCs/>
        </w:rPr>
        <w:t>＝2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  <w:vertAlign w:val="subscript"/>
        </w:rPr>
        <w:t>＋1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vertAlign w:val="subscript"/>
        </w:rPr>
        <w:t>4</w:t>
      </w:r>
      <w:r>
        <w:rPr>
          <w:rFonts w:ascii="Times New Roman" w:hAnsi="Times New Roman" w:cs="Times New Roman"/>
          <w:bCs/>
        </w:rPr>
        <w:t>＝11，{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}的前5项和为45.</w:t>
      </w:r>
    </w:p>
    <w:p>
      <w:pPr>
        <w:pStyle w:val="11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(1)求{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}，{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}的通项公式；</w:t>
      </w:r>
    </w:p>
    <w:p>
      <w:pPr>
        <w:pStyle w:val="11"/>
        <w:tabs>
          <w:tab w:val="left" w:pos="4140"/>
        </w:tabs>
        <w:snapToGrid w:val="0"/>
        <w:spacing w:line="360" w:lineRule="auto"/>
        <w:ind w:left="210" w:leftChars="1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(2)设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＝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f(1</w:instrText>
      </w:r>
      <w:r>
        <w:rPr>
          <w:rFonts w:ascii="Times New Roman" w:hAnsi="Times New Roman" w:cs="Times New Roman"/>
          <w:bCs/>
          <w:i/>
        </w:rPr>
        <w:instrText xml:space="preserve">,</w:instrText>
      </w:r>
      <w:r>
        <w:rPr>
          <w:rFonts w:ascii="Symbol" w:hAnsi="Symbol" w:cs="Times New Roman"/>
          <w:bCs/>
        </w:rPr>
        <w:instrText xml:space="preserve"></w:instrText>
      </w:r>
      <w:r>
        <w:rPr>
          <w:rFonts w:ascii="Times New Roman" w:hAnsi="Times New Roman" w:cs="Times New Roman"/>
          <w:bCs/>
        </w:rPr>
        <w:instrText xml:space="preserve">2</w:instrText>
      </w:r>
      <w:r>
        <w:rPr>
          <w:rFonts w:ascii="Times New Roman" w:hAnsi="Times New Roman" w:cs="Times New Roman"/>
          <w:bCs/>
          <w:i/>
        </w:rPr>
        <w:instrText xml:space="preserve">a</w:instrText>
      </w:r>
      <w:r>
        <w:rPr>
          <w:rFonts w:ascii="Times New Roman" w:hAnsi="Times New Roman" w:cs="Times New Roman"/>
          <w:bCs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Cs/>
        </w:rPr>
        <w:instrText xml:space="preserve">－3</w:instrText>
      </w:r>
      <w:r>
        <w:rPr>
          <w:rFonts w:ascii="Symbol" w:hAnsi="Symbol" w:cs="Times New Roman"/>
          <w:bCs/>
        </w:rPr>
        <w:instrText xml:space="preserve"></w:instrText>
      </w:r>
      <w:r>
        <w:rPr>
          <w:rFonts w:ascii="Times New Roman" w:hAnsi="Times New Roman" w:cs="Times New Roman"/>
          <w:bCs/>
        </w:rPr>
        <w:instrText xml:space="preserve">2</w:instrText>
      </w:r>
      <w:r>
        <w:rPr>
          <w:rFonts w:ascii="Times New Roman" w:hAnsi="Times New Roman" w:cs="Times New Roman"/>
          <w:bCs/>
          <w:i/>
        </w:rPr>
        <w:instrText xml:space="preserve">b</w:instrText>
      </w:r>
      <w:r>
        <w:rPr>
          <w:rFonts w:ascii="Times New Roman" w:hAnsi="Times New Roman" w:cs="Times New Roman"/>
          <w:bCs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Cs/>
        </w:rPr>
        <w:instrText xml:space="preserve">－8</w:instrText>
      </w:r>
      <w:r>
        <w:rPr>
          <w:rFonts w:ascii="Symbol" w:hAnsi="Symbol" w:cs="Times New Roman"/>
          <w:bCs/>
        </w:rPr>
        <w:instrText xml:space="preserve"></w:instrText>
      </w:r>
      <w:r>
        <w:rPr>
          <w:rFonts w:ascii="Times New Roman" w:hAnsi="Times New Roman" w:cs="Times New Roman"/>
          <w:bCs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</w:rPr>
        <w:t>，数列{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}的前</w:t>
      </w:r>
      <w:r>
        <w:rPr>
          <w:rFonts w:ascii="Times New Roman" w:hAnsi="Times New Roman" w:cs="Times New Roman"/>
          <w:bCs/>
          <w:i/>
        </w:rPr>
        <w:t>n</w:t>
      </w:r>
      <w:r>
        <w:rPr>
          <w:rFonts w:ascii="Times New Roman" w:hAnsi="Times New Roman" w:cs="Times New Roman"/>
          <w:bCs/>
        </w:rPr>
        <w:t>项和为</w:t>
      </w:r>
      <w:r>
        <w:rPr>
          <w:rFonts w:ascii="Times New Roman" w:hAnsi="Times New Roman" w:cs="Times New Roman"/>
          <w:bCs/>
          <w:i/>
        </w:rPr>
        <w:t>T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，求使不等式</w:t>
      </w:r>
      <w:r>
        <w:rPr>
          <w:rFonts w:ascii="Times New Roman" w:hAnsi="Times New Roman" w:cs="Times New Roman"/>
          <w:bCs/>
          <w:i/>
        </w:rPr>
        <w:t>T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＞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</w:instrText>
      </w:r>
      <w:r>
        <w:rPr>
          <w:rFonts w:ascii="Times New Roman" w:hAnsi="Times New Roman" w:cs="Times New Roman"/>
          <w:bCs/>
          <w:i/>
        </w:rPr>
        <w:instrText xml:space="preserve">k,</w:instrText>
      </w:r>
      <w:r>
        <w:rPr>
          <w:rFonts w:ascii="Times New Roman" w:hAnsi="Times New Roman" w:cs="Times New Roman"/>
          <w:bCs/>
        </w:rPr>
        <w:instrText xml:space="preserve">54)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</w:rPr>
        <w:t>恒成立的最大正整数</w:t>
      </w:r>
      <w:r>
        <w:rPr>
          <w:rFonts w:ascii="Times New Roman" w:hAnsi="Times New Roman" w:cs="Times New Roman"/>
          <w:bCs/>
          <w:i/>
        </w:rPr>
        <w:t>k</w:t>
      </w:r>
      <w:r>
        <w:rPr>
          <w:rFonts w:ascii="Times New Roman" w:hAnsi="Times New Roman" w:cs="Times New Roman"/>
          <w:bCs/>
        </w:rPr>
        <w:t>的值．</w:t>
      </w: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  <w:bCs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  <w:bCs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11"/>
        <w:tabs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U-H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ZmYwY2EyYjhkMTg4YWRjODYxYzRmZDE5ZGI1MjgifQ=="/>
  </w:docVars>
  <w:rsids>
    <w:rsidRoot w:val="001E6322"/>
    <w:rsid w:val="000B0FA8"/>
    <w:rsid w:val="001E6322"/>
    <w:rsid w:val="002B3E46"/>
    <w:rsid w:val="003945C2"/>
    <w:rsid w:val="003C167D"/>
    <w:rsid w:val="004A3E74"/>
    <w:rsid w:val="005152EE"/>
    <w:rsid w:val="00567614"/>
    <w:rsid w:val="009946EF"/>
    <w:rsid w:val="00AF5710"/>
    <w:rsid w:val="00BB387C"/>
    <w:rsid w:val="00CD6F72"/>
    <w:rsid w:val="00F85BC6"/>
    <w:rsid w:val="167A772D"/>
    <w:rsid w:val="5BC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theme="min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34"/>
    <w:qFormat/>
    <w:uiPriority w:val="0"/>
    <w:pPr>
      <w:jc w:val="left"/>
    </w:pPr>
    <w:rPr>
      <w:rFonts w:ascii="Times New Roman" w:hAnsi="Times New Roman"/>
      <w:kern w:val="0"/>
      <w:sz w:val="20"/>
    </w:rPr>
  </w:style>
  <w:style w:type="paragraph" w:styleId="11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link w:val="29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annotation subject"/>
    <w:basedOn w:val="10"/>
    <w:next w:val="10"/>
    <w:link w:val="36"/>
    <w:qFormat/>
    <w:uiPriority w:val="0"/>
    <w:rPr>
      <w:b/>
      <w:bCs/>
    </w:rPr>
  </w:style>
  <w:style w:type="character" w:customStyle="1" w:styleId="18">
    <w:name w:val="标题 1 字符"/>
    <w:basedOn w:val="17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标题 2 字符"/>
    <w:basedOn w:val="17"/>
    <w:link w:val="3"/>
    <w:qFormat/>
    <w:uiPriority w:val="9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0">
    <w:name w:val="标题 3 字符"/>
    <w:basedOn w:val="17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1">
    <w:name w:val="标题 4 字符"/>
    <w:basedOn w:val="17"/>
    <w:link w:val="5"/>
    <w:qFormat/>
    <w:uiPriority w:val="9"/>
    <w:rPr>
      <w:rFonts w:ascii="Calibri Light" w:hAnsi="Calibri Light"/>
      <w:b/>
      <w:bCs/>
      <w:kern w:val="2"/>
      <w:sz w:val="28"/>
      <w:szCs w:val="28"/>
    </w:rPr>
  </w:style>
  <w:style w:type="character" w:customStyle="1" w:styleId="22">
    <w:name w:val="标题 5 字符"/>
    <w:basedOn w:val="17"/>
    <w:link w:val="6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23">
    <w:name w:val="标题 6 字符"/>
    <w:basedOn w:val="17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4">
    <w:name w:val="标题 7 字符"/>
    <w:basedOn w:val="17"/>
    <w:link w:val="8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25">
    <w:name w:val="标题 8 字符"/>
    <w:basedOn w:val="17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26">
    <w:name w:val="纯文本 字符"/>
    <w:basedOn w:val="17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8">
    <w:name w:val="页眉 字符"/>
    <w:basedOn w:val="17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批注框文本 字符"/>
    <w:basedOn w:val="17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字符"/>
    <w:basedOn w:val="17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latex_linear"/>
    <w:basedOn w:val="17"/>
    <w:qFormat/>
    <w:uiPriority w:val="0"/>
  </w:style>
  <w:style w:type="paragraph" w:customStyle="1" w:styleId="32">
    <w:name w:val="纯文本_0"/>
    <w:basedOn w:val="1"/>
    <w:link w:val="33"/>
    <w:qFormat/>
    <w:uiPriority w:val="0"/>
    <w:rPr>
      <w:rFonts w:ascii="宋体" w:hAnsi="Courier New" w:cs="Courier New"/>
      <w:szCs w:val="21"/>
    </w:rPr>
  </w:style>
  <w:style w:type="character" w:customStyle="1" w:styleId="33">
    <w:name w:val="标题1 Char"/>
    <w:basedOn w:val="17"/>
    <w:link w:val="32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批注文字 字符"/>
    <w:basedOn w:val="17"/>
    <w:link w:val="10"/>
    <w:uiPriority w:val="0"/>
    <w:rPr>
      <w:rFonts w:ascii="Times New Roman" w:hAnsi="Times New Roman"/>
      <w:szCs w:val="24"/>
    </w:rPr>
  </w:style>
  <w:style w:type="character" w:customStyle="1" w:styleId="35">
    <w:name w:val="批注文字 字符1"/>
    <w:basedOn w:val="17"/>
    <w:semiHidden/>
    <w:uiPriority w:val="99"/>
    <w:rPr>
      <w:kern w:val="2"/>
      <w:sz w:val="21"/>
      <w:szCs w:val="24"/>
    </w:rPr>
  </w:style>
  <w:style w:type="character" w:customStyle="1" w:styleId="36">
    <w:name w:val="批注主题 字符"/>
    <w:basedOn w:val="34"/>
    <w:link w:val="15"/>
    <w:qFormat/>
    <w:uiPriority w:val="0"/>
    <w:rPr>
      <w:rFonts w:ascii="Times New Roman" w:hAnsi="Times New Roman"/>
      <w:b/>
      <w:bCs/>
      <w:szCs w:val="24"/>
    </w:rPr>
  </w:style>
  <w:style w:type="character" w:customStyle="1" w:styleId="37">
    <w:name w:val="批注主题 字符1"/>
    <w:basedOn w:val="35"/>
    <w:semiHidden/>
    <w:qFormat/>
    <w:uiPriority w:val="99"/>
    <w:rPr>
      <w:b/>
      <w:bCs/>
      <w:kern w:val="2"/>
      <w:sz w:val="21"/>
      <w:szCs w:val="24"/>
    </w:rPr>
  </w:style>
  <w:style w:type="character" w:styleId="38">
    <w:name w:val="Placeholder Text"/>
    <w:basedOn w:val="17"/>
    <w:qFormat/>
    <w:uiPriority w:val="99"/>
    <w:rPr>
      <w:color w:val="808080"/>
    </w:rPr>
  </w:style>
  <w:style w:type="paragraph" w:customStyle="1" w:styleId="39">
    <w:name w:val="Normal_0_6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5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0_5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1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0_6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1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0_5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0_4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0_4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0_4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0_4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5222</Words>
  <Characters>7282</Characters>
  <Lines>171</Lines>
  <Paragraphs>48</Paragraphs>
  <TotalTime>8</TotalTime>
  <ScaleCrop>false</ScaleCrop>
  <LinksUpToDate>false</LinksUpToDate>
  <CharactersWithSpaces>8256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2022-10-03T03:11:00Z</dcterms:created>
  <dc:creator>陈 宏强</dc:creator>
  <cp:lastModifiedBy>冯杰</cp:lastModifiedBy>
  <dcterms:modified xsi:type="dcterms:W3CDTF">2022-10-28T07:33:12Z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84A47FFA275E49E09F39A98B310CA670</vt:lpwstr>
  </property>
</Properties>
</file>