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bookmarkStart w:id="1" w:name="_GoBack"/>
      <w:r>
        <w:rPr>
          <w:rFonts w:hint="eastAsia" w:ascii="黑体" w:hAnsi="黑体" w:eastAsia="黑体"/>
          <w:b/>
          <w:sz w:val="28"/>
          <w:szCs w:val="28"/>
        </w:rPr>
        <w:t>两条直线的位置关系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</w:t>
      </w:r>
    </w:p>
    <w:bookmarkEnd w:id="1"/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研制人：葛生芳 </w:t>
      </w:r>
      <w:r>
        <w:rPr>
          <w:rFonts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班级：_</w:t>
      </w:r>
      <w:r>
        <w:rPr>
          <w:rFonts w:ascii="楷体" w:hAnsi="楷体" w:eastAsia="楷体"/>
          <w:sz w:val="24"/>
        </w:rPr>
        <w:t>____________</w:t>
      </w:r>
      <w:r>
        <w:rPr>
          <w:rFonts w:hint="eastAsia" w:ascii="楷体" w:hAnsi="楷体" w:eastAsia="楷体"/>
          <w:sz w:val="24"/>
        </w:rPr>
        <w:t xml:space="preserve"> 姓名：_</w:t>
      </w:r>
      <w:r>
        <w:rPr>
          <w:rFonts w:ascii="楷体" w:hAnsi="楷体" w:eastAsia="楷体"/>
          <w:sz w:val="24"/>
        </w:rPr>
        <w:t>____</w:t>
      </w:r>
      <w:r>
        <w:rPr>
          <w:rFonts w:hint="eastAsia" w:ascii="楷体" w:hAnsi="楷体" w:eastAsia="楷体"/>
          <w:sz w:val="24"/>
        </w:rPr>
        <w:t>_</w:t>
      </w:r>
      <w:r>
        <w:rPr>
          <w:rFonts w:ascii="楷体" w:hAnsi="楷体" w:eastAsia="楷体"/>
          <w:sz w:val="24"/>
        </w:rPr>
        <w:t>_______</w:t>
      </w:r>
      <w:r>
        <w:rPr>
          <w:rFonts w:hint="eastAsia" w:ascii="楷体" w:hAnsi="楷体" w:eastAsia="楷体"/>
          <w:sz w:val="24"/>
        </w:rPr>
        <w:t>学号：_</w:t>
      </w:r>
      <w:r>
        <w:rPr>
          <w:rFonts w:ascii="楷体" w:hAnsi="楷体" w:eastAsia="楷体"/>
          <w:sz w:val="24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05" w:firstLineChars="50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Times New Roman" w:hAnsi="Times New Roman" w:eastAsia="新宋体" w:cs="Times New Roman"/>
          <w:color w:val="000000"/>
          <w:kern w:val="0"/>
        </w:rPr>
        <w:t>1.</w:t>
      </w:r>
      <w:r>
        <w:rPr>
          <w:rFonts w:ascii="Times New Roman" w:hAnsi="Times New Roman" w:eastAsia="新宋体" w:cs="Times New Roman"/>
          <w:color w:val="000000"/>
          <w:kern w:val="0"/>
        </w:rPr>
        <w:t>结合斜率公式，判断两条直线平行或垂直，凸显逻辑推理的核心素养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05" w:firstLineChars="50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Times New Roman" w:hAnsi="Times New Roman" w:eastAsia="新宋体" w:cs="Times New Roman"/>
          <w:color w:val="000000"/>
          <w:kern w:val="0"/>
        </w:rPr>
        <w:t>2.</w:t>
      </w:r>
      <w:r>
        <w:rPr>
          <w:rFonts w:ascii="Times New Roman" w:hAnsi="Times New Roman" w:eastAsia="新宋体" w:cs="Times New Roman"/>
          <w:color w:val="000000"/>
          <w:kern w:val="0"/>
        </w:rPr>
        <w:t>结合解方程组求两条相交直线的交点坐标，凸显数学运算的核心素养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105" w:leftChars="50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新宋体" w:hAnsi="新宋体" w:eastAsia="新宋体" w:cs="宋体"/>
          <w:color w:val="000000"/>
          <w:kern w:val="0"/>
        </w:rPr>
        <w:t>3.</w:t>
      </w:r>
      <w:r>
        <w:rPr>
          <w:rFonts w:ascii="Times New Roman" w:hAnsi="Times New Roman" w:eastAsia="新宋体" w:cs="Times New Roman"/>
          <w:color w:val="000000"/>
          <w:kern w:val="0"/>
        </w:rPr>
        <w:t>结合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点到直线</w:t>
      </w:r>
      <w:r>
        <w:rPr>
          <w:rFonts w:ascii="Times New Roman" w:hAnsi="Times New Roman" w:eastAsia="新宋体" w:cs="Times New Roman"/>
          <w:color w:val="000000"/>
          <w:kern w:val="0"/>
        </w:rPr>
        <w:t>距离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公式</w:t>
      </w:r>
      <w:r>
        <w:rPr>
          <w:rFonts w:ascii="Times New Roman" w:hAnsi="Times New Roman" w:eastAsia="新宋体" w:cs="Times New Roman"/>
          <w:color w:val="000000"/>
          <w:kern w:val="0"/>
        </w:rPr>
        <w:t>，考查距离公式的应用，凸显数学运算、直观想象的核心素养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105" w:leftChars="50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Times New Roman" w:hAnsi="Times New Roman" w:eastAsia="新宋体" w:cs="Times New Roman"/>
          <w:color w:val="000000"/>
          <w:kern w:val="0"/>
        </w:rPr>
        <w:t>4.常见对称相关结论。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新宋体" w:hAnsi="新宋体" w:eastAsia="新宋体" w:cs="Times New Roman"/>
          <w:bCs/>
        </w:rPr>
        <w:t>已知直线</w:t>
      </w:r>
      <w:r>
        <w:rPr>
          <w:rFonts w:ascii="新宋体" w:hAnsi="新宋体" w:eastAsia="新宋体" w:cs="Times New Roman"/>
          <w:bCs/>
          <w:i/>
        </w:rPr>
        <w:t>l</w:t>
      </w:r>
      <w:r>
        <w:rPr>
          <w:rFonts w:ascii="新宋体" w:hAnsi="新宋体" w:eastAsia="新宋体" w:cs="Times New Roman"/>
          <w:bCs/>
        </w:rPr>
        <w:t>的倾斜角为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f(3π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新宋体" w:hAnsi="新宋体" w:eastAsia="新宋体" w:cs="Times New Roman"/>
          <w:bCs/>
        </w:rPr>
        <w:t>，直线</w:t>
      </w:r>
      <w:r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新宋体" w:hAnsi="新宋体" w:eastAsia="新宋体" w:cs="Times New Roman"/>
          <w:bCs/>
        </w:rPr>
        <w:t>经过点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(3,2)</w:t>
      </w:r>
      <w:r>
        <w:rPr>
          <w:rFonts w:ascii="新宋体" w:hAnsi="新宋体" w:eastAsia="新宋体" w:cs="Times New Roman"/>
          <w:bCs/>
        </w:rPr>
        <w:t>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，－1)，</w:t>
      </w:r>
      <w:r>
        <w:rPr>
          <w:rFonts w:ascii="新宋体" w:hAnsi="新宋体" w:eastAsia="新宋体" w:cs="Times New Roman"/>
          <w:bCs/>
        </w:rPr>
        <w:t>且直线</w:t>
      </w:r>
      <w:r>
        <w:rPr>
          <w:rFonts w:ascii="Times New Roman" w:hAnsi="Times New Roman" w:cs="Times New Roman"/>
          <w:bCs/>
          <w:i/>
        </w:rPr>
        <w:t>l</w:t>
      </w:r>
      <w:r>
        <w:rPr>
          <w:rFonts w:ascii="新宋体" w:hAnsi="新宋体" w:eastAsia="新宋体" w:cs="Times New Roman"/>
          <w:bCs/>
        </w:rPr>
        <w:t>与</w:t>
      </w:r>
      <w:r>
        <w:rPr>
          <w:rFonts w:ascii="Times New Roman" w:hAnsi="Times New Roman" w:cs="Times New Roman"/>
          <w:bCs/>
          <w:i/>
        </w:rPr>
        <w:t>l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新宋体" w:hAnsi="新宋体" w:eastAsia="新宋体" w:cs="Times New Roman"/>
          <w:bCs/>
        </w:rPr>
        <w:t>平行，则实数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新宋体" w:hAnsi="新宋体" w:eastAsia="新宋体" w:cs="Times New Roman"/>
          <w:bCs/>
        </w:rPr>
        <w:t>的值为</w:t>
      </w:r>
      <w:r>
        <w:rPr>
          <w:rFonts w:ascii="Times New Roman" w:hAnsi="Times New Roman" w:cs="Times New Roman"/>
          <w:bCs/>
        </w:rPr>
        <w:t>(　　)</w:t>
      </w:r>
    </w:p>
    <w:p>
      <w:pPr>
        <w:pStyle w:val="2"/>
        <w:tabs>
          <w:tab w:val="left" w:pos="4245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A．0　　　　　　　　B．1</w:t>
      </w:r>
      <w:r>
        <w:rPr>
          <w:rFonts w:hint="eastAsia"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   C．6 </w:t>
      </w:r>
      <w:r>
        <w:rPr>
          <w:rFonts w:hint="eastAsia"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D．0或6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新宋体" w:cs="Times New Roman"/>
          <w:color w:val="000000"/>
        </w:rPr>
        <w:t>2.</w:t>
      </w:r>
      <w:r>
        <w:rPr>
          <w:rFonts w:ascii="新宋体" w:hAnsi="新宋体" w:eastAsia="新宋体" w:cs="Times New Roman"/>
        </w:rPr>
        <w:t>直线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＋1＝0</w:t>
      </w:r>
      <w:r>
        <w:rPr>
          <w:rFonts w:ascii="新宋体" w:hAnsi="新宋体" w:eastAsia="新宋体" w:cs="Times New Roman"/>
        </w:rPr>
        <w:t>和直线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＋3＝0</w:t>
      </w:r>
      <w:r>
        <w:rPr>
          <w:rFonts w:ascii="新宋体" w:hAnsi="新宋体" w:eastAsia="新宋体" w:cs="Times New Roman"/>
        </w:rPr>
        <w:t>垂直，则实数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新宋体" w:hAnsi="新宋体" w:eastAsia="新宋体" w:cs="Times New Roman"/>
        </w:rPr>
        <w:t>的值为</w:t>
      </w:r>
      <w:r>
        <w:rPr>
          <w:rFonts w:ascii="Times New Roman" w:hAnsi="Times New Roman" w:cs="Times New Roman"/>
        </w:rPr>
        <w:t>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                B．0                  C．2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D．－1或0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3.</w:t>
      </w:r>
      <w:r>
        <w:rPr>
          <w:rFonts w:ascii="Times New Roman" w:hAnsi="Times New Roman" w:eastAsia="新宋体" w:cs="Times New Roman"/>
        </w:rPr>
        <w:t>已知点(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，2)(</w:t>
      </w:r>
      <w:r>
        <w:rPr>
          <w:rFonts w:ascii="Times New Roman" w:hAnsi="Times New Roman" w:eastAsia="新宋体" w:cs="Times New Roman"/>
          <w:i/>
        </w:rPr>
        <w:t xml:space="preserve"> a</w:t>
      </w:r>
      <w:r>
        <w:rPr>
          <w:rFonts w:ascii="Times New Roman" w:hAnsi="Times New Roman" w:eastAsia="新宋体" w:cs="Times New Roman"/>
        </w:rPr>
        <w:t xml:space="preserve"> &gt;0)到直线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＋3＝0的距离为1，则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B．2－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－1        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＋1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新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</w:rPr>
      </w:pPr>
      <w:r>
        <w:rPr>
          <w:rFonts w:hint="eastAsia" w:ascii="Times New Roman" w:hAnsi="Times New Roman" w:eastAsia="新宋体"/>
        </w:rPr>
        <w:t>4.</w:t>
      </w:r>
      <w:r>
        <w:rPr>
          <w:rFonts w:ascii="Times New Roman" w:hAnsi="宋体"/>
        </w:rPr>
        <w:t>已知直线</w:t>
      </w:r>
      <w:r>
        <w:rPr>
          <w:rFonts w:ascii="Times New Roman" w:hAnsi="宋体"/>
          <w:i/>
        </w:rPr>
        <w:t>mx+</w:t>
      </w:r>
      <w:r>
        <w:rPr>
          <w:rFonts w:ascii="Times New Roman" w:hAnsi="宋体"/>
        </w:rPr>
        <w:t>4</w:t>
      </w:r>
      <w:r>
        <w:rPr>
          <w:rFonts w:ascii="Times New Roman" w:hAnsi="宋体"/>
          <w:i/>
        </w:rPr>
        <w:t>y</w:t>
      </w:r>
      <w:r>
        <w:rPr>
          <w:rFonts w:ascii="新宋体" w:hAnsi="新宋体" w:eastAsia="新宋体"/>
          <w:i/>
        </w:rPr>
        <w:t>-</w:t>
      </w:r>
      <w:r>
        <w:rPr>
          <w:rFonts w:ascii="Times New Roman" w:hAnsi="宋体"/>
        </w:rPr>
        <w:t>2</w:t>
      </w:r>
      <w:r>
        <w:rPr>
          <w:rFonts w:ascii="Times New Roman" w:hAnsi="宋体"/>
          <w:i/>
        </w:rPr>
        <w:t>=</w:t>
      </w:r>
      <w:r>
        <w:rPr>
          <w:rFonts w:ascii="Times New Roman" w:hAnsi="宋体"/>
        </w:rPr>
        <w:t>0与2</w:t>
      </w:r>
      <w:r>
        <w:rPr>
          <w:rFonts w:ascii="Times New Roman" w:hAnsi="宋体"/>
          <w:i/>
        </w:rPr>
        <w:t>x</w:t>
      </w:r>
      <w:r>
        <w:rPr>
          <w:rFonts w:ascii="新宋体" w:hAnsi="新宋体" w:eastAsia="新宋体"/>
          <w:i/>
        </w:rPr>
        <w:t>-</w:t>
      </w:r>
      <w:r>
        <w:rPr>
          <w:rFonts w:ascii="Times New Roman" w:hAnsi="宋体"/>
        </w:rPr>
        <w:t>5</w:t>
      </w:r>
      <w:r>
        <w:rPr>
          <w:rFonts w:ascii="Times New Roman" w:hAnsi="宋体"/>
          <w:i/>
        </w:rPr>
        <w:t>y+n=</w:t>
      </w:r>
      <w:r>
        <w:rPr>
          <w:rFonts w:ascii="Times New Roman" w:hAnsi="宋体"/>
        </w:rPr>
        <w:t>0互相垂直,垂足为(1,</w:t>
      </w:r>
      <w:r>
        <w:rPr>
          <w:rFonts w:ascii="Times New Roman" w:hAnsi="宋体"/>
          <w:i/>
        </w:rPr>
        <w:t>p</w:t>
      </w:r>
      <w:r>
        <w:rPr>
          <w:rFonts w:ascii="Times New Roman" w:hAnsi="宋体"/>
        </w:rPr>
        <w:t>),则</w:t>
      </w:r>
      <w:r>
        <w:rPr>
          <w:rFonts w:ascii="Times New Roman" w:hAnsi="宋体"/>
          <w:i/>
        </w:rPr>
        <w:t>m</w:t>
      </w:r>
      <w:r>
        <w:rPr>
          <w:rFonts w:ascii="新宋体" w:hAnsi="新宋体" w:eastAsia="新宋体"/>
          <w:i/>
        </w:rPr>
        <w:t>-</w:t>
      </w:r>
      <w:r>
        <w:rPr>
          <w:rFonts w:ascii="Times New Roman" w:hAnsi="宋体"/>
          <w:i/>
        </w:rPr>
        <w:t>n+p</w:t>
      </w:r>
      <w:r>
        <w:rPr>
          <w:rFonts w:ascii="Times New Roman" w:hAnsi="宋体"/>
        </w:rPr>
        <w:t>为(</w:t>
      </w:r>
      <w:r>
        <w:rPr>
          <w:rFonts w:ascii="Times New Roman" w:hAnsi="宋体"/>
          <w:i/>
        </w:rPr>
        <w:t>　　</w:t>
      </w:r>
      <w:r>
        <w:rPr>
          <w:rFonts w:ascii="Times New Roman" w:hAnsi="宋体"/>
        </w:rPr>
        <w:t>)</w:t>
      </w:r>
    </w:p>
    <w:p>
      <w:pPr>
        <w:tabs>
          <w:tab w:val="left" w:pos="2410"/>
          <w:tab w:val="left" w:pos="4820"/>
          <w:tab w:val="left" w:pos="6521"/>
        </w:tabs>
        <w:ind w:firstLine="210" w:firstLineChars="100"/>
        <w:rPr>
          <w:rFonts w:ascii="Times New Roman" w:hAnsi="宋体"/>
        </w:rPr>
      </w:pPr>
      <w:r>
        <w:rPr>
          <w:rFonts w:ascii="Times New Roman" w:hAnsi="宋体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宋体"/>
        </w:rPr>
        <w:t>24</w:t>
      </w:r>
      <w:r>
        <w:rPr>
          <w:rFonts w:ascii="Times New Roman" w:hAnsi="宋体"/>
        </w:rPr>
        <w:tab/>
      </w:r>
      <w:r>
        <w:rPr>
          <w:rFonts w:ascii="Times New Roman" w:hAnsi="宋体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宋体"/>
        </w:rPr>
        <w:t>20</w:t>
      </w:r>
      <w:r>
        <w:rPr>
          <w:rFonts w:ascii="Times New Roman" w:hAnsi="宋体"/>
        </w:rPr>
        <w:tab/>
      </w:r>
      <w:r>
        <w:rPr>
          <w:rFonts w:ascii="Times New Roman" w:hAnsi="宋体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宋体"/>
        </w:rPr>
        <w:t>0</w:t>
      </w:r>
      <w:r>
        <w:rPr>
          <w:rFonts w:ascii="Times New Roman" w:hAnsi="宋体"/>
        </w:rPr>
        <w:tab/>
      </w:r>
      <w:r>
        <w:rPr>
          <w:rFonts w:ascii="Times New Roman" w:hAnsi="宋体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宋体"/>
          <w:i/>
        </w:rPr>
        <w:t>-</w:t>
      </w:r>
      <w:r>
        <w:rPr>
          <w:rFonts w:ascii="Times New Roman" w:hAnsi="宋体"/>
        </w:rPr>
        <w:t>4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5.</w:t>
      </w:r>
      <w:r>
        <w:rPr>
          <w:rFonts w:ascii="Times New Roman" w:hAnsi="Times New Roman" w:eastAsia="新宋体" w:cs="Times New Roman"/>
        </w:rPr>
        <w:t>点(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)关于直线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＋1＝0的对称点是(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－1，－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－1)   B．(－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－1，－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－1)   C．(－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，－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 xml:space="preserve">)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D．(－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6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过两直线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＋4＝0和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＋5＝0的交点和原点的直线方程为______________．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【知识梳理】 </w:t>
      </w:r>
    </w:p>
    <w:p>
      <w:pPr>
        <w:jc w:val="left"/>
        <w:rPr>
          <w:rFonts w:ascii="新宋体" w:hAnsi="新宋体" w:eastAsia="新宋体"/>
          <w:b/>
          <w:bCs/>
          <w:szCs w:val="22"/>
        </w:rPr>
      </w:pPr>
      <w:r>
        <w:rPr>
          <w:rFonts w:hint="eastAsia" w:ascii="新宋体" w:hAnsi="新宋体" w:eastAsia="新宋体"/>
          <w:bCs/>
          <w:szCs w:val="22"/>
        </w:rPr>
        <w:t>1.两直线的位置关系</w:t>
      </w:r>
    </w:p>
    <w:p>
      <w:pPr>
        <w:pStyle w:val="5"/>
        <w:ind w:left="360" w:firstLine="0" w:firstLineChars="0"/>
        <w:jc w:val="left"/>
        <w:rPr>
          <w:rFonts w:ascii="新宋体" w:hAnsi="新宋体" w:eastAsia="新宋体"/>
          <w:b/>
          <w:bCs/>
        </w:rPr>
      </w:pPr>
    </w:p>
    <w:p>
      <w:pPr>
        <w:numPr>
          <w:ilvl w:val="0"/>
          <w:numId w:val="1"/>
        </w:numPr>
        <w:jc w:val="left"/>
        <w:rPr>
          <w:rFonts w:ascii="新宋体" w:hAnsi="新宋体" w:eastAsia="新宋体"/>
          <w:bCs/>
          <w:szCs w:val="22"/>
        </w:rPr>
      </w:pPr>
      <w:r>
        <w:rPr>
          <w:rFonts w:hint="eastAsia" w:ascii="新宋体" w:hAnsi="新宋体" w:eastAsia="新宋体"/>
          <w:bCs/>
          <w:szCs w:val="22"/>
        </w:rPr>
        <w:t>三种距离公式</w:t>
      </w:r>
    </w:p>
    <w:p>
      <w:pPr>
        <w:jc w:val="left"/>
        <w:rPr>
          <w:rFonts w:ascii="新宋体" w:hAnsi="新宋体" w:eastAsia="新宋体"/>
          <w:bCs/>
          <w:szCs w:val="22"/>
        </w:rPr>
      </w:pPr>
    </w:p>
    <w:p>
      <w:pPr>
        <w:numPr>
          <w:ilvl w:val="0"/>
          <w:numId w:val="1"/>
        </w:numPr>
        <w:jc w:val="left"/>
        <w:rPr>
          <w:rFonts w:ascii="新宋体" w:hAnsi="新宋体" w:eastAsia="新宋体"/>
          <w:bCs/>
          <w:szCs w:val="22"/>
        </w:rPr>
      </w:pPr>
      <w:r>
        <w:rPr>
          <w:rFonts w:hint="eastAsia" w:ascii="新宋体" w:hAnsi="新宋体" w:eastAsia="新宋体"/>
          <w:bCs/>
          <w:szCs w:val="22"/>
        </w:rPr>
        <w:t>对称结论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spacing w:line="200" w:lineRule="atLeast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例1.求满足下列条件的直线方程.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(1)经过点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(3,2)</m:t>
        </m:r>
      </m:oMath>
      <w:r>
        <w:rPr>
          <w:rFonts w:ascii="Times New Roman" w:hAnsi="Times New Roman" w:eastAsia="新宋体"/>
          <w:kern w:val="0"/>
          <w:szCs w:val="21"/>
        </w:rPr>
        <w:t>,且与直线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4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−2=0</m:t>
        </m:r>
      </m:oMath>
      <w:r>
        <w:rPr>
          <w:rFonts w:ascii="Times New Roman" w:hAnsi="Times New Roman" w:eastAsia="新宋体"/>
          <w:kern w:val="0"/>
          <w:szCs w:val="21"/>
        </w:rPr>
        <w:t>平行;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(2)经过点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(2,−3)</m:t>
        </m:r>
      </m:oMath>
      <w:r>
        <w:rPr>
          <w:rFonts w:ascii="Times New Roman" w:hAnsi="Times New Roman" w:eastAsia="新宋体"/>
          <w:kern w:val="0"/>
          <w:szCs w:val="21"/>
        </w:rPr>
        <w:t>,且平行于过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(1,2)</m:t>
        </m:r>
      </m:oMath>
      <w:r>
        <w:rPr>
          <w:rFonts w:ascii="Times New Roman" w:hAnsi="Times New Roman" w:eastAsia="新宋体"/>
          <w:kern w:val="0"/>
          <w:szCs w:val="21"/>
        </w:rPr>
        <w:t>和</w:t>
      </w:r>
      <m:oMath>
        <m:r>
          <m:rPr/>
          <w:rPr>
            <w:rFonts w:ascii="Cambria Math" w:hAnsi="Cambria Math" w:eastAsia="新宋体"/>
            <w:kern w:val="0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(−1,−5)</m:t>
        </m:r>
      </m:oMath>
      <w:r>
        <w:rPr>
          <w:rFonts w:ascii="Times New Roman" w:hAnsi="Times New Roman" w:eastAsia="新宋体"/>
          <w:kern w:val="0"/>
          <w:szCs w:val="21"/>
        </w:rPr>
        <w:t>两点的直线;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(3)经过点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(3,0)</m:t>
        </m:r>
      </m:oMath>
      <w:r>
        <w:rPr>
          <w:rFonts w:ascii="Times New Roman" w:hAnsi="Times New Roman" w:eastAsia="新宋体"/>
          <w:kern w:val="0"/>
          <w:szCs w:val="21"/>
        </w:rPr>
        <w:t>,且与直线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2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−5=0</m:t>
        </m:r>
      </m:oMath>
      <w:r>
        <w:rPr>
          <w:rFonts w:ascii="Times New Roman" w:hAnsi="Times New Roman" w:eastAsia="新宋体"/>
          <w:kern w:val="0"/>
          <w:szCs w:val="21"/>
        </w:rPr>
        <w:t>垂直.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例2.(1)已知两条直线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:(</m:t>
        </m:r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−1)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+2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+1=0,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ay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+3=0</m:t>
        </m:r>
      </m:oMath>
      <w:r>
        <w:rPr>
          <w:rFonts w:ascii="Times New Roman" w:hAnsi="Times New Roman" w:eastAsia="新宋体"/>
          <w:kern w:val="0"/>
          <w:szCs w:val="21"/>
        </w:rPr>
        <w:t>平行,则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=(    )</m:t>
        </m:r>
      </m:oMath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−1</m:t>
        </m:r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          B.2             C.0或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−2</m:t>
        </m:r>
      </m:oMath>
      <w:r>
        <w:rPr>
          <w:rFonts w:hint="eastAsia" w:ascii="Times New Roman" w:hAnsi="Times New Roman" w:eastAsia="新宋体"/>
          <w:kern w:val="0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 xml:space="preserve">        D.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−1</m:t>
        </m:r>
      </m:oMath>
      <w:r>
        <w:rPr>
          <w:rFonts w:ascii="Times New Roman" w:hAnsi="Times New Roman" w:eastAsia="新宋体"/>
          <w:kern w:val="0"/>
          <w:szCs w:val="21"/>
        </w:rPr>
        <w:t xml:space="preserve">或2  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  <w:kern w:val="0"/>
          <w:szCs w:val="21"/>
        </w:rPr>
        <w:t>(2)已知两直线方程分别为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=1,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</m:t>
        </m:r>
        <m:r>
          <m:rPr/>
          <w:rPr>
            <w:rFonts w:ascii="Cambria Math" w:hAnsi="Cambria Math" w:eastAsia="新宋体"/>
            <w:kern w:val="0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+2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=0</m:t>
        </m:r>
      </m:oMath>
      <w:r>
        <w:rPr>
          <w:rFonts w:ascii="Times New Roman" w:hAnsi="Times New Roman" w:eastAsia="新宋体"/>
          <w:kern w:val="0"/>
          <w:szCs w:val="21"/>
        </w:rPr>
        <w:t>,若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⊥</m:t>
        </m:r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</m:oMath>
      <w:r>
        <w:rPr>
          <w:rFonts w:ascii="Times New Roman" w:hAnsi="Times New Roman" w:eastAsia="新宋体"/>
          <w:kern w:val="0"/>
          <w:szCs w:val="21"/>
        </w:rPr>
        <w:t>,则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</m:t>
        </m:r>
      </m:oMath>
      <w:r>
        <w:rPr>
          <w:rFonts w:ascii="Times New Roman" w:hAnsi="Times New Roman" w:eastAsia="新宋体"/>
        </w:rPr>
        <w:t>______________．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例3. (1)若两平行直线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−2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=0(</m:t>
        </m:r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&gt;0)</m:t>
        </m:r>
      </m:oMath>
      <w:r>
        <w:rPr>
          <w:rFonts w:ascii="Times New Roman" w:hAnsi="Times New Roman" w:eastAsia="新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b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:2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ny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−6=0</m:t>
        </m:r>
      </m:oMath>
      <w:r>
        <w:rPr>
          <w:rFonts w:ascii="Times New Roman" w:hAnsi="Times New Roman" w:eastAsia="新宋体"/>
          <w:kern w:val="0"/>
          <w:szCs w:val="21"/>
        </w:rPr>
        <w:t>之间的距离是</w:t>
      </w:r>
      <m:oMath>
        <m:rad>
          <m:radPr>
            <m:degHide m:val="1"/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radPr>
          <m:deg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5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</m:rad>
      </m:oMath>
      <w:r>
        <w:rPr>
          <w:rFonts w:ascii="Times New Roman" w:hAnsi="Times New Roman" w:eastAsia="新宋体"/>
          <w:kern w:val="0"/>
          <w:szCs w:val="21"/>
        </w:rPr>
        <w:t>, 则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 xml:space="preserve">+                </m:t>
        </m:r>
        <m:r>
          <m:rPr/>
          <w:rPr>
            <w:rFonts w:ascii="Cambria Math" w:hAnsi="Cambria Math" w:eastAsia="新宋体"/>
            <w:kern w:val="0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=</m:t>
        </m:r>
      </m:oMath>
      <w:r>
        <w:rPr>
          <w:rFonts w:ascii="Times New Roman" w:hAnsi="Times New Roman" w:eastAsia="新宋体"/>
        </w:rPr>
        <w:t>______．</w:t>
      </w: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(2)求经过两条直线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2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+3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+1=0</m:t>
        </m:r>
      </m:oMath>
      <w:r>
        <w:rPr>
          <w:rFonts w:ascii="Times New Roman" w:hAnsi="Times New Roman" w:eastAsia="新宋体"/>
          <w:kern w:val="0"/>
          <w:szCs w:val="21"/>
        </w:rPr>
        <w:t>和</w:t>
      </w:r>
      <m:oMath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−3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+4=0</m:t>
        </m:r>
      </m:oMath>
      <w:r>
        <w:rPr>
          <w:rFonts w:ascii="Times New Roman" w:hAnsi="Times New Roman" w:eastAsia="新宋体"/>
          <w:kern w:val="0"/>
          <w:szCs w:val="21"/>
        </w:rPr>
        <w:t>的交点,且与直线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3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+4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−7=0</m:t>
        </m:r>
      </m:oMath>
      <w:r>
        <w:rPr>
          <w:rFonts w:ascii="Times New Roman" w:hAnsi="Times New Roman" w:eastAsia="新宋体"/>
          <w:kern w:val="0"/>
          <w:szCs w:val="21"/>
        </w:rPr>
        <w:t>垂直的直线方程.</w:t>
      </w: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ind w:left="629" w:leftChars="203" w:hanging="203" w:hangingChars="97"/>
        <w:jc w:val="left"/>
        <w:rPr>
          <w:rFonts w:ascii="Times New Roman" w:hAnsi="Times New Roman" w:eastAsia="新宋体"/>
          <w:kern w:val="0"/>
          <w:szCs w:val="21"/>
        </w:rPr>
      </w:pPr>
    </w:p>
    <w:p>
      <w:pPr>
        <w:spacing w:line="200" w:lineRule="atLeast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例4.已知直线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:2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−3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+1=0</m:t>
        </m:r>
      </m:oMath>
      <w:r>
        <w:rPr>
          <w:rFonts w:ascii="Times New Roman" w:hAnsi="Times New Roman" w:eastAsia="新宋体"/>
          <w:kern w:val="0"/>
          <w:szCs w:val="21"/>
        </w:rPr>
        <w:t>,点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(−1,−2)</m:t>
        </m:r>
      </m:oMath>
      <w:r>
        <w:rPr>
          <w:rFonts w:ascii="Times New Roman" w:hAnsi="Times New Roman" w:eastAsia="新宋体"/>
          <w:kern w:val="0"/>
          <w:szCs w:val="21"/>
        </w:rPr>
        <w:t>.求: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(1)点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</m:oMath>
      <w:r>
        <w:rPr>
          <w:rFonts w:ascii="Times New Roman" w:hAnsi="Times New Roman" w:eastAsia="新宋体"/>
          <w:kern w:val="0"/>
          <w:szCs w:val="21"/>
        </w:rPr>
        <w:t>关于直线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的对称点</w:t>
      </w:r>
      <m:oMath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'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</m:oMath>
      <w:r>
        <w:rPr>
          <w:rFonts w:ascii="Times New Roman" w:hAnsi="Times New Roman" w:eastAsia="新宋体"/>
          <w:kern w:val="0"/>
          <w:szCs w:val="21"/>
        </w:rPr>
        <w:t>的坐标;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(2)直线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:3</m:t>
        </m:r>
        <m:r>
          <m:rPr/>
          <w:rPr>
            <w:rFonts w:ascii="Cambria Math" w:hAnsi="Cambria Math" w:eastAsia="新宋体"/>
            <w:kern w:val="0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−2</m:t>
        </m:r>
        <m:r>
          <m:rPr/>
          <w:rPr>
            <w:rFonts w:ascii="Cambria Math" w:hAnsi="Cambria Math" w:eastAsia="新宋体"/>
            <w:kern w:val="0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−6=0</m:t>
        </m:r>
      </m:oMath>
      <w:r>
        <w:rPr>
          <w:rFonts w:ascii="Times New Roman" w:hAnsi="Times New Roman" w:eastAsia="新宋体"/>
          <w:kern w:val="0"/>
          <w:szCs w:val="21"/>
        </w:rPr>
        <w:t>关于直线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的对称直线</w:t>
      </w:r>
      <m:oMath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m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'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</m:oMath>
      <w:r>
        <w:rPr>
          <w:rFonts w:ascii="Times New Roman" w:hAnsi="Times New Roman" w:eastAsia="新宋体"/>
          <w:kern w:val="0"/>
          <w:szCs w:val="21"/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(3)直线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关于点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(−1,−2)</m:t>
        </m:r>
      </m:oMath>
      <w:r>
        <w:rPr>
          <w:rFonts w:ascii="Times New Roman" w:hAnsi="Times New Roman" w:eastAsia="新宋体"/>
          <w:kern w:val="0"/>
          <w:szCs w:val="21"/>
        </w:rPr>
        <w:t>对称的直线</w:t>
      </w:r>
      <m:oMath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l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'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</m:oMath>
      <w:r>
        <w:rPr>
          <w:rFonts w:ascii="Times New Roman" w:hAnsi="Times New Roman" w:eastAsia="新宋体"/>
          <w:kern w:val="0"/>
          <w:szCs w:val="21"/>
        </w:rPr>
        <w:t>的方程.</w:t>
      </w:r>
    </w:p>
    <w:p>
      <w:pPr>
        <w:rPr>
          <w:rFonts w:ascii="Times New Roman" w:hAnsi="Times New Roman" w:eastAsia="新宋体"/>
          <w:b/>
          <w:bCs/>
          <w:szCs w:val="21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Times New Roman" w:hAnsi="Times New Roman"/>
          <w:b/>
          <w:sz w:val="24"/>
        </w:rPr>
      </w:pPr>
    </w:p>
    <w:p>
      <w:pPr>
        <w:rPr>
          <w:rFonts w:ascii="宋体" w:hAnsi="宋体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两条直线的位置关系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研制人：葛生芳 </w:t>
      </w:r>
      <w:r>
        <w:rPr>
          <w:rFonts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审核人：陈宏强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若直线</w:t>
      </w:r>
      <w:r>
        <w:rPr>
          <w:rFonts w:ascii="Times New Roman" w:hAnsi="Times New Roman" w:eastAsia="新宋体" w:cs="Times New Roman"/>
          <w:i/>
        </w:rPr>
        <w:t>a x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＋1＝0与直线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－2＝0互相垂直，那么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的值等于(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18" w:leftChars="67" w:hanging="277" w:hangingChars="13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　　 　B．－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C．－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D．－2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设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</w:rPr>
        <w:t>R，则“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＝1”是“直线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a x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＋1)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＋4＝0平行”的(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A．充分不必要条件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B．必要不充分条件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C．充要条件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D．既不充分也不必要条件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已知A(4，－3)关于直线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的对称点为B(－2,5)，则直线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的方程是(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－7＝0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－7＝0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直线3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＋5＝0关于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轴对称的直线的方程是(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＋5＝0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－5＝0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C．－3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－5＝0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D．－3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</w:t>
      </w:r>
    </w:p>
    <w:p>
      <w:pPr>
        <w:pStyle w:val="2"/>
        <w:tabs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(4，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)到直线4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－1＝0的距离不大于3，则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A．[－10,10]   B．[－10,5]      C．[－5,5]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D．[0,10]</w:t>
      </w:r>
    </w:p>
    <w:p>
      <w:pPr>
        <w:pStyle w:val="2"/>
        <w:tabs>
          <w:tab w:val="left" w:pos="4140"/>
        </w:tabs>
        <w:snapToGrid w:val="0"/>
        <w:spacing w:line="312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bookmarkStart w:id="0" w:name="_Hlk82854918"/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 xml:space="preserve"> (多选)</w:t>
      </w:r>
      <w:bookmarkEnd w:id="0"/>
      <w:r>
        <w:rPr>
          <w:rFonts w:ascii="Times New Roman" w:hAnsi="Times New Roman" w:eastAsia="新宋体" w:cs="Times New Roman"/>
        </w:rPr>
        <w:t xml:space="preserve"> 已知直线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－1＝0和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＋6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－9＝0，若直线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到直线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的距离与到直线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的距离之比为1</w:t>
      </w:r>
      <w:r>
        <w:rPr>
          <w:rFonts w:hint="eastAsia" w:hAnsi="宋体" w:eastAsia="宋体" w:cs="宋体"/>
        </w:rPr>
        <w:t>∶</w:t>
      </w:r>
      <w:r>
        <w:rPr>
          <w:rFonts w:ascii="Times New Roman" w:hAnsi="Times New Roman" w:eastAsia="新宋体" w:cs="Times New Roman"/>
        </w:rPr>
        <w:t>2，则直线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＋3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－8＝0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＋6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＋5＝0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C．6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＋9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－10＝0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D．12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＋18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－13＝0</w:t>
      </w:r>
    </w:p>
    <w:p>
      <w:pPr>
        <w:pStyle w:val="5"/>
        <w:spacing w:line="300" w:lineRule="exact"/>
        <w:ind w:left="420" w:hanging="420" w:hangingChars="200"/>
        <w:jc w:val="left"/>
        <w:rPr>
          <w:rFonts w:ascii="Times New Roman" w:hAnsi="Times New Roman" w:eastAsia="新宋体" w:cs="Times New Roman"/>
          <w:szCs w:val="21"/>
        </w:rPr>
      </w:pPr>
    </w:p>
    <w:p>
      <w:pPr>
        <w:pStyle w:val="5"/>
        <w:spacing w:line="300" w:lineRule="exact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(多选)若</w:t>
      </w:r>
      <w:r>
        <w:rPr>
          <w:rFonts w:ascii="Times New Roman" w:hAnsi="Times New Roman" w:eastAsia="新宋体" w:cs="Times New Roman"/>
          <w:color w:val="000000"/>
          <w:szCs w:val="21"/>
        </w:rPr>
        <w:t>三条直线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25" o:spt="75" type="#_x0000_t75" style="height:14.4pt;width:58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，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26" o:spt="75" type="#_x0000_t75" style="height:14.4pt;width:5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与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27" o:spt="75" type="#_x0000_t75" style="height:14.4pt;width:5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共有两个交点，则实数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28" o:spt="75" type="#_x0000_t75" style="height:11.4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的值为</w:t>
      </w:r>
      <w:r>
        <w:rPr>
          <w:rFonts w:ascii="Times New Roman" w:hAnsi="Times New Roman" w:eastAsia="新宋体" w:cs="Times New Roman"/>
          <w:szCs w:val="21"/>
        </w:rPr>
        <w:t>（   ）</w:t>
      </w:r>
    </w:p>
    <w:p>
      <w:pPr>
        <w:pStyle w:val="5"/>
        <w:spacing w:line="300" w:lineRule="exact"/>
        <w:ind w:left="144" w:leftChars="68" w:hanging="1" w:firstLineChars="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A.1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B.2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C.</w:t>
      </w: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29" o:spt="75" type="#_x0000_t75" style="height:11.4pt;width:1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D.</w:t>
      </w:r>
      <w:r>
        <w:rPr>
          <w:rFonts w:ascii="Times New Roman" w:hAnsi="Times New Roman" w:eastAsia="新宋体" w:cs="Times New Roman"/>
          <w:position w:val="-4"/>
          <w:szCs w:val="21"/>
        </w:rPr>
        <w:object>
          <v:shape id="_x0000_i1030" o:spt="75" type="#_x0000_t75" style="height:11.4pt;width:1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2"/>
        <w:tabs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 w:cs="Times New Roman"/>
          <w:b/>
        </w:rPr>
      </w:pPr>
      <w:r>
        <w:rPr>
          <w:rFonts w:ascii="Times New Roman" w:hAnsi="Times New Roman" w:eastAsia="新宋体" w:cs="Times New Roman"/>
        </w:rPr>
        <w:t>8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与直线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＋3＝0平行，且与两坐标轴围成的三角形的面积为4的直线方程__________．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若两直线</w:t>
      </w:r>
      <w:r>
        <w:rPr>
          <w:rFonts w:ascii="Times New Roman" w:hAnsi="Times New Roman" w:eastAsia="新宋体" w:cs="Times New Roman"/>
          <w:i/>
        </w:rPr>
        <w:t>kx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＋1＝0和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ky</w:t>
      </w:r>
      <w:r>
        <w:rPr>
          <w:rFonts w:ascii="Times New Roman" w:hAnsi="Times New Roman" w:eastAsia="新宋体" w:cs="Times New Roman"/>
        </w:rPr>
        <w:t>＝0相交且交点在第二象限，则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的取值范围是________．</w:t>
      </w:r>
    </w:p>
    <w:p>
      <w:pPr>
        <w:pStyle w:val="2"/>
        <w:tabs>
          <w:tab w:val="left" w:pos="4320"/>
        </w:tabs>
        <w:snapToGrid w:val="0"/>
        <w:spacing w:line="360" w:lineRule="auto"/>
        <w:ind w:left="422" w:hanging="422" w:hangingChars="200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设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hint="eastAsia" w:hAnsi="宋体" w:eastAsia="宋体" w:cs="宋体"/>
        </w:rPr>
        <w:t>∈</w:t>
      </w:r>
      <w:r>
        <w:rPr>
          <w:rFonts w:ascii="Times New Roman" w:hAnsi="Times New Roman" w:eastAsia="新宋体" w:cs="Times New Roman"/>
        </w:rPr>
        <w:t>R，过定点A的动直线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my</w:t>
      </w:r>
      <w:r>
        <w:rPr>
          <w:rFonts w:ascii="Times New Roman" w:hAnsi="Times New Roman" w:eastAsia="新宋体" w:cs="Times New Roman"/>
        </w:rPr>
        <w:t>＝0和过定点B的动直线</w:t>
      </w:r>
      <w:r>
        <w:rPr>
          <w:rFonts w:ascii="Times New Roman" w:hAnsi="Times New Roman" w:eastAsia="新宋体" w:cs="Times New Roman"/>
          <w:i/>
        </w:rPr>
        <w:t>mx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＋3－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＝0交于点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)，则|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A|·|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B|的最大值是________．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求过直线2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＋7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－4＝0与7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－21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－1＝0的交点，且和A(－3，1)，B(5，7)等距离的直线方程．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已知方程(2＋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－(1＋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－2(3＋2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)＝0与点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(－2，2)．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1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(1)证明：对任意的实数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，该方程都表示直线，且这些直线都经过同一定点，并求出这一定点的坐标；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1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(2)证明：该方程表示的直线与点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的距离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小于4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422" w:hanging="422" w:hangingChars="200"/>
        <w:rPr>
          <w:rFonts w:ascii="Times New Roman" w:hAnsi="Times New Roman" w:eastAsia="新宋体" w:cs="Times New Roman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02C2"/>
    <w:multiLevelType w:val="singleLevel"/>
    <w:tmpl w:val="82C202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230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2022-09-15T23:46:10Z</dcterms:created>
  <dc:creator>Administrator</dc:creator>
  <cp:lastModifiedBy>冯杰</cp:lastModifiedBy>
  <dcterms:modified xsi:type="dcterms:W3CDTF">2022-09-15T23:46:35Z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27246228B1A1458083B9E992C44DCC84</vt:lpwstr>
  </property>
</Properties>
</file>