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AEFE9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8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00"/>
          <w:spacing w:val="0"/>
          <w:sz w:val="28"/>
          <w:szCs w:val="28"/>
          <w:shd w:val="clear" w:fill="EAEFE9"/>
        </w:rPr>
        <w:t>海陆风</w:t>
      </w:r>
    </w:p>
    <w:tbl>
      <w:tblPr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AEFE9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7"/>
        <w:gridCol w:w="609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EFE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0" w:type="pct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905000" cy="428625"/>
                  <wp:effectExtent l="0" t="0" r="5715" b="3175"/>
                  <wp:docPr id="4" name="图片 1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shd w:val="clear" w:color="auto" w:fill="EAEFE9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</w:p>
        </w:tc>
        <w:tc>
          <w:tcPr>
            <w:tcW w:w="2800" w:type="pct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905000" cy="428625"/>
                  <wp:effectExtent l="0" t="0" r="5715" b="3175"/>
                  <wp:docPr id="11" name="图片 2" descr="IMG_25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EAEFE9"/>
        <w:spacing w:line="18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在海滨地区，只要天气晴朗，白天风总是从海上吹向陆地；到夜里，风则从陆地吹向海上。从海上吹向陆地的风，叫做海风（左上图）；从陆地吹向海上的风，称为陆风（右上图）。气象上常把两者合称为海陆风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海陆风和季风一样，都是因为海陆分布影响所形成的周期性的风。不过海陆风是以昼夜为周期，而季风的风向却随季节变化，同时海陆风范围也比季风小。那么海陆风是如何形成的呢？</w:t>
      </w:r>
    </w:p>
    <w:tbl>
      <w:tblPr>
        <w:tblW w:w="4346" w:type="dxa"/>
        <w:tblCellSpacing w:w="37" w:type="dxa"/>
        <w:tblInd w:w="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AEFE9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64"/>
        <w:gridCol w:w="2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EFE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83" w:hRule="atLeast"/>
          <w:tblCellSpacing w:w="37" w:type="dxa"/>
        </w:trPr>
        <w:tc>
          <w:tcPr>
            <w:tcW w:w="1560" w:type="dxa"/>
            <w:shd w:val="clear" w:color="auto" w:fill="EAEFE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1123950"/>
                  <wp:effectExtent l="0" t="0" r="1905" b="9525"/>
                  <wp:docPr id="3" name="图片 3" descr="IMG_25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EAEFE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1123950"/>
                  <wp:effectExtent l="0" t="0" r="1905" b="9525"/>
                  <wp:docPr id="2" name="图片 4" descr="IMG_25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EFE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29" w:hRule="atLeast"/>
          <w:tblCellSpacing w:w="37" w:type="dxa"/>
        </w:trPr>
        <w:tc>
          <w:tcPr>
            <w:tcW w:w="1560" w:type="dxa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1123950"/>
                  <wp:effectExtent l="0" t="0" r="1905" b="9525"/>
                  <wp:docPr id="5" name="图片 5" descr="IMG_26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1123950"/>
                  <wp:effectExtent l="0" t="0" r="1905" b="9525"/>
                  <wp:docPr id="12" name="图片 6" descr="IMG_26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29" w:hRule="atLeast"/>
          <w:tblCellSpacing w:w="37" w:type="dxa"/>
        </w:trPr>
        <w:tc>
          <w:tcPr>
            <w:tcW w:w="1560" w:type="dxa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1123950"/>
                  <wp:effectExtent l="0" t="0" r="1905" b="9525"/>
                  <wp:docPr id="13" name="图片 7" descr="IMG_26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1123950"/>
                  <wp:effectExtent l="0" t="0" r="1905" b="9525"/>
                  <wp:docPr id="6" name="图片 8" descr="IMG_26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EAEFE9"/>
        <w:spacing w:line="18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12"/>
          <w:szCs w:val="12"/>
          <w:u w:val="none"/>
          <w:shd w:val="clear" w:fill="EAEFE9"/>
        </w:rPr>
        <w:drawing>
          <wp:inline distT="0" distB="0" distL="114300" distR="114300">
            <wp:extent cx="1714500" cy="1123950"/>
            <wp:effectExtent l="0" t="0" r="1905" b="9525"/>
            <wp:docPr id="1" name="图片 9" descr="IMG_26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白天，陆地上空气增温迅速，而海面上气温变化很小。这样，温度低的地方空气冷而下沉，接近海面上的气压就高些；温度高的地方空气轻而上浮，陆地上的气压便低些。陆地上的空气上升到一定高度后，它上空的气压比海面上空气压要高些。因为在下层海面气压高于陆地，在上层陆地气压又高于海洋，而空气总是从气压高的地区流到气压低的地区，所以，就在海陆交界地区出现了范围不大的垂直环流。陆地上空气上升，到达一定高度后，从上空流向海洋；在海洋上空，空气下沉，到达海面后，转而流向陆地。这支在下层从海面流向陆地，方向差不多垂直海岸的风，便是海风。如上图给出了海风形成的过程。</w:t>
      </w:r>
    </w:p>
    <w:tbl>
      <w:tblPr>
        <w:tblW w:w="4346" w:type="dxa"/>
        <w:tblCellSpacing w:w="37" w:type="dxa"/>
        <w:tblInd w:w="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AEFE9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64"/>
        <w:gridCol w:w="2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EFE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0" w:hRule="atLeast"/>
          <w:tblCellSpacing w:w="37" w:type="dxa"/>
        </w:trPr>
        <w:tc>
          <w:tcPr>
            <w:tcW w:w="1560" w:type="dxa"/>
            <w:shd w:val="clear" w:color="auto" w:fill="EAEFE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971550"/>
                  <wp:effectExtent l="0" t="0" r="1905" b="0"/>
                  <wp:docPr id="14" name="图片 10" descr="IMG_265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EAEFE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971550"/>
                  <wp:effectExtent l="0" t="0" r="1905" b="0"/>
                  <wp:docPr id="9" name="图片 11" descr="IMG_26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EFE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29" w:hRule="atLeast"/>
          <w:tblCellSpacing w:w="37" w:type="dxa"/>
        </w:trPr>
        <w:tc>
          <w:tcPr>
            <w:tcW w:w="1560" w:type="dxa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990600"/>
                  <wp:effectExtent l="0" t="0" r="1905" b="2540"/>
                  <wp:docPr id="7" name="图片 12" descr="IMG_26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971550"/>
                  <wp:effectExtent l="0" t="0" r="1905" b="0"/>
                  <wp:docPr id="15" name="图片 13" descr="IMG_26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AEFE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29" w:hRule="atLeast"/>
          <w:tblCellSpacing w:w="37" w:type="dxa"/>
        </w:trPr>
        <w:tc>
          <w:tcPr>
            <w:tcW w:w="1560" w:type="dxa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962025"/>
                  <wp:effectExtent l="0" t="0" r="1905" b="9525"/>
                  <wp:docPr id="10" name="图片 14" descr="IMG_269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  <w:shd w:val="clear" w:color="auto" w:fill="EAEFE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99"/>
                <w:spacing w:val="0"/>
                <w:sz w:val="10"/>
                <w:szCs w:val="10"/>
                <w:u w:val="none"/>
              </w:rPr>
              <w:drawing>
                <wp:inline distT="0" distB="0" distL="114300" distR="114300">
                  <wp:extent cx="1714500" cy="971550"/>
                  <wp:effectExtent l="0" t="0" r="1905" b="0"/>
                  <wp:docPr id="16" name="图片 15" descr="IMG_270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EAEFE9"/>
        <w:spacing w:line="180" w:lineRule="atLeast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99"/>
          <w:spacing w:val="0"/>
          <w:sz w:val="12"/>
          <w:szCs w:val="12"/>
          <w:u w:val="none"/>
          <w:shd w:val="clear" w:fill="EAEFE9"/>
        </w:rPr>
        <w:drawing>
          <wp:inline distT="0" distB="0" distL="114300" distR="114300">
            <wp:extent cx="1714500" cy="1019175"/>
            <wp:effectExtent l="0" t="0" r="1905" b="6350"/>
            <wp:docPr id="8" name="图片 16" descr="IMG_27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IMG_27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夜间，情况变得恰恰相反：陆地上，空气很快冷却，气压升高；海面降温比较迟缓(同时深处较温暖的海水和表面降温之后的海水可以交流混合)，因此比起陆面来仍要温暖得多，这时海面是相对的低气压区。但到一定高度之后，海面气压又高于陆地。因此，在下层的空气从陆地流向海上，在上层的空气便从海上流向陆地。在这种情况下，整个垂直环流的流动方向，也变得和前面海风里的垂直环流完全相反了。在这个完整的垂直环流的下层，从陆地流向海洋，方向大致垂直海岸的气流，便是陆风。上图给出了陆风形成的过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一般海风比陆风要强。因为白天海陆温差大，加上陆上气层较不稳定，所以有利于海风的发展。而夜间，海陆温差较小，所波及的气层较薄，陆风也就比较弱些。海风前进的速度，最大可达5-6米/秒，陆风一般只有1-2米/秒。滨海一带温差大，海陆风强度也大，随着远离海岸，海陆风便逐渐减弱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海陆风发展得最强烈的地区，是在温度日变化最大，以及昼夜海陆温度差最大的地区。所以在气温日变化比较大的热带地区，全年都可见到海陆风；中纬地区海陆风较弱，而且大多在夏季才出现；高纬地区，只有夏季无云的日子里，才可以偶尔见到极弱的海陆风。我国沿海的台湾省和青岛等地，海陆风很明显，尤其是夏半年，海陆温差及气温日变化增大，所以海陆风较强，出现的次数也较多。而冬半年的海陆风就没有夏半年突出，出现机会比较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海风与陆风的范围小。以水平范围来说，海风深入大陆在温带约为15-50公里，热带最远不超过100公里，陆风侵入海上最远20-30公里，近的只有几公里。以垂直厚度来说，海风在温带约为几百米，热带也只有1-2公里；只是上层的反向风常常要更高一些。至于陆风则要比海风浅得多了，最强的陆风，厚度只有200-300米，上部反向风仅伸达800米。在我国台湾省，海风厚度较大，约为560一700米，陆风为250-340米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海陆风交替的时间随地方条件及天气情况而不同。白天，陆地温度高于海洋；夜里，海洋温度高于陆地。陆地温度高于海洋的时间，一般为下午2-3时，这时候的海风最强。此后温度逐渐下降，海风便随着减弱，约在晚上9-10时，海陆温差没有了，海风也就停止了。夜里，陆地温度降得快，海洋温度比陆地下降得慢些，因此，在晚上9-10时以后，陆上变冷了，海上反而暖些。海陆温差的趋向改变了，海陆风的方向也改变了。从晚上9-10时的一度平静无风之后，接着微弱的陆风就开始了；这以后，海陆温差逐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渐增大，陆风也越来越强；大约夜里2-3时左右，温差最大，这时的陆风也最强。天亮后，陆地渐渐暖起来，海陆温差越来越小，陆风逐渐，减弱；约在上午9-10时左右，海陆温差又消失了，陆风随着终止。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就这样，随着海陆昼夜温差的不断改变，白天出现的海风，下午2-3时最强，夜间出现的陆风，夜里2-3时最强；上午9-10时和晚间9-10时，海陆温度几乎相同，温度差别消失，海风和陆风便消失了。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海风和陆风消失的时间，也正是从海风转为陆风(晚上9-10时)或从陆风转为海风（上午9-10时）的过渡时间。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海陆风必须在静稳的天气条件下才可以看得到，如果有强烈的天气系统，如飑线、风暴一类的天气系统出现时，就看不到海陆风的现象了。此外，如果是阴天，陆风吹刮的时间往往拖延很长，而海风出现的时间便一直推后下去，有时甚至迟到12时左右才开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2"/>
          <w:szCs w:val="12"/>
          <w:shd w:val="clear" w:fill="EAEFE9"/>
        </w:rPr>
        <w:t>　　海风登陆带来水汽，使陆地上湿度增大，温度明显降低，甚至形成低云和雾。夏季沿海地区比内陆凉爽，冬季比内陆温和，这和海风有关。所以海风可以调节沿海地区的气候。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49F7BA9"/>
    <w:rsid w:val="55F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" w:cs="楷体" w:asciiTheme="minorHAnsi" w:hAnsiTheme="minorHAnsi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www.kepu.net.cn/gb/earth/weather/wind/wnd01004b_pic.html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www.kepu.net.cn/gb/earth/weather/wind/wnd01003b_pic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kepu.net.cn/gb/earth/weather/wind/wnd01002b_pic.html" TargetMode="External"/><Relationship Id="rId36" Type="http://schemas.openxmlformats.org/officeDocument/2006/relationships/fontTable" Target="fontTable.xml"/><Relationship Id="rId35" Type="http://schemas.openxmlformats.org/officeDocument/2006/relationships/image" Target="media/image16.jpeg"/><Relationship Id="rId34" Type="http://schemas.openxmlformats.org/officeDocument/2006/relationships/hyperlink" Target="http://www.kepu.net.cn/gb/earth/weather/wind/wnd01022b_pic.html" TargetMode="External"/><Relationship Id="rId33" Type="http://schemas.openxmlformats.org/officeDocument/2006/relationships/image" Target="media/image15.jpeg"/><Relationship Id="rId32" Type="http://schemas.openxmlformats.org/officeDocument/2006/relationships/hyperlink" Target="http://www.kepu.net.cn/gb/earth/weather/wind/wnd01021b_pic.html" TargetMode="External"/><Relationship Id="rId31" Type="http://schemas.openxmlformats.org/officeDocument/2006/relationships/image" Target="media/image14.jpeg"/><Relationship Id="rId30" Type="http://schemas.openxmlformats.org/officeDocument/2006/relationships/hyperlink" Target="http://www.kepu.net.cn/gb/earth/weather/wind/wnd01020b_pic.html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3.jpeg"/><Relationship Id="rId28" Type="http://schemas.openxmlformats.org/officeDocument/2006/relationships/hyperlink" Target="http://www.kepu.net.cn/gb/earth/weather/wind/wnd01019b_pic.html" TargetMode="External"/><Relationship Id="rId27" Type="http://schemas.openxmlformats.org/officeDocument/2006/relationships/image" Target="media/image12.jpeg"/><Relationship Id="rId26" Type="http://schemas.openxmlformats.org/officeDocument/2006/relationships/hyperlink" Target="http://www.kepu.net.cn/gb/earth/weather/wind/wnd01018b_pic.html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://www.kepu.net.cn/gb/earth/weather/wind/wnd01017b_pic.html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://www.kepu.net.cn/gb/earth/weather/wind/wnd01016b_pic.html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://www.kepu.net.cn/gb/earth/weather/wind/wnd01010b_pic.html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://www.kepu.net.cn/gb/earth/weather/wind/wnd01009b_pic.html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://www.kepu.net.cn/gb/earth/weather/wind/wnd01006b_pic.html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www.kepu.net.cn/gb/earth/weather/wind/wnd01008b_pic.html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www.kepu.net.cn/gb/earth/weather/wind/wnd01005b_pic.html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www.kepu.net.cn/gb/earth/weather/wind/wnd01007b_pic.html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2023-04-12T01:13:00Z</dcterms:created>
  <dc:creator>xyh</dc:creator>
  <cp:lastModifiedBy>川川麻麻</cp:lastModifiedBy>
  <dcterms:modified xsi:type="dcterms:W3CDTF">2023-08-29T04:21:17Z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F557E404C01249C5A99B0CA54546A991_12</vt:lpwstr>
  </property>
</Properties>
</file>