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7015" w:rsidRDefault="00C57015" w:rsidP="00C57015">
      <w:pPr>
        <w:tabs>
          <w:tab w:val="left" w:pos="900"/>
        </w:tabs>
        <w:snapToGrid w:val="0"/>
        <w:spacing w:line="300" w:lineRule="auto"/>
        <w:ind w:rightChars="74" w:right="155"/>
        <w:jc w:val="center"/>
        <w:rPr>
          <w:rFonts w:ascii="宋体" w:eastAsiaTheme="minorEastAsia" w:hAnsi="宋体" w:cstheme="minorBidi"/>
          <w:b/>
          <w:sz w:val="32"/>
          <w:szCs w:val="32"/>
        </w:rPr>
      </w:pPr>
      <w:r w:rsidRPr="00B8031E">
        <w:rPr>
          <w:rFonts w:ascii="宋体" w:eastAsiaTheme="minorEastAsia" w:hAnsi="宋体" w:cstheme="minorBidi" w:hint="eastAsia"/>
          <w:b/>
          <w:sz w:val="32"/>
          <w:szCs w:val="32"/>
        </w:rPr>
        <w:t>江苏省仪征中学</w:t>
      </w:r>
      <w:r>
        <w:rPr>
          <w:rFonts w:ascii="宋体" w:eastAsiaTheme="minorEastAsia" w:hAnsi="宋体" w:cstheme="minorBidi" w:hint="eastAsia"/>
          <w:b/>
          <w:sz w:val="32"/>
          <w:szCs w:val="32"/>
        </w:rPr>
        <w:t>20</w:t>
      </w:r>
      <w:r>
        <w:rPr>
          <w:rFonts w:ascii="宋体" w:eastAsiaTheme="minorEastAsia" w:hAnsi="宋体" w:cstheme="minorBidi"/>
          <w:b/>
          <w:sz w:val="32"/>
          <w:szCs w:val="32"/>
        </w:rPr>
        <w:t>23</w:t>
      </w:r>
      <w:r>
        <w:rPr>
          <w:rFonts w:ascii="宋体" w:eastAsiaTheme="minorEastAsia" w:hAnsi="宋体" w:cstheme="minorBidi" w:hint="eastAsia"/>
          <w:b/>
          <w:sz w:val="32"/>
          <w:szCs w:val="32"/>
        </w:rPr>
        <w:t>-20</w:t>
      </w:r>
      <w:r>
        <w:rPr>
          <w:rFonts w:ascii="宋体" w:eastAsiaTheme="minorEastAsia" w:hAnsi="宋体" w:cstheme="minorBidi"/>
          <w:b/>
          <w:sz w:val="32"/>
          <w:szCs w:val="32"/>
        </w:rPr>
        <w:t>24</w:t>
      </w:r>
      <w:r>
        <w:rPr>
          <w:rFonts w:ascii="宋体" w:eastAsiaTheme="minorEastAsia" w:hAnsi="宋体" w:cstheme="minorBidi" w:hint="eastAsia"/>
          <w:b/>
          <w:sz w:val="32"/>
          <w:szCs w:val="32"/>
        </w:rPr>
        <w:t>学年第二学期高三期初调研</w:t>
      </w:r>
      <w:r>
        <w:rPr>
          <w:rFonts w:ascii="宋体" w:eastAsiaTheme="minorEastAsia" w:hAnsi="宋体" w:cstheme="minorBidi" w:hint="eastAsia"/>
          <w:b/>
          <w:sz w:val="32"/>
          <w:szCs w:val="32"/>
        </w:rPr>
        <w:t>政治答案</w:t>
      </w:r>
    </w:p>
    <w:p w:rsidR="004D3C00" w:rsidRDefault="003266E9" w:rsidP="009A74C7">
      <w:pPr>
        <w:spacing w:line="264" w:lineRule="auto"/>
        <w:jc w:val="left"/>
        <w:textAlignment w:val="center"/>
      </w:pPr>
      <w:r>
        <w:t>1</w:t>
      </w:r>
      <w:r>
        <w:t>．</w:t>
      </w:r>
      <w:r>
        <w:t>D</w:t>
      </w:r>
      <w:r>
        <w:t>【详解】</w:t>
      </w:r>
      <w:r>
        <w:t>材料中指出必须把推进中国式现代化作为最大的政治，在党的</w:t>
      </w:r>
      <w:r>
        <w:t>统一领导下，团结</w:t>
      </w:r>
      <w:proofErr w:type="gramStart"/>
      <w:r>
        <w:t>最</w:t>
      </w:r>
      <w:proofErr w:type="gramEnd"/>
      <w:r>
        <w:t>广大人民，聚焦经济建设这一中心工作和高质量发展这一首要任务，把中国式现代化宏伟蓝图</w:t>
      </w:r>
      <w:proofErr w:type="gramStart"/>
      <w:r>
        <w:t>一</w:t>
      </w:r>
      <w:proofErr w:type="gramEnd"/>
      <w:r>
        <w:t>步步变成美好现实，这表明推动中国式现代化必须坚持党的基本路线，</w:t>
      </w:r>
      <w:r>
        <w:t>D</w:t>
      </w:r>
      <w:r>
        <w:t>应选。</w:t>
      </w:r>
      <w:r>
        <w:t>材料强调的是推动中国式现代化必须坚持党的基本路线，未涉及党的自我革命、建设伟大工程，</w:t>
      </w:r>
      <w:r>
        <w:t>AB</w:t>
      </w:r>
      <w:r>
        <w:t>不选。</w:t>
      </w:r>
      <w:r>
        <w:t>材</w:t>
      </w:r>
      <w:r>
        <w:t>料强调的是中国式现代化，而不是成为历史潮流，</w:t>
      </w:r>
      <w:r>
        <w:t>C</w:t>
      </w:r>
      <w:r>
        <w:t>不选。</w:t>
      </w:r>
    </w:p>
    <w:p w:rsidR="00F20CB7" w:rsidRDefault="003266E9" w:rsidP="00C57015">
      <w:pPr>
        <w:shd w:val="clear" w:color="auto" w:fill="FFFFFF"/>
        <w:spacing w:line="264" w:lineRule="auto"/>
        <w:jc w:val="left"/>
        <w:textAlignment w:val="center"/>
        <w:rPr>
          <w:rFonts w:hint="eastAsia"/>
        </w:rPr>
      </w:pPr>
      <w:r>
        <w:t>2</w:t>
      </w:r>
      <w:r>
        <w:t>．</w:t>
      </w:r>
      <w:r w:rsidR="00F20CB7">
        <w:rPr>
          <w:rFonts w:hint="eastAsia"/>
        </w:rPr>
        <w:t>B</w:t>
      </w:r>
      <w:r w:rsidR="00F20CB7">
        <w:rPr>
          <w:rFonts w:hint="eastAsia"/>
        </w:rPr>
        <w:t>【详解】我国大力发展人工智能产业，相关产品日益丰富，供给增加。该图表示相关产品的供给增加，①符合。</w:t>
      </w:r>
    </w:p>
    <w:p w:rsidR="00F20CB7" w:rsidRDefault="00F20CB7" w:rsidP="00C57015">
      <w:pPr>
        <w:shd w:val="clear" w:color="auto" w:fill="FFFFFF"/>
        <w:spacing w:line="264" w:lineRule="auto"/>
        <w:jc w:val="left"/>
        <w:textAlignment w:val="center"/>
        <w:rPr>
          <w:rFonts w:hint="eastAsia"/>
        </w:rPr>
      </w:pPr>
      <w:r>
        <w:rPr>
          <w:rFonts w:hint="eastAsia"/>
        </w:rPr>
        <w:t>我国对新能源企业加大补贴的同时，又延长购置税优惠至</w:t>
      </w:r>
      <w:r>
        <w:rPr>
          <w:rFonts w:hint="eastAsia"/>
        </w:rPr>
        <w:t>2027</w:t>
      </w:r>
      <w:r>
        <w:rPr>
          <w:rFonts w:hint="eastAsia"/>
        </w:rPr>
        <w:t>年，这有利于刺激消费，增加需求。该图表示价格不变，供给减少，②说法错误。</w:t>
      </w:r>
    </w:p>
    <w:p w:rsidR="00F20CB7" w:rsidRDefault="00F20CB7" w:rsidP="00C57015">
      <w:pPr>
        <w:shd w:val="clear" w:color="auto" w:fill="FFFFFF"/>
        <w:spacing w:line="264" w:lineRule="auto"/>
        <w:jc w:val="left"/>
        <w:textAlignment w:val="center"/>
        <w:rPr>
          <w:rFonts w:hint="eastAsia"/>
        </w:rPr>
      </w:pPr>
      <w:r>
        <w:rPr>
          <w:rFonts w:hint="eastAsia"/>
        </w:rPr>
        <w:t>受消费者绿色消费观和政府开征资源税的影响，对高能耗产品的需求数量会减少。该图表示需求增加，③说法错误。</w:t>
      </w:r>
    </w:p>
    <w:p w:rsidR="00F20CB7" w:rsidRDefault="00F20CB7" w:rsidP="00C57015">
      <w:pPr>
        <w:shd w:val="clear" w:color="auto" w:fill="FFFFFF"/>
        <w:spacing w:line="264" w:lineRule="auto"/>
        <w:jc w:val="left"/>
        <w:textAlignment w:val="center"/>
      </w:pPr>
      <w:r>
        <w:rPr>
          <w:rFonts w:hint="eastAsia"/>
        </w:rPr>
        <w:t>某品牌化妆品带</w:t>
      </w:r>
      <w:proofErr w:type="gramStart"/>
      <w:r>
        <w:rPr>
          <w:rFonts w:hint="eastAsia"/>
        </w:rPr>
        <w:t>货网红因</w:t>
      </w:r>
      <w:proofErr w:type="gramEnd"/>
      <w:r>
        <w:rPr>
          <w:rFonts w:hint="eastAsia"/>
        </w:rPr>
        <w:t>直播间不当言论掉粉，意味着对该品牌化妆品的需求减少。该图表示对该品牌化妆品的需求减少，④符合题意。</w:t>
      </w:r>
    </w:p>
    <w:p w:rsidR="004D3C00" w:rsidRDefault="003266E9" w:rsidP="00C57015">
      <w:pPr>
        <w:shd w:val="clear" w:color="auto" w:fill="FFFFFF"/>
        <w:spacing w:line="264" w:lineRule="auto"/>
        <w:jc w:val="left"/>
        <w:textAlignment w:val="center"/>
      </w:pPr>
      <w:r>
        <w:t>3</w:t>
      </w:r>
      <w:r>
        <w:t>．</w:t>
      </w:r>
      <w:r>
        <w:t>A</w:t>
      </w:r>
      <w:r>
        <w:t>【</w:t>
      </w:r>
      <w:r>
        <w:t>详解】</w:t>
      </w:r>
      <w:r>
        <w:t>材料中，</w:t>
      </w:r>
      <w:r>
        <w:t>内蒙古自治区阿拉善左旗实施</w:t>
      </w:r>
      <w:r>
        <w:t>“</w:t>
      </w:r>
      <w:r>
        <w:t>红色头雁</w:t>
      </w:r>
      <w:r>
        <w:t>+</w:t>
      </w:r>
      <w:r>
        <w:t>特色产业</w:t>
      </w:r>
      <w:r>
        <w:t>”</w:t>
      </w:r>
      <w:r>
        <w:t>行动，推行</w:t>
      </w:r>
      <w:r>
        <w:t>“</w:t>
      </w:r>
      <w:r>
        <w:t>党支部</w:t>
      </w:r>
      <w:r>
        <w:t>+</w:t>
      </w:r>
      <w:r>
        <w:t>企业</w:t>
      </w:r>
      <w:r>
        <w:t>+</w:t>
      </w:r>
      <w:r>
        <w:t>基地</w:t>
      </w:r>
      <w:r>
        <w:t>+</w:t>
      </w:r>
      <w:r>
        <w:t>农牧户</w:t>
      </w:r>
      <w:r>
        <w:t>”</w:t>
      </w:r>
      <w:r>
        <w:t>模式，引导村党组织书记担任集体经济组织负责人，通过直接带动、辐射联动、服务拉动等方式服务村民，说明该地把党的组织优势转化为行动优势，</w:t>
      </w:r>
      <w:r>
        <w:t>A</w:t>
      </w:r>
      <w:r>
        <w:t>应选。</w:t>
      </w:r>
      <w:r>
        <w:t>材料强调的是党的组织建设，而不是政治建设和思想建设，</w:t>
      </w:r>
      <w:r>
        <w:t>B</w:t>
      </w:r>
      <w:r>
        <w:t>不选。</w:t>
      </w:r>
    </w:p>
    <w:p w:rsidR="004D3C00" w:rsidRDefault="003266E9" w:rsidP="00C57015">
      <w:pPr>
        <w:shd w:val="clear" w:color="auto" w:fill="FFFFFF"/>
        <w:spacing w:line="264" w:lineRule="auto"/>
        <w:jc w:val="left"/>
        <w:textAlignment w:val="center"/>
      </w:pPr>
      <w:r>
        <w:t>材料未体现民族</w:t>
      </w:r>
      <w:r>
        <w:t>区域自治促进各民族共同繁荣，</w:t>
      </w:r>
      <w:r>
        <w:t>C</w:t>
      </w:r>
      <w:r>
        <w:t>不选。</w:t>
      </w:r>
      <w:r>
        <w:t>材料与</w:t>
      </w:r>
      <w:r>
        <w:t>基层自治和为民服务提质增效无关，</w:t>
      </w:r>
      <w:r>
        <w:t>D</w:t>
      </w:r>
      <w:r>
        <w:t>不选。</w:t>
      </w:r>
    </w:p>
    <w:p w:rsidR="004D3C00" w:rsidRDefault="003266E9" w:rsidP="00C57015">
      <w:pPr>
        <w:shd w:val="clear" w:color="auto" w:fill="FFFFFF"/>
        <w:spacing w:line="264" w:lineRule="auto"/>
        <w:jc w:val="left"/>
        <w:textAlignment w:val="center"/>
      </w:pPr>
      <w:r>
        <w:t>4</w:t>
      </w:r>
      <w:r>
        <w:t>．</w:t>
      </w:r>
      <w:r w:rsidR="00076911">
        <w:t>B</w:t>
      </w:r>
      <w:r w:rsidR="00076911">
        <w:rPr>
          <w:rFonts w:hint="eastAsia"/>
        </w:rPr>
        <w:t>【详解】</w:t>
      </w:r>
      <w:r w:rsidR="009A74C7">
        <w:rPr>
          <w:rFonts w:hint="eastAsia"/>
        </w:rPr>
        <w:t xml:space="preserve"> </w:t>
      </w:r>
      <w:r w:rsidR="00076911">
        <w:rPr>
          <w:rFonts w:hint="eastAsia"/>
        </w:rPr>
        <w:t>“问苍茫大地，谁主沉浮”强调近代中国不同政治力量纷纷提出解决中国问题的方案；“把酒</w:t>
      </w:r>
      <w:proofErr w:type="gramStart"/>
      <w:r w:rsidR="00076911">
        <w:rPr>
          <w:rFonts w:hint="eastAsia"/>
        </w:rPr>
        <w:t>酹</w:t>
      </w:r>
      <w:proofErr w:type="gramEnd"/>
      <w:r w:rsidR="00076911">
        <w:rPr>
          <w:rFonts w:hint="eastAsia"/>
        </w:rPr>
        <w:t>滔滔，心潮逐浪高”“人间正道是沧桑”，强调中国共产党带领中国人民谋求民族独立和人民解放，体现中国共产党的执政地位是历史和人民的正确选择，①③符合。半殖民地半封建社会的基本国情，决定了近代中国多重矛盾相互交织，但是</w:t>
      </w:r>
      <w:proofErr w:type="gramStart"/>
      <w:r w:rsidR="00076911">
        <w:rPr>
          <w:rFonts w:hint="eastAsia"/>
        </w:rPr>
        <w:t>题干未涉及</w:t>
      </w:r>
      <w:proofErr w:type="gramEnd"/>
      <w:r w:rsidR="00076911">
        <w:rPr>
          <w:rFonts w:hint="eastAsia"/>
        </w:rPr>
        <w:t>，②排除。题</w:t>
      </w:r>
      <w:proofErr w:type="gramStart"/>
      <w:r w:rsidR="00076911">
        <w:rPr>
          <w:rFonts w:hint="eastAsia"/>
        </w:rPr>
        <w:t>干强调</w:t>
      </w:r>
      <w:proofErr w:type="gramEnd"/>
      <w:r w:rsidR="00076911">
        <w:rPr>
          <w:rFonts w:hint="eastAsia"/>
        </w:rPr>
        <w:t>了中国共产党领导人民站起来，但并不涉及富起来、强起来，④排除。</w:t>
      </w:r>
    </w:p>
    <w:p w:rsidR="004D3C00" w:rsidRDefault="003266E9" w:rsidP="00C57015">
      <w:pPr>
        <w:shd w:val="clear" w:color="auto" w:fill="FFFFFF"/>
        <w:spacing w:line="264" w:lineRule="auto"/>
        <w:jc w:val="left"/>
        <w:textAlignment w:val="center"/>
      </w:pPr>
      <w:r>
        <w:t>5</w:t>
      </w:r>
      <w:r>
        <w:t>．</w:t>
      </w:r>
      <w:r>
        <w:t>C</w:t>
      </w:r>
      <w:r>
        <w:t>【详解】</w:t>
      </w:r>
      <w:r>
        <w:t>第</w:t>
      </w:r>
      <w:r>
        <w:t>78</w:t>
      </w:r>
      <w:r>
        <w:t>届联合国大会协商一致通过决议，将春节确定为联合国假日，这说明春节作为中国传统民俗节日，其</w:t>
      </w:r>
      <w:proofErr w:type="gramStart"/>
      <w:r>
        <w:t>传承着</w:t>
      </w:r>
      <w:proofErr w:type="gramEnd"/>
      <w:r>
        <w:t>和平、和睦、、和谐等中华文明理念，也承载着家庭和睦、社会包容、人与自然和谐共生等全人类共同价值，被联合国所认可，这说明中华文化的传播力和影响力在不断增强，</w:t>
      </w:r>
      <w:r>
        <w:t>C</w:t>
      </w:r>
      <w:r>
        <w:t>应选。</w:t>
      </w:r>
      <w:r>
        <w:t>不同文明的交流</w:t>
      </w:r>
      <w:proofErr w:type="gramStart"/>
      <w:r>
        <w:t>互鉴推动</w:t>
      </w:r>
      <w:proofErr w:type="gramEnd"/>
      <w:r>
        <w:t>了文明的发展，而不是超越了文明隔阂，</w:t>
      </w:r>
      <w:r>
        <w:t>A</w:t>
      </w:r>
      <w:r>
        <w:t>不选。</w:t>
      </w:r>
      <w:r>
        <w:t>题中强调了中华文化的影响力，并未提及不同民族的文化交融，</w:t>
      </w:r>
      <w:r>
        <w:t>B</w:t>
      </w:r>
      <w:r>
        <w:t>不选。</w:t>
      </w:r>
      <w:r>
        <w:t>作为中华优秀传统文化其内涵并未丰富，</w:t>
      </w:r>
      <w:r>
        <w:t>D</w:t>
      </w:r>
      <w:r>
        <w:t>不选。</w:t>
      </w:r>
    </w:p>
    <w:p w:rsidR="00C44195" w:rsidRDefault="003266E9" w:rsidP="00C57015">
      <w:pPr>
        <w:shd w:val="clear" w:color="auto" w:fill="FFFFFF"/>
        <w:spacing w:line="264" w:lineRule="auto"/>
        <w:jc w:val="left"/>
        <w:textAlignment w:val="center"/>
        <w:rPr>
          <w:rFonts w:hint="eastAsia"/>
        </w:rPr>
      </w:pPr>
      <w:r>
        <w:t>6</w:t>
      </w:r>
      <w:r>
        <w:t>．</w:t>
      </w:r>
      <w:r w:rsidR="00C44195">
        <w:rPr>
          <w:rFonts w:hint="eastAsia"/>
        </w:rPr>
        <w:t>B</w:t>
      </w:r>
      <w:r w:rsidR="00C44195">
        <w:rPr>
          <w:rFonts w:hint="eastAsia"/>
        </w:rPr>
        <w:t>【详解】习近平文化思想为中国特色社会主义文化事业的发展提供了路线图，</w:t>
      </w:r>
      <w:r w:rsidR="00C44195">
        <w:rPr>
          <w:rFonts w:hint="eastAsia"/>
        </w:rPr>
        <w:t>A</w:t>
      </w:r>
      <w:r w:rsidR="00C44195">
        <w:rPr>
          <w:rFonts w:hint="eastAsia"/>
        </w:rPr>
        <w:t>错误。文化主体性指的是一个国家或民族在文化领域中能够保持独立性和创造力的能力，文化自信是文化主体性的重要体现。“坚持把马克思主义基本原理同中华优秀传统文化相结合”有利于我们坚定文化自信，解决了当代中国的文化主体性问题，</w:t>
      </w:r>
      <w:r w:rsidR="00C44195">
        <w:rPr>
          <w:rFonts w:hint="eastAsia"/>
        </w:rPr>
        <w:t>B</w:t>
      </w:r>
      <w:r w:rsidR="00C44195">
        <w:rPr>
          <w:rFonts w:hint="eastAsia"/>
        </w:rPr>
        <w:t>符合。</w:t>
      </w:r>
    </w:p>
    <w:p w:rsidR="004D3C00" w:rsidRDefault="00C44195" w:rsidP="00C57015">
      <w:pPr>
        <w:shd w:val="clear" w:color="auto" w:fill="FFFFFF"/>
        <w:spacing w:line="264" w:lineRule="auto"/>
        <w:jc w:val="left"/>
        <w:textAlignment w:val="center"/>
      </w:pPr>
      <w:r>
        <w:rPr>
          <w:rFonts w:hint="eastAsia"/>
        </w:rPr>
        <w:t>习近平新时代中国特色社会主义思想，是马克思主义基本原理同新时代中国特色社会主义具体实际结合起来的理论结晶，赋予了马克思主义鲜明的时代特色，</w:t>
      </w:r>
      <w:r>
        <w:rPr>
          <w:rFonts w:hint="eastAsia"/>
        </w:rPr>
        <w:t>C</w:t>
      </w:r>
      <w:r>
        <w:rPr>
          <w:rFonts w:hint="eastAsia"/>
        </w:rPr>
        <w:t>错误。“坚持把马克思主义基本原理同中华优秀传统文化相结合”有利于守正创新，发展中国特色社会主义文化，</w:t>
      </w:r>
      <w:r>
        <w:rPr>
          <w:rFonts w:hint="eastAsia"/>
        </w:rPr>
        <w:t>D</w:t>
      </w:r>
      <w:r>
        <w:rPr>
          <w:rFonts w:hint="eastAsia"/>
        </w:rPr>
        <w:t>错误。</w:t>
      </w:r>
    </w:p>
    <w:p w:rsidR="004D3C00" w:rsidRDefault="003266E9" w:rsidP="00C57015">
      <w:pPr>
        <w:shd w:val="clear" w:color="auto" w:fill="FFFFFF"/>
        <w:spacing w:line="264" w:lineRule="auto"/>
        <w:jc w:val="left"/>
        <w:textAlignment w:val="center"/>
      </w:pPr>
      <w:r>
        <w:t>7</w:t>
      </w:r>
      <w:r>
        <w:t>．</w:t>
      </w:r>
      <w:r w:rsidR="00BD751E">
        <w:t>C</w:t>
      </w:r>
      <w:r w:rsidR="00BD751E">
        <w:rPr>
          <w:rFonts w:hint="eastAsia"/>
        </w:rPr>
        <w:t>【详解】“瓶窑镇依托</w:t>
      </w:r>
      <w:proofErr w:type="gramStart"/>
      <w:r w:rsidR="00BD751E">
        <w:rPr>
          <w:rFonts w:hint="eastAsia"/>
        </w:rPr>
        <w:t>桃</w:t>
      </w:r>
      <w:proofErr w:type="gramEnd"/>
      <w:r w:rsidR="00BD751E">
        <w:rPr>
          <w:rFonts w:hint="eastAsia"/>
        </w:rPr>
        <w:t>产业这一当地特色农业优势，以‘农业十节庆’相结合的方式，将农业种植、销售、品牌建设、乡村旅游、非遗文化等紧密结合、共同推进，打造致富路”，说明“农业十节庆”相结合的方式能够依托特色农业资源，促进</w:t>
      </w:r>
      <w:proofErr w:type="gramStart"/>
      <w:r w:rsidR="00BD751E">
        <w:rPr>
          <w:rFonts w:hint="eastAsia"/>
        </w:rPr>
        <w:t>农文旅融合</w:t>
      </w:r>
      <w:proofErr w:type="gramEnd"/>
      <w:r w:rsidR="00BD751E">
        <w:rPr>
          <w:rFonts w:hint="eastAsia"/>
        </w:rPr>
        <w:t>发展，助力乡村振兴，也能够深化农业供给侧结构性改革，推动特色优势产业提质增效，②③符合。要把发展经济的着力点放在实体经济上，①错误。农业社会化服务体系，是为农业生产的经营主体提供各种服务而形成的网络体系，以满足农业生产的需要，主要由供应服务、销售服务、加工服务、信息服务等构成。材料未涉及“健全农业社会化服务体系”，④不符题意。</w:t>
      </w:r>
    </w:p>
    <w:p w:rsidR="004D3C00" w:rsidRDefault="003266E9" w:rsidP="00C57015">
      <w:pPr>
        <w:shd w:val="clear" w:color="auto" w:fill="FFFFFF"/>
        <w:spacing w:line="264" w:lineRule="auto"/>
        <w:jc w:val="left"/>
        <w:textAlignment w:val="center"/>
      </w:pPr>
      <w:r>
        <w:t>8</w:t>
      </w:r>
      <w:r>
        <w:t>．</w:t>
      </w:r>
      <w:r w:rsidR="00513810">
        <w:t>D</w:t>
      </w:r>
      <w:r w:rsidR="00513810">
        <w:rPr>
          <w:rFonts w:hint="eastAsia"/>
        </w:rPr>
        <w:t>【详解】马克思主义哲学为我们提供了世界观和方法论的指导，而不是具体方案，①错误。马克思主义哲学之所以是科学的，就在于它正确揭示了世界的本质和运动规律。它的全部理论都来自实践，又经过实践的反复检验。马克思主义哲学之所以是革命的，就在于它是改变世界的科学、指导人类解放的科学，是无产阶级的科学的世界观和方法论。第一次在实践的基础上实现了科学性和革命性的统一，②符合。任何哲学是世界观和方法论的统一，不能说马克思主义哲学第一次实现了世界观和方法论的统一，③错误。马克思主义哲学把唯物辩证的观点不仅贯穿在自然观中，也贯穿于社会历史研究领域，第一次实现了唯物辩证的自然观和唯物辩证历史观的统</w:t>
      </w:r>
      <w:proofErr w:type="gramStart"/>
      <w:r w:rsidR="00513810">
        <w:rPr>
          <w:rFonts w:hint="eastAsia"/>
        </w:rPr>
        <w:t>一</w:t>
      </w:r>
      <w:proofErr w:type="gramEnd"/>
      <w:r w:rsidR="00513810">
        <w:rPr>
          <w:rFonts w:hint="eastAsia"/>
        </w:rPr>
        <w:t>，④符合题意。</w:t>
      </w:r>
    </w:p>
    <w:p w:rsidR="004D3C00" w:rsidRDefault="003266E9" w:rsidP="00C57015">
      <w:pPr>
        <w:shd w:val="clear" w:color="auto" w:fill="FFFFFF"/>
        <w:spacing w:line="264" w:lineRule="auto"/>
        <w:jc w:val="left"/>
        <w:textAlignment w:val="center"/>
      </w:pPr>
      <w:r>
        <w:t>9</w:t>
      </w:r>
      <w:r>
        <w:t>．</w:t>
      </w:r>
      <w:r>
        <w:t>C</w:t>
      </w:r>
      <w:r>
        <w:t>【详解】</w:t>
      </w:r>
      <w:r>
        <w:t>“</w:t>
      </w:r>
      <w:r>
        <w:t>万物所由之而生的东西，万物消灭后复归于它，这是命运规定了的</w:t>
      </w:r>
      <w:r>
        <w:t>”</w:t>
      </w:r>
      <w:r>
        <w:t>，这里的</w:t>
      </w:r>
      <w:r>
        <w:t>“</w:t>
      </w:r>
      <w:r>
        <w:t>命运</w:t>
      </w:r>
      <w:r>
        <w:t xml:space="preserve">” </w:t>
      </w:r>
      <w:r>
        <w:t>并不是指天命，而是</w:t>
      </w:r>
      <w:r>
        <w:t>“</w:t>
      </w:r>
      <w:r>
        <w:t>必然性</w:t>
      </w:r>
      <w:r>
        <w:t>”</w:t>
      </w:r>
      <w:r>
        <w:t>，体现的是古代朴素唯物主义，而并非客观唯心主义，</w:t>
      </w:r>
      <w:r>
        <w:t>①</w:t>
      </w:r>
      <w:r>
        <w:t>错误。</w:t>
      </w:r>
      <w:r>
        <w:t>“</w:t>
      </w:r>
      <w:r>
        <w:t>万物所由之而生的东西，万物消灭后复归于它</w:t>
      </w:r>
      <w:r>
        <w:t>”</w:t>
      </w:r>
      <w:r>
        <w:t>，</w:t>
      </w:r>
      <w:r>
        <w:t>“</w:t>
      </w:r>
      <w:r>
        <w:t>万物由它产生，也必复归于它，都是按照必然性；因为按照时间的程序，它们必受到惩罚并且为其</w:t>
      </w:r>
      <w:proofErr w:type="gramStart"/>
      <w:r>
        <w:t>不</w:t>
      </w:r>
      <w:proofErr w:type="gramEnd"/>
      <w:r>
        <w:t>正义而受审判。</w:t>
      </w:r>
      <w:r>
        <w:t>”</w:t>
      </w:r>
      <w:r>
        <w:t>这肯定了事物是运动、变化、发展着的，也强调了事物的运动规律具有客观性，要按客观规律办事，</w:t>
      </w:r>
      <w:r>
        <w:t>②③</w:t>
      </w:r>
      <w:r>
        <w:t>符合</w:t>
      </w:r>
      <w:r>
        <w:t>。</w:t>
      </w:r>
      <w:r>
        <w:t>材料体现的是朴素唯物主义的观点，而不是属于机械唯物主义观点，</w:t>
      </w:r>
      <w:r>
        <w:t>④</w:t>
      </w:r>
      <w:r>
        <w:t>错误。</w:t>
      </w:r>
    </w:p>
    <w:p w:rsidR="004D3C00" w:rsidRDefault="003266E9" w:rsidP="00C57015">
      <w:pPr>
        <w:shd w:val="clear" w:color="auto" w:fill="FFFFFF"/>
        <w:spacing w:line="264" w:lineRule="auto"/>
        <w:jc w:val="left"/>
        <w:textAlignment w:val="center"/>
      </w:pPr>
      <w:r>
        <w:t>10</w:t>
      </w:r>
      <w:r>
        <w:t>．</w:t>
      </w:r>
      <w:r>
        <w:t>C</w:t>
      </w:r>
      <w:r>
        <w:t>【详解】</w:t>
      </w:r>
      <w:r>
        <w:t>该案件中甲和市政维修部门是平等的民事主体，该案属于民事诉讼，按照</w:t>
      </w:r>
      <w:r>
        <w:t>“</w:t>
      </w:r>
      <w:r>
        <w:t>谁主张，谁举证</w:t>
      </w:r>
      <w:r>
        <w:t>”</w:t>
      </w:r>
      <w:r>
        <w:t>的举证原则，举证责任应该由甲承担，</w:t>
      </w:r>
      <w:r>
        <w:t>①</w:t>
      </w:r>
      <w:r>
        <w:t>错</w:t>
      </w:r>
      <w:r>
        <w:t>。</w:t>
      </w:r>
      <w:r>
        <w:t>对劳动仲裁，如果当事人不愿意协商，可以从当事人知道或者应当知道其权利被侵害之日起一年内向劳动争议仲裁委员会提出书面仲裁申请，由仲裁委员会依法</w:t>
      </w:r>
      <w:proofErr w:type="gramStart"/>
      <w:r>
        <w:t>作出</w:t>
      </w:r>
      <w:proofErr w:type="gramEnd"/>
      <w:r>
        <w:t>具有法律约束力的裁决，</w:t>
      </w:r>
      <w:r>
        <w:t>②</w:t>
      </w:r>
      <w:r w:rsidR="009A74C7">
        <w:rPr>
          <w:rFonts w:hint="eastAsia"/>
        </w:rPr>
        <w:t>对</w:t>
      </w:r>
      <w:r>
        <w:t>。</w:t>
      </w:r>
      <w:r>
        <w:t>《中华人民共和国土地管理法》规定，土地所有权和使用权争议，由当事人协商解决；协商不成的，由人民政府处理。个人之间的争议，由乡级人民政府或者县级以上人民政府处理。丙与丁因承包地边界划分问题产生纠纷，可以申请行政调解，</w:t>
      </w:r>
      <w:r>
        <w:t>③</w:t>
      </w:r>
      <w:r w:rsidR="009A74C7">
        <w:rPr>
          <w:rFonts w:hint="eastAsia"/>
        </w:rPr>
        <w:t>对</w:t>
      </w:r>
      <w:r>
        <w:t>。</w:t>
      </w:r>
      <w:r>
        <w:t>《中华人民共和国仲裁法》规定，婚姻、收养、监护、扶养、继承纠纷不能仲裁，</w:t>
      </w:r>
      <w:r>
        <w:t>④</w:t>
      </w:r>
      <w:r>
        <w:t>错</w:t>
      </w:r>
      <w:r>
        <w:t>。</w:t>
      </w:r>
    </w:p>
    <w:p w:rsidR="0090473D" w:rsidRDefault="003266E9" w:rsidP="00C57015">
      <w:pPr>
        <w:shd w:val="clear" w:color="auto" w:fill="FFFFFF"/>
        <w:spacing w:line="264" w:lineRule="auto"/>
        <w:jc w:val="left"/>
        <w:textAlignment w:val="center"/>
        <w:rPr>
          <w:rFonts w:hint="eastAsia"/>
        </w:rPr>
      </w:pPr>
      <w:r>
        <w:t>11</w:t>
      </w:r>
      <w:r>
        <w:t>．</w:t>
      </w:r>
      <w:r w:rsidR="0090473D">
        <w:t>D</w:t>
      </w:r>
      <w:r w:rsidR="0090473D">
        <w:rPr>
          <w:rFonts w:hint="eastAsia"/>
        </w:rPr>
        <w:t>【详解】甲比乙大两岁，乙</w:t>
      </w:r>
      <w:proofErr w:type="gramStart"/>
      <w:r w:rsidR="0090473D">
        <w:rPr>
          <w:rFonts w:hint="eastAsia"/>
        </w:rPr>
        <w:t>比丙大两岁</w:t>
      </w:r>
      <w:proofErr w:type="gramEnd"/>
      <w:r w:rsidR="0090473D">
        <w:rPr>
          <w:rFonts w:hint="eastAsia"/>
        </w:rPr>
        <w:t>，这个关系判断为反传递关系，</w:t>
      </w:r>
      <w:r w:rsidR="0090473D">
        <w:rPr>
          <w:rFonts w:hint="eastAsia"/>
        </w:rPr>
        <w:t>A</w:t>
      </w:r>
      <w:r w:rsidR="0090473D">
        <w:rPr>
          <w:rFonts w:hint="eastAsia"/>
        </w:rPr>
        <w:t>错误。</w:t>
      </w:r>
    </w:p>
    <w:p w:rsidR="004D3C00" w:rsidRDefault="0090473D" w:rsidP="00C57015">
      <w:pPr>
        <w:shd w:val="clear" w:color="auto" w:fill="FFFFFF"/>
        <w:spacing w:line="264" w:lineRule="auto"/>
        <w:jc w:val="left"/>
        <w:textAlignment w:val="center"/>
      </w:pPr>
      <w:r>
        <w:rPr>
          <w:rFonts w:hint="eastAsia"/>
        </w:rPr>
        <w:t>以“有些风险挑战不是国内的”为前提，可以</w:t>
      </w:r>
      <w:proofErr w:type="gramStart"/>
      <w:r>
        <w:rPr>
          <w:rFonts w:hint="eastAsia"/>
        </w:rPr>
        <w:t>进行换质推理</w:t>
      </w:r>
      <w:proofErr w:type="gramEnd"/>
      <w:r>
        <w:rPr>
          <w:rFonts w:hint="eastAsia"/>
        </w:rPr>
        <w:t>，在不能进行换位推理，否则，就会反“扩大概念外延”的逻辑错误，</w:t>
      </w:r>
      <w:r>
        <w:rPr>
          <w:rFonts w:hint="eastAsia"/>
        </w:rPr>
        <w:t>B</w:t>
      </w:r>
      <w:r>
        <w:rPr>
          <w:rFonts w:hint="eastAsia"/>
        </w:rPr>
        <w:t>错误。我国全过程人民民主是全链条、全方位、全覆盖的民主，这是全称肯定判断，该性质判断主项周延，谓项</w:t>
      </w:r>
      <w:proofErr w:type="gramStart"/>
      <w:r>
        <w:rPr>
          <w:rFonts w:hint="eastAsia"/>
        </w:rPr>
        <w:t>不</w:t>
      </w:r>
      <w:proofErr w:type="gramEnd"/>
      <w:r>
        <w:rPr>
          <w:rFonts w:hint="eastAsia"/>
        </w:rPr>
        <w:t>周延，</w:t>
      </w:r>
      <w:r>
        <w:rPr>
          <w:rFonts w:hint="eastAsia"/>
        </w:rPr>
        <w:t>C</w:t>
      </w:r>
      <w:r>
        <w:rPr>
          <w:rFonts w:hint="eastAsia"/>
        </w:rPr>
        <w:t>错误。“真正的共产党人是全心全意为人民服务的，孔繁森是全心全意为人民服务的，所以孔繁森是真正的共产党人”，该推理是三段论推理，中项“全心全意为人民服务”在大前提和小前提中都是</w:t>
      </w:r>
      <w:proofErr w:type="gramStart"/>
      <w:r>
        <w:rPr>
          <w:rFonts w:hint="eastAsia"/>
        </w:rPr>
        <w:t>不</w:t>
      </w:r>
      <w:proofErr w:type="gramEnd"/>
      <w:r>
        <w:rPr>
          <w:rFonts w:hint="eastAsia"/>
        </w:rPr>
        <w:t>周延的，犯了“中项</w:t>
      </w:r>
      <w:proofErr w:type="gramStart"/>
      <w:r>
        <w:rPr>
          <w:rFonts w:hint="eastAsia"/>
        </w:rPr>
        <w:t>不</w:t>
      </w:r>
      <w:proofErr w:type="gramEnd"/>
      <w:r>
        <w:rPr>
          <w:rFonts w:hint="eastAsia"/>
        </w:rPr>
        <w:t>周延”的错误，所以该推理无效，</w:t>
      </w:r>
      <w:r>
        <w:rPr>
          <w:rFonts w:hint="eastAsia"/>
        </w:rPr>
        <w:t>D</w:t>
      </w:r>
      <w:r>
        <w:rPr>
          <w:rFonts w:hint="eastAsia"/>
        </w:rPr>
        <w:t>正确。</w:t>
      </w:r>
    </w:p>
    <w:p w:rsidR="004D3C00" w:rsidRDefault="003266E9" w:rsidP="00C57015">
      <w:pPr>
        <w:shd w:val="clear" w:color="auto" w:fill="FFFFFF"/>
        <w:spacing w:line="264" w:lineRule="auto"/>
        <w:jc w:val="left"/>
        <w:textAlignment w:val="center"/>
      </w:pPr>
      <w:r>
        <w:t>1</w:t>
      </w:r>
      <w:r>
        <w:t>2</w:t>
      </w:r>
      <w:r>
        <w:t>．</w:t>
      </w:r>
      <w:r>
        <w:t>B</w:t>
      </w:r>
      <w:r>
        <w:t>【详解】</w:t>
      </w:r>
      <w:r>
        <w:t>中国式现代化既有各国现代化的共同特征，更有基于国情的中国特色，这是运用了发散思维方法，为中国实现现代化提供了新思路，</w:t>
      </w:r>
      <w:r>
        <w:t>①</w:t>
      </w:r>
      <w:r>
        <w:t>应选。</w:t>
      </w:r>
      <w:r>
        <w:t>中国要实现的现代化，是人口规模巨大的现代化，是全体人民共同富裕的现代化，是物质文明和精神文明相协调的现代化，是人与自然和谐共生的现代化，是走和平发展道路的现代化，这是将发散和聚合思维相结合，使现代化既</w:t>
      </w:r>
      <w:proofErr w:type="gramStart"/>
      <w:r>
        <w:t>具共同</w:t>
      </w:r>
      <w:proofErr w:type="gramEnd"/>
      <w:r>
        <w:t>特征又具中国特色，</w:t>
      </w:r>
      <w:r>
        <w:t>③</w:t>
      </w:r>
      <w:r>
        <w:t>应选。</w:t>
      </w:r>
      <w:r>
        <w:t>对中国式现代化的阐述没有体现逆向思维与正向思维的互补，也没有遵循质量互变的规律，</w:t>
      </w:r>
      <w:r>
        <w:t>②④</w:t>
      </w:r>
      <w:r>
        <w:t>与题意不符，不选。</w:t>
      </w:r>
    </w:p>
    <w:p w:rsidR="004D3C00" w:rsidRDefault="003266E9" w:rsidP="00C57015">
      <w:pPr>
        <w:shd w:val="clear" w:color="auto" w:fill="FFFFFF"/>
        <w:spacing w:line="264" w:lineRule="auto"/>
        <w:jc w:val="left"/>
        <w:textAlignment w:val="center"/>
      </w:pPr>
      <w:r>
        <w:t>13</w:t>
      </w:r>
      <w:r>
        <w:t>．</w:t>
      </w:r>
      <w:r w:rsidR="00336F70">
        <w:t>A</w:t>
      </w:r>
      <w:r w:rsidR="00336F70">
        <w:rPr>
          <w:rFonts w:hint="eastAsia"/>
        </w:rPr>
        <w:t>【详解】江苏省政协组织部分委员围绕《江苏省就业促进条例》实施情况开展集中视察，说明政协作为国家治理体系重要组成部分开展民主监督，</w:t>
      </w:r>
      <w:r w:rsidR="00336F70">
        <w:rPr>
          <w:rFonts w:hint="eastAsia"/>
        </w:rPr>
        <w:t>A</w:t>
      </w:r>
      <w:r w:rsidR="00336F70">
        <w:rPr>
          <w:rFonts w:hint="eastAsia"/>
        </w:rPr>
        <w:t>正确。政协是中国共产党领导的多党合作和政治协商的重要机构，民主党派是我国的参政党，二者不能混为一谈。民主党派有参政权，为改善民生和促进发展出谋划策；政协要履行政治协商、民主监督、参政议政的职能，推进决策的科学化，</w:t>
      </w:r>
      <w:r w:rsidR="00336F70">
        <w:rPr>
          <w:rFonts w:hint="eastAsia"/>
        </w:rPr>
        <w:t>BC</w:t>
      </w:r>
      <w:r w:rsidR="00336F70">
        <w:rPr>
          <w:rFonts w:hint="eastAsia"/>
        </w:rPr>
        <w:t>错误。政协不是国家机关，不能履行国家职能，</w:t>
      </w:r>
      <w:r w:rsidR="00336F70">
        <w:rPr>
          <w:rFonts w:hint="eastAsia"/>
        </w:rPr>
        <w:t>D</w:t>
      </w:r>
      <w:r w:rsidR="00336F70">
        <w:rPr>
          <w:rFonts w:hint="eastAsia"/>
        </w:rPr>
        <w:t>错误。</w:t>
      </w:r>
    </w:p>
    <w:p w:rsidR="004D3C00" w:rsidRDefault="003266E9" w:rsidP="00C57015">
      <w:pPr>
        <w:shd w:val="clear" w:color="auto" w:fill="FFFFFF"/>
        <w:spacing w:line="264" w:lineRule="auto"/>
        <w:jc w:val="left"/>
        <w:textAlignment w:val="center"/>
      </w:pPr>
      <w:r>
        <w:t>14</w:t>
      </w:r>
      <w:r>
        <w:t>．</w:t>
      </w:r>
      <w:r w:rsidR="001F69A8">
        <w:t>C</w:t>
      </w:r>
      <w:r w:rsidR="001F69A8">
        <w:rPr>
          <w:rFonts w:hint="eastAsia"/>
        </w:rPr>
        <w:t>【详解】根据由选出的下议院议长负责召集上下两院开会共同投票，选出新总理组织政府，新总理由国王任命等这些条件，可推断</w:t>
      </w:r>
      <w:r w:rsidR="001F69A8">
        <w:rPr>
          <w:rFonts w:hint="eastAsia"/>
        </w:rPr>
        <w:t>M</w:t>
      </w:r>
      <w:r w:rsidR="001F69A8">
        <w:rPr>
          <w:rFonts w:hint="eastAsia"/>
        </w:rPr>
        <w:t>国实行议会制，政府以议会为基础产生，向议会负责，政府总揽国家行政权力，②③符合。新总理由国王任命，说明该国在国家政权组织形式上采用议会制君主立宪制，而不是在国家结构形式是议会制君主立宪制，①错误。该国国家元首不是由选举产生，而是世袭的，④错误。</w:t>
      </w:r>
    </w:p>
    <w:p w:rsidR="007A3C75" w:rsidRDefault="003266E9" w:rsidP="00C57015">
      <w:pPr>
        <w:shd w:val="clear" w:color="auto" w:fill="FFFFFF"/>
        <w:spacing w:line="264" w:lineRule="auto"/>
        <w:jc w:val="left"/>
        <w:textAlignment w:val="center"/>
        <w:rPr>
          <w:rFonts w:hint="eastAsia"/>
        </w:rPr>
      </w:pPr>
      <w:r>
        <w:t>15</w:t>
      </w:r>
      <w:r>
        <w:t>．</w:t>
      </w:r>
      <w:r w:rsidR="007A3C75">
        <w:t>D</w:t>
      </w:r>
      <w:r w:rsidR="007A3C75">
        <w:rPr>
          <w:rFonts w:hint="eastAsia"/>
        </w:rPr>
        <w:t>【详解】减税降</w:t>
      </w:r>
      <w:proofErr w:type="gramStart"/>
      <w:r w:rsidR="007A3C75">
        <w:rPr>
          <w:rFonts w:hint="eastAsia"/>
        </w:rPr>
        <w:t>费属于</w:t>
      </w:r>
      <w:proofErr w:type="gramEnd"/>
      <w:r w:rsidR="007A3C75">
        <w:rPr>
          <w:rFonts w:hint="eastAsia"/>
        </w:rPr>
        <w:t>财政政策，不属于普惠金融的范畴，</w:t>
      </w:r>
      <w:r w:rsidR="007A3C75">
        <w:rPr>
          <w:rFonts w:hint="eastAsia"/>
        </w:rPr>
        <w:t>A</w:t>
      </w:r>
      <w:r w:rsidR="007A3C75">
        <w:rPr>
          <w:rFonts w:hint="eastAsia"/>
        </w:rPr>
        <w:t>不符。为小</w:t>
      </w:r>
      <w:proofErr w:type="gramStart"/>
      <w:r w:rsidR="007A3C75">
        <w:rPr>
          <w:rFonts w:hint="eastAsia"/>
        </w:rPr>
        <w:t>微企业</w:t>
      </w:r>
      <w:proofErr w:type="gramEnd"/>
      <w:r w:rsidR="007A3C75">
        <w:rPr>
          <w:rFonts w:hint="eastAsia"/>
        </w:rPr>
        <w:t>提供贷款便利，并不能降低小</w:t>
      </w:r>
      <w:proofErr w:type="gramStart"/>
      <w:r w:rsidR="007A3C75">
        <w:rPr>
          <w:rFonts w:hint="eastAsia"/>
        </w:rPr>
        <w:t>微企业</w:t>
      </w:r>
      <w:proofErr w:type="gramEnd"/>
      <w:r w:rsidR="007A3C75">
        <w:rPr>
          <w:rFonts w:hint="eastAsia"/>
        </w:rPr>
        <w:t>经营风险，</w:t>
      </w:r>
      <w:r w:rsidR="007A3C75">
        <w:rPr>
          <w:rFonts w:hint="eastAsia"/>
        </w:rPr>
        <w:t>B</w:t>
      </w:r>
      <w:r w:rsidR="007A3C75">
        <w:rPr>
          <w:rFonts w:hint="eastAsia"/>
        </w:rPr>
        <w:t>错误。引导金融机构开展绿色信贷业务，并不能体现出加大环境保护财政支出，</w:t>
      </w:r>
      <w:r w:rsidR="007A3C75">
        <w:rPr>
          <w:rFonts w:hint="eastAsia"/>
        </w:rPr>
        <w:t>C</w:t>
      </w:r>
      <w:r w:rsidR="007A3C75">
        <w:rPr>
          <w:rFonts w:hint="eastAsia"/>
        </w:rPr>
        <w:t>排除。</w:t>
      </w:r>
    </w:p>
    <w:p w:rsidR="004D3C00" w:rsidRDefault="007A3C75" w:rsidP="00C57015">
      <w:pPr>
        <w:shd w:val="clear" w:color="auto" w:fill="FFFFFF"/>
        <w:spacing w:line="264" w:lineRule="auto"/>
        <w:jc w:val="left"/>
        <w:textAlignment w:val="center"/>
      </w:pPr>
      <w:r>
        <w:rPr>
          <w:rFonts w:hint="eastAsia"/>
        </w:rPr>
        <w:t>优化普惠金融重点领域产品服务，深化金融供给侧结构性改革，有利于增加乡村重点领域金融资源配置，推动乡村振兴，</w:t>
      </w:r>
      <w:r>
        <w:rPr>
          <w:rFonts w:hint="eastAsia"/>
        </w:rPr>
        <w:t>D</w:t>
      </w:r>
      <w:r>
        <w:rPr>
          <w:rFonts w:hint="eastAsia"/>
        </w:rPr>
        <w:t>正确。</w:t>
      </w:r>
    </w:p>
    <w:p w:rsidR="00FC2750" w:rsidRDefault="003266E9" w:rsidP="00C57015">
      <w:pPr>
        <w:shd w:val="clear" w:color="auto" w:fill="FFFFFF"/>
        <w:spacing w:line="264" w:lineRule="auto"/>
        <w:jc w:val="left"/>
        <w:textAlignment w:val="center"/>
      </w:pPr>
      <w:r>
        <w:t>16</w:t>
      </w:r>
      <w:r>
        <w:t>．</w:t>
      </w:r>
      <w:r w:rsidR="00C66CDD" w:rsidRPr="00C66CDD">
        <w:rPr>
          <w:rFonts w:hint="eastAsia"/>
        </w:rPr>
        <w:t>【答案】该观点片面。①</w:t>
      </w:r>
      <w:r w:rsidR="00C66CDD" w:rsidRPr="001F6DFE">
        <w:rPr>
          <w:rFonts w:hint="eastAsia"/>
          <w:u w:val="single"/>
        </w:rPr>
        <w:t>基层民主是全过程人民民主的重要体现</w:t>
      </w:r>
      <w:r w:rsidR="00C66CDD" w:rsidRPr="00C66CDD">
        <w:rPr>
          <w:rFonts w:hint="eastAsia"/>
        </w:rPr>
        <w:t>。</w:t>
      </w:r>
      <w:r w:rsidR="00C66CDD" w:rsidRPr="001F6DFE">
        <w:rPr>
          <w:rFonts w:hint="eastAsia"/>
          <w:u w:val="single"/>
        </w:rPr>
        <w:t>全过程人民民主是最广泛、最真实、最管用</w:t>
      </w:r>
      <w:r w:rsidR="00C66CDD" w:rsidRPr="001F6DFE">
        <w:rPr>
          <w:rFonts w:hint="eastAsia"/>
          <w:u w:val="single"/>
        </w:rPr>
        <w:t>(</w:t>
      </w:r>
      <w:r w:rsidR="00C66CDD" w:rsidRPr="001F6DFE">
        <w:rPr>
          <w:rFonts w:hint="eastAsia"/>
          <w:u w:val="single"/>
        </w:rPr>
        <w:t>或全链条、全方位、全覆盖</w:t>
      </w:r>
      <w:r w:rsidR="00C66CDD" w:rsidRPr="001F6DFE">
        <w:rPr>
          <w:rFonts w:hint="eastAsia"/>
          <w:u w:val="single"/>
        </w:rPr>
        <w:t>)</w:t>
      </w:r>
      <w:r w:rsidR="00C66CDD" w:rsidRPr="001F6DFE">
        <w:rPr>
          <w:rFonts w:hint="eastAsia"/>
          <w:u w:val="single"/>
        </w:rPr>
        <w:t>的民主</w:t>
      </w:r>
      <w:r w:rsidR="00C66CDD" w:rsidRPr="00C66CDD">
        <w:rPr>
          <w:rFonts w:hint="eastAsia"/>
        </w:rPr>
        <w:t>。</w:t>
      </w:r>
      <w:r w:rsidR="00B6613B">
        <w:rPr>
          <w:rFonts w:hint="eastAsia"/>
        </w:rPr>
        <w:t>（</w:t>
      </w:r>
      <w:r w:rsidR="00B6613B">
        <w:rPr>
          <w:rFonts w:hint="eastAsia"/>
        </w:rPr>
        <w:t>2</w:t>
      </w:r>
      <w:r w:rsidR="00B6613B">
        <w:rPr>
          <w:rFonts w:hint="eastAsia"/>
        </w:rPr>
        <w:t>分）</w:t>
      </w:r>
      <w:r w:rsidR="00C66CDD" w:rsidRPr="00C66CDD">
        <w:rPr>
          <w:rFonts w:hint="eastAsia"/>
        </w:rPr>
        <w:t>完善基层民主协商机制，能</w:t>
      </w:r>
      <w:r w:rsidR="00C66CDD" w:rsidRPr="001F6DFE">
        <w:rPr>
          <w:rFonts w:hint="eastAsia"/>
          <w:u w:val="single"/>
        </w:rPr>
        <w:t>保证村民在社会治理中享有广泛持续深入参与的民主权利</w:t>
      </w:r>
      <w:r w:rsidR="00C66CDD" w:rsidRPr="00C66CDD">
        <w:rPr>
          <w:rFonts w:hint="eastAsia"/>
        </w:rPr>
        <w:t>；</w:t>
      </w:r>
      <w:r w:rsidR="00B6613B">
        <w:rPr>
          <w:rFonts w:hint="eastAsia"/>
        </w:rPr>
        <w:t>（</w:t>
      </w:r>
      <w:r w:rsidR="00B6613B">
        <w:rPr>
          <w:rFonts w:hint="eastAsia"/>
        </w:rPr>
        <w:t>1</w:t>
      </w:r>
      <w:r w:rsidR="00B6613B">
        <w:rPr>
          <w:rFonts w:hint="eastAsia"/>
        </w:rPr>
        <w:t>分）</w:t>
      </w:r>
      <w:r w:rsidR="00C66CDD" w:rsidRPr="00C66CDD">
        <w:rPr>
          <w:rFonts w:hint="eastAsia"/>
        </w:rPr>
        <w:t>调动了村民</w:t>
      </w:r>
      <w:r w:rsidR="00C66CDD" w:rsidRPr="001F6DFE">
        <w:rPr>
          <w:rFonts w:hint="eastAsia"/>
          <w:u w:val="single"/>
        </w:rPr>
        <w:t>参与社会治理的积极性</w:t>
      </w:r>
      <w:r w:rsidR="00B6613B">
        <w:rPr>
          <w:rFonts w:hint="eastAsia"/>
          <w:u w:val="single"/>
        </w:rPr>
        <w:t>（主动性</w:t>
      </w:r>
      <w:r w:rsidR="00B6613B">
        <w:rPr>
          <w:rFonts w:hint="eastAsia"/>
          <w:u w:val="single"/>
        </w:rPr>
        <w:t>/</w:t>
      </w:r>
      <w:r w:rsidR="00B6613B">
        <w:rPr>
          <w:rFonts w:hint="eastAsia"/>
          <w:u w:val="single"/>
        </w:rPr>
        <w:t>发挥人民主体作用）</w:t>
      </w:r>
      <w:r w:rsidR="00C66CDD" w:rsidRPr="00C66CDD">
        <w:rPr>
          <w:rFonts w:hint="eastAsia"/>
        </w:rPr>
        <w:t>，</w:t>
      </w:r>
      <w:r w:rsidR="00BF3EF5">
        <w:rPr>
          <w:rFonts w:hint="eastAsia"/>
        </w:rPr>
        <w:t>（</w:t>
      </w:r>
      <w:r w:rsidR="00BF3EF5">
        <w:rPr>
          <w:rFonts w:hint="eastAsia"/>
        </w:rPr>
        <w:t>1</w:t>
      </w:r>
      <w:r w:rsidR="00BF3EF5">
        <w:rPr>
          <w:rFonts w:hint="eastAsia"/>
        </w:rPr>
        <w:t>分）</w:t>
      </w:r>
      <w:r w:rsidR="00C66CDD" w:rsidRPr="00C66CDD">
        <w:rPr>
          <w:rFonts w:hint="eastAsia"/>
        </w:rPr>
        <w:t>增强了村民的获得感、幸福感、安全感，有效</w:t>
      </w:r>
      <w:r w:rsidR="00C66CDD" w:rsidRPr="001F6DFE">
        <w:rPr>
          <w:rFonts w:hint="eastAsia"/>
          <w:u w:val="single"/>
        </w:rPr>
        <w:t>保障了人民当家作主</w:t>
      </w:r>
      <w:r w:rsidR="00C66CDD" w:rsidRPr="00C66CDD">
        <w:rPr>
          <w:rFonts w:hint="eastAsia"/>
        </w:rPr>
        <w:t>，</w:t>
      </w:r>
      <w:r w:rsidR="00B6613B">
        <w:rPr>
          <w:rFonts w:hint="eastAsia"/>
        </w:rPr>
        <w:t>（</w:t>
      </w:r>
      <w:r w:rsidR="00B6613B">
        <w:rPr>
          <w:rFonts w:hint="eastAsia"/>
        </w:rPr>
        <w:t>1</w:t>
      </w:r>
      <w:r w:rsidR="00B6613B">
        <w:rPr>
          <w:rFonts w:hint="eastAsia"/>
        </w:rPr>
        <w:t>分）</w:t>
      </w:r>
      <w:r w:rsidR="00C66CDD" w:rsidRPr="00C66CDD">
        <w:rPr>
          <w:rFonts w:hint="eastAsia"/>
        </w:rPr>
        <w:t>构建共建共治共享的基层社会治理格局。</w:t>
      </w:r>
    </w:p>
    <w:p w:rsidR="000C50E2" w:rsidRDefault="00C66CDD" w:rsidP="00C57015">
      <w:pPr>
        <w:shd w:val="clear" w:color="auto" w:fill="FFFFFF"/>
        <w:spacing w:line="264" w:lineRule="auto"/>
        <w:jc w:val="left"/>
        <w:textAlignment w:val="center"/>
      </w:pPr>
      <w:r w:rsidRPr="00C66CDD">
        <w:rPr>
          <w:rFonts w:hint="eastAsia"/>
        </w:rPr>
        <w:t>②</w:t>
      </w:r>
      <w:r w:rsidRPr="001F6DFE">
        <w:rPr>
          <w:rFonts w:hint="eastAsia"/>
          <w:u w:val="single"/>
        </w:rPr>
        <w:t>中国共产党领导是中国特色社会主义</w:t>
      </w:r>
      <w:proofErr w:type="gramStart"/>
      <w:r w:rsidRPr="001F6DFE">
        <w:rPr>
          <w:rFonts w:hint="eastAsia"/>
          <w:u w:val="single"/>
        </w:rPr>
        <w:t>最</w:t>
      </w:r>
      <w:proofErr w:type="gramEnd"/>
      <w:r w:rsidRPr="001F6DFE">
        <w:rPr>
          <w:rFonts w:hint="eastAsia"/>
          <w:u w:val="single"/>
        </w:rPr>
        <w:t>本质的特征，是中国特色社会主义制度的最大优势</w:t>
      </w:r>
      <w:r w:rsidRPr="00C66CDD">
        <w:rPr>
          <w:rFonts w:hint="eastAsia"/>
        </w:rPr>
        <w:t>。</w:t>
      </w:r>
      <w:r w:rsidR="00B6613B">
        <w:rPr>
          <w:rFonts w:hint="eastAsia"/>
        </w:rPr>
        <w:t>（</w:t>
      </w:r>
      <w:r w:rsidR="00B6613B">
        <w:rPr>
          <w:rFonts w:hint="eastAsia"/>
        </w:rPr>
        <w:t>2</w:t>
      </w:r>
      <w:r w:rsidR="00B6613B">
        <w:rPr>
          <w:rFonts w:hint="eastAsia"/>
        </w:rPr>
        <w:t>分）</w:t>
      </w:r>
      <w:r w:rsidRPr="00C66CDD">
        <w:rPr>
          <w:rFonts w:hint="eastAsia"/>
        </w:rPr>
        <w:t>只有</w:t>
      </w:r>
      <w:r w:rsidRPr="001F6DFE">
        <w:rPr>
          <w:rFonts w:hint="eastAsia"/>
          <w:u w:val="single"/>
        </w:rPr>
        <w:t>坚持和加强党的全面领导，才能保证农村社会治理的正确方向</w:t>
      </w:r>
      <w:r w:rsidR="00B6613B">
        <w:rPr>
          <w:rFonts w:hint="eastAsia"/>
          <w:u w:val="single"/>
        </w:rPr>
        <w:t>（坚持和加强党的领导是农村社会治理的根本政治保证）</w:t>
      </w:r>
      <w:r w:rsidRPr="00C66CDD">
        <w:rPr>
          <w:rFonts w:hint="eastAsia"/>
        </w:rPr>
        <w:t>，</w:t>
      </w:r>
      <w:r w:rsidR="00BF3EF5">
        <w:rPr>
          <w:rFonts w:hint="eastAsia"/>
        </w:rPr>
        <w:t>（</w:t>
      </w:r>
      <w:r w:rsidR="00BF3EF5">
        <w:rPr>
          <w:rFonts w:hint="eastAsia"/>
        </w:rPr>
        <w:t>1</w:t>
      </w:r>
      <w:r w:rsidR="00BF3EF5">
        <w:rPr>
          <w:rFonts w:hint="eastAsia"/>
        </w:rPr>
        <w:t>分）</w:t>
      </w:r>
      <w:r w:rsidRPr="00C66CDD">
        <w:rPr>
          <w:rFonts w:hint="eastAsia"/>
        </w:rPr>
        <w:t>保障农村社会治理有序进行。推动全过程人民民主在基层落地，</w:t>
      </w:r>
      <w:r w:rsidRPr="001F6DFE">
        <w:rPr>
          <w:rFonts w:hint="eastAsia"/>
          <w:u w:val="single"/>
        </w:rPr>
        <w:t>关键在党</w:t>
      </w:r>
      <w:r w:rsidRPr="00C66CDD">
        <w:rPr>
          <w:rFonts w:hint="eastAsia"/>
        </w:rPr>
        <w:t>。</w:t>
      </w:r>
      <w:r w:rsidR="00B6613B">
        <w:rPr>
          <w:rFonts w:hint="eastAsia"/>
        </w:rPr>
        <w:t>（</w:t>
      </w:r>
      <w:r w:rsidR="00B6613B">
        <w:rPr>
          <w:rFonts w:hint="eastAsia"/>
        </w:rPr>
        <w:t>1</w:t>
      </w:r>
      <w:r w:rsidR="00B6613B">
        <w:rPr>
          <w:rFonts w:hint="eastAsia"/>
        </w:rPr>
        <w:t>分）</w:t>
      </w:r>
    </w:p>
    <w:p w:rsidR="004D3C00" w:rsidRDefault="003266E9" w:rsidP="00C57015">
      <w:pPr>
        <w:shd w:val="clear" w:color="auto" w:fill="FFFFFF"/>
        <w:spacing w:line="264" w:lineRule="auto"/>
        <w:jc w:val="left"/>
        <w:textAlignment w:val="center"/>
      </w:pPr>
      <w:r>
        <w:t>17</w:t>
      </w:r>
      <w:r>
        <w:t>．</w:t>
      </w:r>
      <w:r w:rsidR="000C50E2" w:rsidRPr="000C50E2">
        <w:rPr>
          <w:rFonts w:hint="eastAsia"/>
        </w:rPr>
        <w:t>【答案】①</w:t>
      </w:r>
      <w:r w:rsidR="000C50E2" w:rsidRPr="00F42202">
        <w:rPr>
          <w:rFonts w:hint="eastAsia"/>
          <w:u w:val="single"/>
        </w:rPr>
        <w:t>国家间的共同利益是国家合作的基础</w:t>
      </w:r>
      <w:r w:rsidR="000C50E2" w:rsidRPr="000C50E2">
        <w:rPr>
          <w:rFonts w:hint="eastAsia"/>
        </w:rPr>
        <w:t>。“一带一路”建设是一个以共同利益为基础的合作平台，有利于</w:t>
      </w:r>
      <w:r w:rsidR="000C50E2" w:rsidRPr="00F42202">
        <w:rPr>
          <w:rFonts w:hint="eastAsia"/>
          <w:u w:val="single"/>
        </w:rPr>
        <w:t>推动国际关系良性发展。</w:t>
      </w:r>
      <w:r w:rsidR="00F42202">
        <w:rPr>
          <w:rFonts w:hint="eastAsia"/>
        </w:rPr>
        <w:t>（</w:t>
      </w:r>
      <w:r w:rsidR="00F42202">
        <w:rPr>
          <w:rFonts w:hint="eastAsia"/>
        </w:rPr>
        <w:t>2</w:t>
      </w:r>
      <w:r w:rsidR="00F42202">
        <w:rPr>
          <w:rFonts w:hint="eastAsia"/>
        </w:rPr>
        <w:t>分）</w:t>
      </w:r>
      <w:r w:rsidR="000C50E2" w:rsidRPr="000C50E2">
        <w:rPr>
          <w:rFonts w:hint="eastAsia"/>
        </w:rPr>
        <w:t>②</w:t>
      </w:r>
      <w:r w:rsidR="000C50E2" w:rsidRPr="00F42202">
        <w:rPr>
          <w:rFonts w:hint="eastAsia"/>
          <w:u w:val="single"/>
        </w:rPr>
        <w:t>和平与发展是当今时代的主题。</w:t>
      </w:r>
      <w:r w:rsidR="000C50E2" w:rsidRPr="000C50E2">
        <w:rPr>
          <w:rFonts w:hint="eastAsia"/>
        </w:rPr>
        <w:t>“一带一路”的建设将带动沿线各国经济发展，推动世界和平进程，</w:t>
      </w:r>
      <w:r w:rsidR="000C50E2" w:rsidRPr="00F42202">
        <w:rPr>
          <w:rFonts w:hint="eastAsia"/>
          <w:u w:val="single"/>
        </w:rPr>
        <w:t>符合当今时代主题。</w:t>
      </w:r>
      <w:r w:rsidR="00F42202">
        <w:rPr>
          <w:rFonts w:hint="eastAsia"/>
        </w:rPr>
        <w:t>（</w:t>
      </w:r>
      <w:r w:rsidR="00F42202">
        <w:rPr>
          <w:rFonts w:hint="eastAsia"/>
        </w:rPr>
        <w:t>2</w:t>
      </w:r>
      <w:r w:rsidR="00F42202">
        <w:rPr>
          <w:rFonts w:hint="eastAsia"/>
        </w:rPr>
        <w:t>分）</w:t>
      </w:r>
      <w:r w:rsidR="000C50E2" w:rsidRPr="000C50E2">
        <w:rPr>
          <w:rFonts w:hint="eastAsia"/>
        </w:rPr>
        <w:t>③</w:t>
      </w:r>
      <w:r w:rsidR="000C50E2" w:rsidRPr="00F42202">
        <w:rPr>
          <w:rFonts w:hint="eastAsia"/>
          <w:u w:val="single"/>
        </w:rPr>
        <w:t>当今国际竞争的实质</w:t>
      </w:r>
      <w:r w:rsidR="000C50E2" w:rsidRPr="000C50E2">
        <w:rPr>
          <w:rFonts w:hint="eastAsia"/>
        </w:rPr>
        <w:t>是以经济和科技实力为基础的综合国力的较量。“一带一路”的建设有利于加强我国同各国的经济联系，</w:t>
      </w:r>
      <w:r w:rsidR="000C50E2" w:rsidRPr="00F42202">
        <w:rPr>
          <w:rFonts w:hint="eastAsia"/>
          <w:u w:val="single"/>
        </w:rPr>
        <w:t>增强我国的综合国力</w:t>
      </w:r>
      <w:r w:rsidR="000C50E2" w:rsidRPr="000C50E2">
        <w:rPr>
          <w:rFonts w:hint="eastAsia"/>
        </w:rPr>
        <w:t>，使我国在多极化格局中占据有利的地位。</w:t>
      </w:r>
      <w:r w:rsidR="00F42202">
        <w:rPr>
          <w:rFonts w:hint="eastAsia"/>
        </w:rPr>
        <w:t>（</w:t>
      </w:r>
      <w:r w:rsidR="00F42202">
        <w:rPr>
          <w:rFonts w:hint="eastAsia"/>
        </w:rPr>
        <w:t>2</w:t>
      </w:r>
      <w:r w:rsidR="00F42202">
        <w:rPr>
          <w:rFonts w:hint="eastAsia"/>
        </w:rPr>
        <w:t>分）</w:t>
      </w:r>
      <w:r w:rsidR="000C50E2" w:rsidRPr="000C50E2">
        <w:rPr>
          <w:rFonts w:hint="eastAsia"/>
        </w:rPr>
        <w:t>④推动</w:t>
      </w:r>
      <w:r w:rsidR="000C50E2" w:rsidRPr="00F42202">
        <w:rPr>
          <w:rFonts w:hint="eastAsia"/>
          <w:u w:val="single"/>
        </w:rPr>
        <w:t>构建人类命运共同体</w:t>
      </w:r>
      <w:r w:rsidR="000C50E2" w:rsidRPr="000C50E2">
        <w:rPr>
          <w:rFonts w:hint="eastAsia"/>
        </w:rPr>
        <w:t>，为那些既希望加快发展又希望保持自身独立性的国家实现现代化贡献了</w:t>
      </w:r>
      <w:r w:rsidR="000C50E2" w:rsidRPr="00F42202">
        <w:rPr>
          <w:rFonts w:hint="eastAsia"/>
          <w:u w:val="single"/>
        </w:rPr>
        <w:t>中国智慧和中国方案</w:t>
      </w:r>
      <w:r w:rsidR="000C50E2" w:rsidRPr="000C50E2">
        <w:rPr>
          <w:rFonts w:hint="eastAsia"/>
        </w:rPr>
        <w:t>。</w:t>
      </w:r>
      <w:r w:rsidR="00F42202">
        <w:rPr>
          <w:rFonts w:hint="eastAsia"/>
        </w:rPr>
        <w:t>（</w:t>
      </w:r>
      <w:r w:rsidR="00F42202">
        <w:rPr>
          <w:rFonts w:hint="eastAsia"/>
        </w:rPr>
        <w:t>2</w:t>
      </w:r>
      <w:r w:rsidR="00F42202">
        <w:rPr>
          <w:rFonts w:hint="eastAsia"/>
        </w:rPr>
        <w:t>分）</w:t>
      </w:r>
      <w:r w:rsidR="000C50E2" w:rsidRPr="000C50E2">
        <w:rPr>
          <w:rFonts w:hint="eastAsia"/>
        </w:rPr>
        <w:t>⑤有利于</w:t>
      </w:r>
      <w:r w:rsidR="000C50E2" w:rsidRPr="00F42202">
        <w:rPr>
          <w:rFonts w:hint="eastAsia"/>
          <w:u w:val="single"/>
        </w:rPr>
        <w:t>反对霸权主义和强权政治</w:t>
      </w:r>
      <w:r w:rsidR="000C50E2" w:rsidRPr="000C50E2">
        <w:rPr>
          <w:rFonts w:hint="eastAsia"/>
        </w:rPr>
        <w:t>，推进</w:t>
      </w:r>
      <w:r w:rsidR="000C50E2" w:rsidRPr="00F42202">
        <w:rPr>
          <w:rFonts w:hint="eastAsia"/>
          <w:u w:val="single"/>
        </w:rPr>
        <w:t>国际关系民主化</w:t>
      </w:r>
      <w:r w:rsidR="000C50E2" w:rsidRPr="000C50E2">
        <w:rPr>
          <w:rFonts w:hint="eastAsia"/>
        </w:rPr>
        <w:t>，健全和完善</w:t>
      </w:r>
      <w:r w:rsidR="000C50E2" w:rsidRPr="00F42202">
        <w:rPr>
          <w:rFonts w:hint="eastAsia"/>
          <w:u w:val="single"/>
        </w:rPr>
        <w:t>全球治理体系</w:t>
      </w:r>
      <w:r w:rsidR="000C50E2" w:rsidRPr="000C50E2">
        <w:rPr>
          <w:rFonts w:hint="eastAsia"/>
        </w:rPr>
        <w:t>。</w:t>
      </w:r>
      <w:r w:rsidR="00F42202">
        <w:rPr>
          <w:rFonts w:hint="eastAsia"/>
        </w:rPr>
        <w:t>（</w:t>
      </w:r>
      <w:r w:rsidR="00F42202">
        <w:rPr>
          <w:rFonts w:hint="eastAsia"/>
        </w:rPr>
        <w:t>2</w:t>
      </w:r>
      <w:r w:rsidR="00F42202">
        <w:rPr>
          <w:rFonts w:hint="eastAsia"/>
        </w:rPr>
        <w:t>分）</w:t>
      </w:r>
    </w:p>
    <w:p w:rsidR="004D3C00" w:rsidRDefault="003266E9" w:rsidP="00C57015">
      <w:pPr>
        <w:shd w:val="clear" w:color="auto" w:fill="FFFFFF"/>
        <w:spacing w:line="264" w:lineRule="auto"/>
        <w:jc w:val="left"/>
        <w:textAlignment w:val="center"/>
      </w:pPr>
      <w:r>
        <w:t>1</w:t>
      </w:r>
      <w:r>
        <w:t>8</w:t>
      </w:r>
      <w:r>
        <w:t>．</w:t>
      </w:r>
      <w:r w:rsidR="00B20791" w:rsidRPr="00B20791">
        <w:rPr>
          <w:rFonts w:hint="eastAsia"/>
        </w:rPr>
        <w:t>【答案】①科学思维</w:t>
      </w:r>
      <w:r w:rsidR="00B20791" w:rsidRPr="0033528C">
        <w:rPr>
          <w:rFonts w:hint="eastAsia"/>
          <w:u w:val="single"/>
        </w:rPr>
        <w:t>追求认识的客观性</w:t>
      </w:r>
      <w:r w:rsidR="00B20791" w:rsidRPr="00B20791">
        <w:rPr>
          <w:rFonts w:hint="eastAsia"/>
        </w:rPr>
        <w:t>，</w:t>
      </w:r>
      <w:r w:rsidR="0033528C">
        <w:rPr>
          <w:rFonts w:hint="eastAsia"/>
        </w:rPr>
        <w:t>（</w:t>
      </w:r>
      <w:r w:rsidR="0033528C">
        <w:rPr>
          <w:rFonts w:hint="eastAsia"/>
        </w:rPr>
        <w:t>1</w:t>
      </w:r>
      <w:r w:rsidR="0033528C">
        <w:rPr>
          <w:rFonts w:hint="eastAsia"/>
        </w:rPr>
        <w:t>分）</w:t>
      </w:r>
      <w:r w:rsidR="00B20791" w:rsidRPr="00B20791">
        <w:rPr>
          <w:rFonts w:hint="eastAsia"/>
        </w:rPr>
        <w:t>调研</w:t>
      </w:r>
      <w:r w:rsidR="00B20791" w:rsidRPr="0033528C">
        <w:rPr>
          <w:rFonts w:hint="eastAsia"/>
          <w:u w:val="single"/>
        </w:rPr>
        <w:t>从实际出发</w:t>
      </w:r>
      <w:r w:rsidR="00B20791" w:rsidRPr="00B20791">
        <w:rPr>
          <w:rFonts w:hint="eastAsia"/>
        </w:rPr>
        <w:t>，由企业</w:t>
      </w:r>
      <w:r w:rsidR="00B20791" w:rsidRPr="0033528C">
        <w:rPr>
          <w:rFonts w:hint="eastAsia"/>
          <w:u w:val="single"/>
        </w:rPr>
        <w:t>根据财务报表和实际经营情况填写调查表，相关部门进行初核和审核</w:t>
      </w:r>
      <w:r w:rsidR="00B20791" w:rsidRPr="00B20791">
        <w:rPr>
          <w:rFonts w:hint="eastAsia"/>
        </w:rPr>
        <w:t>。</w:t>
      </w:r>
      <w:r w:rsidR="0033528C">
        <w:rPr>
          <w:rFonts w:hint="eastAsia"/>
        </w:rPr>
        <w:t>（</w:t>
      </w:r>
      <w:r w:rsidR="0033528C">
        <w:rPr>
          <w:rFonts w:hint="eastAsia"/>
        </w:rPr>
        <w:t>2</w:t>
      </w:r>
      <w:r w:rsidR="0033528C">
        <w:rPr>
          <w:rFonts w:hint="eastAsia"/>
        </w:rPr>
        <w:t>分）</w:t>
      </w:r>
      <w:r w:rsidR="00B20791" w:rsidRPr="00B20791">
        <w:rPr>
          <w:rFonts w:hint="eastAsia"/>
        </w:rPr>
        <w:t>②科学思维的</w:t>
      </w:r>
      <w:r w:rsidR="00B20791" w:rsidRPr="0033528C">
        <w:rPr>
          <w:rFonts w:hint="eastAsia"/>
          <w:u w:val="single"/>
        </w:rPr>
        <w:t>结果具有预见性</w:t>
      </w:r>
      <w:r w:rsidR="00B20791" w:rsidRPr="00B20791">
        <w:rPr>
          <w:rFonts w:hint="eastAsia"/>
        </w:rPr>
        <w:t>，</w:t>
      </w:r>
      <w:r w:rsidR="0033528C">
        <w:rPr>
          <w:rFonts w:hint="eastAsia"/>
        </w:rPr>
        <w:t>（</w:t>
      </w:r>
      <w:r w:rsidR="0033528C">
        <w:rPr>
          <w:rFonts w:hint="eastAsia"/>
        </w:rPr>
        <w:t>1</w:t>
      </w:r>
      <w:r w:rsidR="0033528C">
        <w:rPr>
          <w:rFonts w:hint="eastAsia"/>
        </w:rPr>
        <w:t>分）</w:t>
      </w:r>
      <w:r w:rsidR="00B20791" w:rsidRPr="00B20791">
        <w:rPr>
          <w:rFonts w:hint="eastAsia"/>
        </w:rPr>
        <w:t>在调研中</w:t>
      </w:r>
      <w:r w:rsidR="00B20791" w:rsidRPr="0033528C">
        <w:rPr>
          <w:rFonts w:hint="eastAsia"/>
          <w:u w:val="single"/>
        </w:rPr>
        <w:t>分析和研究</w:t>
      </w:r>
      <w:r w:rsidR="00B20791" w:rsidRPr="00B20791">
        <w:rPr>
          <w:rFonts w:hint="eastAsia"/>
        </w:rPr>
        <w:t>民营经济的</w:t>
      </w:r>
      <w:r w:rsidR="00B20791" w:rsidRPr="0033528C">
        <w:rPr>
          <w:rFonts w:hint="eastAsia"/>
          <w:u w:val="single"/>
        </w:rPr>
        <w:t>发展趋势和规律</w:t>
      </w:r>
      <w:r w:rsidR="00B20791" w:rsidRPr="00B20791">
        <w:rPr>
          <w:rFonts w:hint="eastAsia"/>
        </w:rPr>
        <w:t>，为服务民营经济高质量发展</w:t>
      </w:r>
      <w:r w:rsidR="00B20791" w:rsidRPr="0033528C">
        <w:rPr>
          <w:rFonts w:hint="eastAsia"/>
          <w:u w:val="single"/>
        </w:rPr>
        <w:t>提供参考</w:t>
      </w:r>
      <w:r w:rsidR="00B20791" w:rsidRPr="00B20791">
        <w:rPr>
          <w:rFonts w:hint="eastAsia"/>
        </w:rPr>
        <w:t>。</w:t>
      </w:r>
      <w:r w:rsidR="0033528C">
        <w:rPr>
          <w:rFonts w:hint="eastAsia"/>
        </w:rPr>
        <w:t>（</w:t>
      </w:r>
      <w:r w:rsidR="0033528C">
        <w:rPr>
          <w:rFonts w:hint="eastAsia"/>
        </w:rPr>
        <w:t>2</w:t>
      </w:r>
      <w:r w:rsidR="0033528C">
        <w:rPr>
          <w:rFonts w:hint="eastAsia"/>
        </w:rPr>
        <w:t>分）</w:t>
      </w:r>
      <w:r w:rsidR="00B20791" w:rsidRPr="00B20791">
        <w:rPr>
          <w:rFonts w:hint="eastAsia"/>
        </w:rPr>
        <w:t>③坚持</w:t>
      </w:r>
      <w:r w:rsidR="00B20791" w:rsidRPr="0033528C">
        <w:rPr>
          <w:rFonts w:hint="eastAsia"/>
          <w:u w:val="single"/>
        </w:rPr>
        <w:t>辩证思维</w:t>
      </w:r>
      <w:r w:rsidR="00B20791" w:rsidRPr="00B20791">
        <w:rPr>
          <w:rFonts w:hint="eastAsia"/>
        </w:rPr>
        <w:t>方法，</w:t>
      </w:r>
      <w:r w:rsidR="0033528C">
        <w:rPr>
          <w:rFonts w:hint="eastAsia"/>
        </w:rPr>
        <w:t>（</w:t>
      </w:r>
      <w:r w:rsidR="0033528C">
        <w:rPr>
          <w:rFonts w:hint="eastAsia"/>
        </w:rPr>
        <w:t>1</w:t>
      </w:r>
      <w:r w:rsidR="0033528C">
        <w:rPr>
          <w:rFonts w:hint="eastAsia"/>
        </w:rPr>
        <w:t>分）</w:t>
      </w:r>
      <w:r w:rsidR="00B20791" w:rsidRPr="00B20791">
        <w:rPr>
          <w:rFonts w:hint="eastAsia"/>
        </w:rPr>
        <w:t>调研</w:t>
      </w:r>
      <w:r w:rsidR="00B20791" w:rsidRPr="0033528C">
        <w:rPr>
          <w:rFonts w:hint="eastAsia"/>
          <w:u w:val="single"/>
        </w:rPr>
        <w:t>全面、动态的把握</w:t>
      </w:r>
      <w:r w:rsidR="00B20791" w:rsidRPr="00B20791">
        <w:rPr>
          <w:rFonts w:hint="eastAsia"/>
        </w:rPr>
        <w:t>民营企业的</w:t>
      </w:r>
      <w:r w:rsidR="00B20791" w:rsidRPr="0033528C">
        <w:rPr>
          <w:rFonts w:hint="eastAsia"/>
          <w:u w:val="single"/>
        </w:rPr>
        <w:t>发展状况</w:t>
      </w:r>
      <w:r w:rsidR="00B20791" w:rsidRPr="00B20791">
        <w:rPr>
          <w:rFonts w:hint="eastAsia"/>
        </w:rPr>
        <w:t>。</w:t>
      </w:r>
      <w:r w:rsidR="0033528C">
        <w:rPr>
          <w:rFonts w:hint="eastAsia"/>
        </w:rPr>
        <w:t>（</w:t>
      </w:r>
      <w:r w:rsidR="0033528C">
        <w:rPr>
          <w:rFonts w:hint="eastAsia"/>
        </w:rPr>
        <w:t>2</w:t>
      </w:r>
      <w:r w:rsidR="0033528C">
        <w:rPr>
          <w:rFonts w:hint="eastAsia"/>
        </w:rPr>
        <w:t>分）</w:t>
      </w:r>
    </w:p>
    <w:p w:rsidR="00B53727" w:rsidRDefault="003266E9" w:rsidP="00C57015">
      <w:pPr>
        <w:shd w:val="clear" w:color="auto" w:fill="FFFFFF"/>
        <w:spacing w:line="264" w:lineRule="auto"/>
        <w:jc w:val="left"/>
        <w:textAlignment w:val="center"/>
      </w:pPr>
      <w:r>
        <w:t>19</w:t>
      </w:r>
      <w:r>
        <w:t>．</w:t>
      </w:r>
      <w:r w:rsidR="00B53727">
        <w:rPr>
          <w:rFonts w:hint="eastAsia"/>
        </w:rPr>
        <w:t>【答案】</w:t>
      </w:r>
      <w:r w:rsidR="00B53727" w:rsidRPr="00B53727">
        <w:rPr>
          <w:rFonts w:hint="eastAsia"/>
        </w:rPr>
        <w:t>检察院提起公益诉讼是</w:t>
      </w:r>
      <w:r w:rsidR="00B53727" w:rsidRPr="00823DD7">
        <w:rPr>
          <w:rFonts w:hint="eastAsia"/>
          <w:u w:val="single"/>
        </w:rPr>
        <w:t>运用法律保护英雄烈士的姓名、名誉、荣誉的行为</w:t>
      </w:r>
      <w:r w:rsidR="00823DD7">
        <w:rPr>
          <w:rFonts w:hint="eastAsia"/>
          <w:u w:val="single"/>
        </w:rPr>
        <w:t>（维护英雄烈士的人身权利</w:t>
      </w:r>
      <w:r w:rsidR="00823DD7">
        <w:rPr>
          <w:rFonts w:hint="eastAsia"/>
          <w:u w:val="single"/>
        </w:rPr>
        <w:t>/</w:t>
      </w:r>
      <w:r w:rsidR="00823DD7">
        <w:rPr>
          <w:rFonts w:hint="eastAsia"/>
          <w:u w:val="single"/>
        </w:rPr>
        <w:t>姓名权、名誉权和荣誉权）</w:t>
      </w:r>
      <w:r w:rsidR="00B53727" w:rsidRPr="00B53727">
        <w:rPr>
          <w:rFonts w:hint="eastAsia"/>
        </w:rPr>
        <w:t>，</w:t>
      </w:r>
      <w:r w:rsidR="00823DD7">
        <w:rPr>
          <w:rFonts w:hint="eastAsia"/>
        </w:rPr>
        <w:t>（</w:t>
      </w:r>
      <w:r w:rsidR="00823DD7">
        <w:rPr>
          <w:rFonts w:hint="eastAsia"/>
        </w:rPr>
        <w:t>2</w:t>
      </w:r>
      <w:r w:rsidR="00823DD7">
        <w:rPr>
          <w:rFonts w:hint="eastAsia"/>
        </w:rPr>
        <w:t>分）</w:t>
      </w:r>
      <w:r w:rsidR="00B53727" w:rsidRPr="00B53727">
        <w:rPr>
          <w:rFonts w:hint="eastAsia"/>
        </w:rPr>
        <w:t>这有利于</w:t>
      </w:r>
      <w:r w:rsidR="00B53727" w:rsidRPr="00823DD7">
        <w:rPr>
          <w:rFonts w:hint="eastAsia"/>
          <w:u w:val="single"/>
        </w:rPr>
        <w:t>增强公民的法治意识</w:t>
      </w:r>
      <w:r w:rsidR="00823DD7">
        <w:rPr>
          <w:rFonts w:hint="eastAsia"/>
          <w:u w:val="single"/>
        </w:rPr>
        <w:t>（有利于推进全民守法</w:t>
      </w:r>
      <w:r w:rsidR="00823DD7">
        <w:rPr>
          <w:rFonts w:hint="eastAsia"/>
          <w:u w:val="single"/>
        </w:rPr>
        <w:t>/</w:t>
      </w:r>
      <w:r w:rsidR="00823DD7">
        <w:rPr>
          <w:rFonts w:hint="eastAsia"/>
          <w:u w:val="single"/>
        </w:rPr>
        <w:t>建设法治社会）</w:t>
      </w:r>
      <w:r w:rsidR="00B53727" w:rsidRPr="00B53727">
        <w:rPr>
          <w:rFonts w:hint="eastAsia"/>
        </w:rPr>
        <w:t>，</w:t>
      </w:r>
      <w:r w:rsidR="00823DD7">
        <w:rPr>
          <w:rFonts w:hint="eastAsia"/>
        </w:rPr>
        <w:t>（</w:t>
      </w:r>
      <w:r w:rsidR="00823DD7">
        <w:rPr>
          <w:rFonts w:hint="eastAsia"/>
        </w:rPr>
        <w:t>1</w:t>
      </w:r>
      <w:r w:rsidR="00823DD7">
        <w:rPr>
          <w:rFonts w:hint="eastAsia"/>
        </w:rPr>
        <w:t>分）</w:t>
      </w:r>
      <w:r w:rsidR="00B53727" w:rsidRPr="00B53727">
        <w:rPr>
          <w:rFonts w:hint="eastAsia"/>
        </w:rPr>
        <w:t>彰</w:t>
      </w:r>
      <w:proofErr w:type="gramStart"/>
      <w:r w:rsidR="00B53727" w:rsidRPr="00B53727">
        <w:rPr>
          <w:rFonts w:hint="eastAsia"/>
        </w:rPr>
        <w:t>显</w:t>
      </w:r>
      <w:r w:rsidR="00B53727" w:rsidRPr="00823DD7">
        <w:rPr>
          <w:rFonts w:hint="eastAsia"/>
          <w:u w:val="single"/>
        </w:rPr>
        <w:t>司法</w:t>
      </w:r>
      <w:proofErr w:type="gramEnd"/>
      <w:r w:rsidR="00B53727" w:rsidRPr="00823DD7">
        <w:rPr>
          <w:rFonts w:hint="eastAsia"/>
          <w:u w:val="single"/>
        </w:rPr>
        <w:t>公信力</w:t>
      </w:r>
      <w:r w:rsidR="00823DD7">
        <w:rPr>
          <w:rFonts w:hint="eastAsia"/>
          <w:u w:val="single"/>
        </w:rPr>
        <w:t>（彰</w:t>
      </w:r>
      <w:proofErr w:type="gramStart"/>
      <w:r w:rsidR="00823DD7">
        <w:rPr>
          <w:rFonts w:hint="eastAsia"/>
          <w:u w:val="single"/>
        </w:rPr>
        <w:t>显法律</w:t>
      </w:r>
      <w:proofErr w:type="gramEnd"/>
      <w:r w:rsidR="00823DD7">
        <w:rPr>
          <w:rFonts w:hint="eastAsia"/>
          <w:u w:val="single"/>
        </w:rPr>
        <w:t>权威和尊严）</w:t>
      </w:r>
      <w:r w:rsidR="00B53727" w:rsidRPr="00B53727">
        <w:rPr>
          <w:rFonts w:hint="eastAsia"/>
        </w:rPr>
        <w:t>，</w:t>
      </w:r>
      <w:r w:rsidR="00823DD7">
        <w:rPr>
          <w:rFonts w:hint="eastAsia"/>
        </w:rPr>
        <w:t>（</w:t>
      </w:r>
      <w:r w:rsidR="00823DD7">
        <w:rPr>
          <w:rFonts w:hint="eastAsia"/>
        </w:rPr>
        <w:t>1</w:t>
      </w:r>
      <w:r w:rsidR="00823DD7">
        <w:rPr>
          <w:rFonts w:hint="eastAsia"/>
        </w:rPr>
        <w:t>分）</w:t>
      </w:r>
      <w:r w:rsidR="00B53727" w:rsidRPr="00823DD7">
        <w:rPr>
          <w:rFonts w:hint="eastAsia"/>
          <w:u w:val="single"/>
        </w:rPr>
        <w:t>维护社会公共利益，</w:t>
      </w:r>
      <w:r w:rsidR="00FC2750">
        <w:rPr>
          <w:rFonts w:hint="eastAsia"/>
        </w:rPr>
        <w:t>（</w:t>
      </w:r>
      <w:r w:rsidR="00FC2750">
        <w:rPr>
          <w:rFonts w:hint="eastAsia"/>
        </w:rPr>
        <w:t>1</w:t>
      </w:r>
      <w:r w:rsidR="00FC2750">
        <w:rPr>
          <w:rFonts w:hint="eastAsia"/>
        </w:rPr>
        <w:t>分）</w:t>
      </w:r>
      <w:r w:rsidR="00B53727" w:rsidRPr="00823DD7">
        <w:rPr>
          <w:rFonts w:hint="eastAsia"/>
          <w:u w:val="single"/>
        </w:rPr>
        <w:t>促进社会公平正义</w:t>
      </w:r>
      <w:r w:rsidR="00B53727" w:rsidRPr="00B53727">
        <w:rPr>
          <w:rFonts w:hint="eastAsia"/>
        </w:rPr>
        <w:t>；</w:t>
      </w:r>
      <w:r w:rsidR="00823DD7">
        <w:rPr>
          <w:rFonts w:hint="eastAsia"/>
        </w:rPr>
        <w:t>（</w:t>
      </w:r>
      <w:r w:rsidR="00823DD7">
        <w:rPr>
          <w:rFonts w:hint="eastAsia"/>
        </w:rPr>
        <w:t>1</w:t>
      </w:r>
      <w:r w:rsidR="00823DD7">
        <w:rPr>
          <w:rFonts w:hint="eastAsia"/>
        </w:rPr>
        <w:t>分）</w:t>
      </w:r>
      <w:r w:rsidR="003F5F7C" w:rsidRPr="00B53727">
        <w:rPr>
          <w:rFonts w:hint="eastAsia"/>
        </w:rPr>
        <w:t>英雄的事迹和精神是中华民族共同的历史记忆和精神财富</w:t>
      </w:r>
      <w:r w:rsidR="003F5F7C">
        <w:rPr>
          <w:rFonts w:hint="eastAsia"/>
        </w:rPr>
        <w:t>，检察院提起公益诉讼</w:t>
      </w:r>
      <w:r w:rsidR="00B53727" w:rsidRPr="00B53727">
        <w:rPr>
          <w:rFonts w:hint="eastAsia"/>
        </w:rPr>
        <w:t>有利于</w:t>
      </w:r>
      <w:r w:rsidR="00B53727" w:rsidRPr="00823DD7">
        <w:rPr>
          <w:rFonts w:hint="eastAsia"/>
          <w:u w:val="single"/>
        </w:rPr>
        <w:t>弘扬以爱国主义为核心的民族精神</w:t>
      </w:r>
      <w:r w:rsidR="00B53727" w:rsidRPr="00B53727">
        <w:rPr>
          <w:rFonts w:hint="eastAsia"/>
        </w:rPr>
        <w:t>，</w:t>
      </w:r>
      <w:r w:rsidR="00823DD7">
        <w:rPr>
          <w:rFonts w:hint="eastAsia"/>
        </w:rPr>
        <w:t>（</w:t>
      </w:r>
      <w:r w:rsidR="00823DD7">
        <w:rPr>
          <w:rFonts w:hint="eastAsia"/>
        </w:rPr>
        <w:t>1</w:t>
      </w:r>
      <w:r w:rsidR="00823DD7">
        <w:rPr>
          <w:rFonts w:hint="eastAsia"/>
        </w:rPr>
        <w:t>分）</w:t>
      </w:r>
      <w:r w:rsidR="00B53727" w:rsidRPr="00B53727">
        <w:rPr>
          <w:rFonts w:hint="eastAsia"/>
        </w:rPr>
        <w:t>培育和</w:t>
      </w:r>
      <w:proofErr w:type="gramStart"/>
      <w:r w:rsidR="00B53727" w:rsidRPr="00B53727">
        <w:rPr>
          <w:rFonts w:hint="eastAsia"/>
        </w:rPr>
        <w:t>践行</w:t>
      </w:r>
      <w:proofErr w:type="gramEnd"/>
      <w:r w:rsidR="00B53727" w:rsidRPr="00B6613B">
        <w:rPr>
          <w:rFonts w:hint="eastAsia"/>
          <w:u w:val="single"/>
        </w:rPr>
        <w:t>社会主义核心价值观</w:t>
      </w:r>
      <w:r w:rsidR="00823DD7">
        <w:rPr>
          <w:rFonts w:hint="eastAsia"/>
        </w:rPr>
        <w:t>（</w:t>
      </w:r>
      <w:r w:rsidR="00823DD7">
        <w:rPr>
          <w:rFonts w:hint="eastAsia"/>
        </w:rPr>
        <w:t>1</w:t>
      </w:r>
      <w:r w:rsidR="00823DD7">
        <w:rPr>
          <w:rFonts w:hint="eastAsia"/>
        </w:rPr>
        <w:t>分）</w:t>
      </w:r>
      <w:r w:rsidR="00B53727" w:rsidRPr="00B53727">
        <w:rPr>
          <w:rFonts w:hint="eastAsia"/>
        </w:rPr>
        <w:t>，</w:t>
      </w:r>
      <w:r w:rsidR="00B53727" w:rsidRPr="00823DD7">
        <w:rPr>
          <w:rFonts w:hint="eastAsia"/>
          <w:u w:val="single"/>
        </w:rPr>
        <w:t>激发实现中华民族伟大复兴中国梦的强大精神动力</w:t>
      </w:r>
      <w:r w:rsidR="00B53727" w:rsidRPr="00B53727">
        <w:rPr>
          <w:rFonts w:hint="eastAsia"/>
        </w:rPr>
        <w:t>。</w:t>
      </w:r>
      <w:r w:rsidR="00823DD7">
        <w:rPr>
          <w:rFonts w:hint="eastAsia"/>
        </w:rPr>
        <w:t>（</w:t>
      </w:r>
      <w:r w:rsidR="00823DD7">
        <w:rPr>
          <w:rFonts w:hint="eastAsia"/>
        </w:rPr>
        <w:t>1</w:t>
      </w:r>
      <w:r w:rsidR="00823DD7">
        <w:rPr>
          <w:rFonts w:hint="eastAsia"/>
        </w:rPr>
        <w:t>分）</w:t>
      </w:r>
    </w:p>
    <w:p w:rsidR="004D3C00" w:rsidRDefault="00B53727" w:rsidP="00C57015">
      <w:pPr>
        <w:shd w:val="clear" w:color="auto" w:fill="FFFFFF"/>
        <w:spacing w:line="264" w:lineRule="auto"/>
        <w:jc w:val="left"/>
        <w:textAlignment w:val="center"/>
      </w:pPr>
      <w:r>
        <w:rPr>
          <w:rFonts w:hint="eastAsia"/>
        </w:rPr>
        <w:t>20.</w:t>
      </w:r>
      <w:r>
        <w:rPr>
          <w:rFonts w:hint="eastAsia"/>
        </w:rPr>
        <w:t>【答案】</w:t>
      </w:r>
      <w:r w:rsidR="00981684" w:rsidRPr="00981684">
        <w:rPr>
          <w:rFonts w:hint="eastAsia"/>
        </w:rPr>
        <w:t>①科技是第一生产力。要</w:t>
      </w:r>
      <w:r w:rsidR="00981684" w:rsidRPr="00981684">
        <w:rPr>
          <w:rFonts w:hint="eastAsia"/>
          <w:u w:val="single"/>
        </w:rPr>
        <w:t>深化供给侧结构性改革，大力发展战略性新兴产业，促进传统产业转型升级</w:t>
      </w:r>
      <w:r w:rsidR="00981684" w:rsidRPr="00981684">
        <w:rPr>
          <w:rFonts w:hint="eastAsia"/>
        </w:rPr>
        <w:t>。以科技创新推动产业创新，特别是以颠覆性技术和前沿技术催生新产业、新模式、新动能，发展新质生产力；②创新是第一动力。</w:t>
      </w:r>
      <w:r w:rsidR="00981684" w:rsidRPr="00981684">
        <w:rPr>
          <w:rFonts w:hint="eastAsia"/>
          <w:u w:val="single"/>
        </w:rPr>
        <w:t>坚持创新发展理念</w:t>
      </w:r>
      <w:r w:rsidR="00981684" w:rsidRPr="00981684">
        <w:rPr>
          <w:rFonts w:hint="eastAsia"/>
        </w:rPr>
        <w:t>，构建</w:t>
      </w:r>
      <w:r w:rsidR="00981684" w:rsidRPr="00981684">
        <w:rPr>
          <w:rFonts w:hint="eastAsia"/>
          <w:u w:val="single"/>
        </w:rPr>
        <w:t>创新引领、协调发展的产业体系</w:t>
      </w:r>
      <w:r w:rsidR="00981684" w:rsidRPr="00981684">
        <w:rPr>
          <w:rFonts w:hint="eastAsia"/>
        </w:rPr>
        <w:t>，推动产业向高端化、智能化方向发展，加快形成新质生产力；③绿色是永续发展的必要条件。</w:t>
      </w:r>
      <w:r w:rsidR="00981684" w:rsidRPr="00981684">
        <w:rPr>
          <w:rFonts w:hint="eastAsia"/>
          <w:u w:val="single"/>
        </w:rPr>
        <w:t>推动绿色发展，转变经济发展方式</w:t>
      </w:r>
      <w:r w:rsidR="00981684" w:rsidRPr="00981684">
        <w:rPr>
          <w:rFonts w:hint="eastAsia"/>
        </w:rPr>
        <w:t>，构建</w:t>
      </w:r>
      <w:r w:rsidR="00981684" w:rsidRPr="00981684">
        <w:rPr>
          <w:rFonts w:hint="eastAsia"/>
          <w:u w:val="single"/>
        </w:rPr>
        <w:t>资源节约、环境友好的绿色发展体系</w:t>
      </w:r>
      <w:r w:rsidR="00981684" w:rsidRPr="00981684">
        <w:rPr>
          <w:rFonts w:hint="eastAsia"/>
        </w:rPr>
        <w:t>，实现人与自然和谐共生；④人才是第一资源。要</w:t>
      </w:r>
      <w:r w:rsidR="00981684" w:rsidRPr="00981684">
        <w:rPr>
          <w:rFonts w:hint="eastAsia"/>
          <w:u w:val="single"/>
        </w:rPr>
        <w:t>完善企业管理及人才激励机制</w:t>
      </w:r>
      <w:r w:rsidR="00981684" w:rsidRPr="00981684">
        <w:rPr>
          <w:rFonts w:hint="eastAsia"/>
        </w:rPr>
        <w:t>，</w:t>
      </w:r>
      <w:r w:rsidR="00981684" w:rsidRPr="00981684">
        <w:rPr>
          <w:rFonts w:hint="eastAsia"/>
          <w:u w:val="single"/>
        </w:rPr>
        <w:t>留住创新型专业人才</w:t>
      </w:r>
      <w:r w:rsidR="00981684" w:rsidRPr="00981684">
        <w:rPr>
          <w:rFonts w:hint="eastAsia"/>
        </w:rPr>
        <w:t>，为发展“新质生产力”提供人才支撑；⑤</w:t>
      </w:r>
      <w:r w:rsidR="00981684" w:rsidRPr="00981684">
        <w:rPr>
          <w:rFonts w:hint="eastAsia"/>
          <w:u w:val="single"/>
        </w:rPr>
        <w:t>坚持党对经济工作的全面领导</w:t>
      </w:r>
      <w:r w:rsidR="00981684" w:rsidRPr="00981684">
        <w:rPr>
          <w:rFonts w:hint="eastAsia"/>
        </w:rPr>
        <w:t>，</w:t>
      </w:r>
      <w:r w:rsidR="00981684" w:rsidRPr="00981684">
        <w:rPr>
          <w:rFonts w:hint="eastAsia"/>
          <w:u w:val="single"/>
        </w:rPr>
        <w:t>政府履行经济职能</w:t>
      </w:r>
      <w:r w:rsidR="00981684" w:rsidRPr="00981684">
        <w:rPr>
          <w:rFonts w:hint="eastAsia"/>
        </w:rPr>
        <w:t>，加大技术投入，整合科技创新资源，发展前瞻性战略性新兴产业，实现质的有效提升和量的合理增长。</w:t>
      </w:r>
      <w:r w:rsidR="002D51EB">
        <w:rPr>
          <w:rFonts w:hint="eastAsia"/>
        </w:rPr>
        <w:t>（每点</w:t>
      </w:r>
      <w:r w:rsidR="002D51EB">
        <w:rPr>
          <w:rFonts w:hint="eastAsia"/>
        </w:rPr>
        <w:t>2</w:t>
      </w:r>
      <w:r w:rsidR="002D51EB">
        <w:rPr>
          <w:rFonts w:hint="eastAsia"/>
        </w:rPr>
        <w:t>分）</w:t>
      </w:r>
    </w:p>
    <w:p w:rsidR="004D3C00" w:rsidRDefault="003266E9" w:rsidP="00C57015">
      <w:pPr>
        <w:shd w:val="clear" w:color="auto" w:fill="FFFFFF"/>
        <w:spacing w:line="264" w:lineRule="auto"/>
        <w:jc w:val="left"/>
        <w:textAlignment w:val="center"/>
      </w:pPr>
      <w:r>
        <w:t>2</w:t>
      </w:r>
      <w:r w:rsidR="00B53727">
        <w:rPr>
          <w:rFonts w:hint="eastAsia"/>
        </w:rPr>
        <w:t>1</w:t>
      </w:r>
      <w:r>
        <w:t>．</w:t>
      </w:r>
      <w:r w:rsidR="00E0611D" w:rsidRPr="00E0611D">
        <w:rPr>
          <w:rFonts w:hint="eastAsia"/>
        </w:rPr>
        <w:t>【答案】矛盾双方既对立又统一，</w:t>
      </w:r>
      <w:r w:rsidR="0023214E">
        <w:rPr>
          <w:rFonts w:hint="eastAsia"/>
        </w:rPr>
        <w:t>（</w:t>
      </w:r>
      <w:r w:rsidR="0023214E">
        <w:rPr>
          <w:rFonts w:hint="eastAsia"/>
        </w:rPr>
        <w:t>1</w:t>
      </w:r>
      <w:r w:rsidR="0023214E">
        <w:rPr>
          <w:rFonts w:hint="eastAsia"/>
        </w:rPr>
        <w:t>分）</w:t>
      </w:r>
      <w:r w:rsidR="00E0611D" w:rsidRPr="00E0611D">
        <w:rPr>
          <w:rFonts w:hint="eastAsia"/>
        </w:rPr>
        <w:t>斗争性和同一性是矛盾的两种基本属性</w:t>
      </w:r>
      <w:r w:rsidR="0023214E">
        <w:rPr>
          <w:rFonts w:hint="eastAsia"/>
        </w:rPr>
        <w:t>（</w:t>
      </w:r>
      <w:r w:rsidR="0023214E">
        <w:rPr>
          <w:rFonts w:hint="eastAsia"/>
        </w:rPr>
        <w:t>1</w:t>
      </w:r>
      <w:r w:rsidR="0023214E">
        <w:rPr>
          <w:rFonts w:hint="eastAsia"/>
        </w:rPr>
        <w:t>分）</w:t>
      </w:r>
      <w:r w:rsidR="00E0611D" w:rsidRPr="00E0611D">
        <w:rPr>
          <w:rFonts w:hint="eastAsia"/>
        </w:rPr>
        <w:t>；同一性不能脱离斗争性而存在，斗争性寓于同一性中并为同一性所制约</w:t>
      </w:r>
      <w:r w:rsidR="0023214E">
        <w:rPr>
          <w:rFonts w:hint="eastAsia"/>
        </w:rPr>
        <w:t>（</w:t>
      </w:r>
      <w:r w:rsidR="0023214E">
        <w:rPr>
          <w:rFonts w:hint="eastAsia"/>
        </w:rPr>
        <w:t>1</w:t>
      </w:r>
      <w:r w:rsidR="0023214E">
        <w:rPr>
          <w:rFonts w:hint="eastAsia"/>
        </w:rPr>
        <w:t>分）</w:t>
      </w:r>
      <w:r w:rsidR="00E0611D" w:rsidRPr="00E0611D">
        <w:rPr>
          <w:rFonts w:hint="eastAsia"/>
        </w:rPr>
        <w:t>；矛盾双方既对立又统一，推动事物运动、变化和发展，</w:t>
      </w:r>
      <w:r w:rsidR="0023214E">
        <w:rPr>
          <w:rFonts w:hint="eastAsia"/>
        </w:rPr>
        <w:t>（</w:t>
      </w:r>
      <w:r w:rsidR="0023214E">
        <w:rPr>
          <w:rFonts w:hint="eastAsia"/>
        </w:rPr>
        <w:t>1</w:t>
      </w:r>
      <w:r w:rsidR="0023214E">
        <w:rPr>
          <w:rFonts w:hint="eastAsia"/>
        </w:rPr>
        <w:t>分）</w:t>
      </w:r>
      <w:r w:rsidR="00E0611D" w:rsidRPr="00E0611D">
        <w:rPr>
          <w:rFonts w:hint="eastAsia"/>
        </w:rPr>
        <w:t>是事物发展的源泉和动力。</w:t>
      </w:r>
      <w:r w:rsidR="0023214E">
        <w:rPr>
          <w:rFonts w:hint="eastAsia"/>
        </w:rPr>
        <w:t>（</w:t>
      </w:r>
      <w:r w:rsidR="0023214E">
        <w:rPr>
          <w:rFonts w:hint="eastAsia"/>
        </w:rPr>
        <w:t>1</w:t>
      </w:r>
      <w:r w:rsidR="0023214E">
        <w:rPr>
          <w:rFonts w:hint="eastAsia"/>
        </w:rPr>
        <w:t>分）</w:t>
      </w:r>
      <w:r w:rsidR="00E0611D" w:rsidRPr="00E0611D">
        <w:rPr>
          <w:rFonts w:hint="eastAsia"/>
        </w:rPr>
        <w:t>中美两国关系既对立又统一，双方社会制度、道路、历史文化并不相同，面临着不同的机遇和挑战，存在一定差异。</w:t>
      </w:r>
      <w:r w:rsidR="0023214E">
        <w:rPr>
          <w:rFonts w:hint="eastAsia"/>
        </w:rPr>
        <w:t>（</w:t>
      </w:r>
      <w:r w:rsidR="0023214E">
        <w:rPr>
          <w:rFonts w:hint="eastAsia"/>
        </w:rPr>
        <w:t>1</w:t>
      </w:r>
      <w:r w:rsidR="0023214E">
        <w:rPr>
          <w:rFonts w:hint="eastAsia"/>
        </w:rPr>
        <w:t>分）</w:t>
      </w:r>
      <w:r w:rsidR="00E0611D" w:rsidRPr="00E0611D">
        <w:rPr>
          <w:rFonts w:hint="eastAsia"/>
        </w:rPr>
        <w:t>同时，在经济全球化趋势下，两国存在着广泛的共同利益，相互依赖，共同发展。</w:t>
      </w:r>
      <w:r w:rsidR="0023214E">
        <w:rPr>
          <w:rFonts w:hint="eastAsia"/>
        </w:rPr>
        <w:t>（</w:t>
      </w:r>
      <w:r w:rsidR="0023214E">
        <w:rPr>
          <w:rFonts w:hint="eastAsia"/>
        </w:rPr>
        <w:t>1</w:t>
      </w:r>
      <w:r w:rsidR="0023214E">
        <w:rPr>
          <w:rFonts w:hint="eastAsia"/>
        </w:rPr>
        <w:t>分）</w:t>
      </w:r>
      <w:r w:rsidR="00E0611D" w:rsidRPr="00E0611D">
        <w:rPr>
          <w:rFonts w:hint="eastAsia"/>
        </w:rPr>
        <w:t>因此，中美两国应该把握各自发展的机遇，寻求两国共同利益，相互尊重、和平共处、合作共赢。</w:t>
      </w:r>
      <w:r w:rsidR="0023214E">
        <w:rPr>
          <w:rFonts w:hint="eastAsia"/>
        </w:rPr>
        <w:t>（</w:t>
      </w:r>
      <w:r w:rsidR="0023214E">
        <w:rPr>
          <w:rFonts w:hint="eastAsia"/>
        </w:rPr>
        <w:t>1</w:t>
      </w:r>
      <w:r w:rsidR="0023214E">
        <w:rPr>
          <w:rFonts w:hint="eastAsia"/>
        </w:rPr>
        <w:t>分）</w:t>
      </w:r>
    </w:p>
    <w:sectPr w:rsidR="004D3C00" w:rsidSect="00C57015">
      <w:footerReference w:type="even" r:id="rId8"/>
      <w:footerReference w:type="default" r:id="rId9"/>
      <w:pgSz w:w="11906" w:h="16838"/>
      <w:pgMar w:top="720" w:right="720" w:bottom="720" w:left="72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66E9" w:rsidRDefault="003266E9">
      <w:r>
        <w:separator/>
      </w:r>
    </w:p>
  </w:endnote>
  <w:endnote w:type="continuationSeparator" w:id="0">
    <w:p w:rsidR="003266E9" w:rsidRDefault="0032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C00" w:rsidRDefault="003266E9">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Pr>
        <w:noProof/>
      </w:rPr>
      <w:instrText>2</w:instrText>
    </w:r>
    <w:r>
      <w:fldChar w:fldCharType="end"/>
    </w:r>
    <w:r>
      <w:instrText xml:space="preserve"> </w:instrText>
    </w:r>
    <w:r>
      <w:fldChar w:fldCharType="separate"/>
    </w:r>
    <w:r>
      <w:rPr>
        <w:noProof/>
      </w:rPr>
      <w:t>2</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rPr>
        <w:noProof/>
      </w:rPr>
      <w:instrText>3</w:instrText>
    </w:r>
    <w: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C00" w:rsidRDefault="003266E9">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rPr>
        <w:noProof/>
      </w:rPr>
      <w:instrText>3</w:instrText>
    </w:r>
    <w:r>
      <w:fldChar w:fldCharType="end"/>
    </w:r>
    <w:r>
      <w:instrText xml:space="preserve"> </w:instrText>
    </w:r>
    <w:r>
      <w:fldChar w:fldCharType="separate"/>
    </w:r>
    <w:r>
      <w:rPr>
        <w:noProof/>
      </w:rPr>
      <w:t>3</w:t>
    </w:r>
    <w:r>
      <w:fldChar w:fldCharType="end"/>
    </w:r>
    <w:r>
      <w:rPr>
        <w:rFonts w:hint="eastAsia"/>
      </w:rPr>
      <w:t>页，共</w:t>
    </w:r>
    <w:r>
      <w:fldChar w:fldCharType="begin"/>
    </w:r>
    <w:r>
      <w:instrText xml:space="preserve"> </w:instrText>
    </w:r>
    <w:r>
      <w:rPr>
        <w:rFonts w:hint="eastAsia"/>
      </w:rPr>
      <w:instrText>=</w:instrText>
    </w:r>
    <w:r>
      <w:fldChar w:fldCharType="begin"/>
    </w:r>
    <w:r>
      <w:instrText xml:space="preserve"> sectionpages </w:instrText>
    </w:r>
    <w:r>
      <w:fldChar w:fldCharType="separate"/>
    </w:r>
    <w:r>
      <w:rPr>
        <w:noProof/>
      </w:rPr>
      <w:instrText>3</w:instrText>
    </w:r>
    <w:r>
      <w:fldChar w:fldCharType="end"/>
    </w:r>
    <w:r>
      <w:instrText xml:space="preserve"> </w:instrText>
    </w:r>
    <w:r>
      <w:fldChar w:fldCharType="separate"/>
    </w:r>
    <w:r>
      <w:rPr>
        <w:noProof/>
      </w:rPr>
      <w:t>3</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66E9" w:rsidRDefault="003266E9">
      <w:r>
        <w:separator/>
      </w:r>
    </w:p>
  </w:footnote>
  <w:footnote w:type="continuationSeparator" w:id="0">
    <w:p w:rsidR="003266E9" w:rsidRDefault="0032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1" o:spid="_x0000_i1029" type="#_x0000_t75" style="width:.85pt;height:.85pt;visibility:visible;mso-wrap-style:square" o:bullet="t">
        <v:imagedata r:id="rId1" o:title=""/>
      </v:shape>
    </w:pict>
  </w:numPicBullet>
  <w:abstractNum w:abstractNumId="0" w15:restartNumberingAfterBreak="0">
    <w:nsid w:val="6E656237"/>
    <w:multiLevelType w:val="hybridMultilevel"/>
    <w:tmpl w:val="55DA1CFA"/>
    <w:lvl w:ilvl="0" w:tplc="29EEEED2">
      <w:start w:val="1"/>
      <w:numFmt w:val="bullet"/>
      <w:lvlText w:val=""/>
      <w:lvlPicBulletId w:val="0"/>
      <w:lvlJc w:val="left"/>
      <w:pPr>
        <w:tabs>
          <w:tab w:val="num" w:pos="440"/>
        </w:tabs>
        <w:ind w:left="440" w:firstLine="0"/>
      </w:pPr>
      <w:rPr>
        <w:rFonts w:ascii="Symbol" w:hAnsi="Symbol" w:hint="default"/>
      </w:rPr>
    </w:lvl>
    <w:lvl w:ilvl="1" w:tplc="8B20EF9C" w:tentative="1">
      <w:start w:val="1"/>
      <w:numFmt w:val="bullet"/>
      <w:lvlText w:val=""/>
      <w:lvlJc w:val="left"/>
      <w:pPr>
        <w:tabs>
          <w:tab w:val="num" w:pos="880"/>
        </w:tabs>
        <w:ind w:left="880" w:firstLine="0"/>
      </w:pPr>
      <w:rPr>
        <w:rFonts w:ascii="Symbol" w:hAnsi="Symbol" w:hint="default"/>
      </w:rPr>
    </w:lvl>
    <w:lvl w:ilvl="2" w:tplc="DF2A0484" w:tentative="1">
      <w:start w:val="1"/>
      <w:numFmt w:val="bullet"/>
      <w:lvlText w:val=""/>
      <w:lvlJc w:val="left"/>
      <w:pPr>
        <w:tabs>
          <w:tab w:val="num" w:pos="1320"/>
        </w:tabs>
        <w:ind w:left="1320" w:firstLine="0"/>
      </w:pPr>
      <w:rPr>
        <w:rFonts w:ascii="Symbol" w:hAnsi="Symbol" w:hint="default"/>
      </w:rPr>
    </w:lvl>
    <w:lvl w:ilvl="3" w:tplc="8902B0E4" w:tentative="1">
      <w:start w:val="1"/>
      <w:numFmt w:val="bullet"/>
      <w:lvlText w:val=""/>
      <w:lvlJc w:val="left"/>
      <w:pPr>
        <w:tabs>
          <w:tab w:val="num" w:pos="1760"/>
        </w:tabs>
        <w:ind w:left="1760" w:firstLine="0"/>
      </w:pPr>
      <w:rPr>
        <w:rFonts w:ascii="Symbol" w:hAnsi="Symbol" w:hint="default"/>
      </w:rPr>
    </w:lvl>
    <w:lvl w:ilvl="4" w:tplc="B2C0EE20" w:tentative="1">
      <w:start w:val="1"/>
      <w:numFmt w:val="bullet"/>
      <w:lvlText w:val=""/>
      <w:lvlJc w:val="left"/>
      <w:pPr>
        <w:tabs>
          <w:tab w:val="num" w:pos="2200"/>
        </w:tabs>
        <w:ind w:left="2200" w:firstLine="0"/>
      </w:pPr>
      <w:rPr>
        <w:rFonts w:ascii="Symbol" w:hAnsi="Symbol" w:hint="default"/>
      </w:rPr>
    </w:lvl>
    <w:lvl w:ilvl="5" w:tplc="D1D67A20" w:tentative="1">
      <w:start w:val="1"/>
      <w:numFmt w:val="bullet"/>
      <w:lvlText w:val=""/>
      <w:lvlJc w:val="left"/>
      <w:pPr>
        <w:tabs>
          <w:tab w:val="num" w:pos="2640"/>
        </w:tabs>
        <w:ind w:left="2640" w:firstLine="0"/>
      </w:pPr>
      <w:rPr>
        <w:rFonts w:ascii="Symbol" w:hAnsi="Symbol" w:hint="default"/>
      </w:rPr>
    </w:lvl>
    <w:lvl w:ilvl="6" w:tplc="7DEAD954" w:tentative="1">
      <w:start w:val="1"/>
      <w:numFmt w:val="bullet"/>
      <w:lvlText w:val=""/>
      <w:lvlJc w:val="left"/>
      <w:pPr>
        <w:tabs>
          <w:tab w:val="num" w:pos="3080"/>
        </w:tabs>
        <w:ind w:left="3080" w:firstLine="0"/>
      </w:pPr>
      <w:rPr>
        <w:rFonts w:ascii="Symbol" w:hAnsi="Symbol" w:hint="default"/>
      </w:rPr>
    </w:lvl>
    <w:lvl w:ilvl="7" w:tplc="E968DC04" w:tentative="1">
      <w:start w:val="1"/>
      <w:numFmt w:val="bullet"/>
      <w:lvlText w:val=""/>
      <w:lvlJc w:val="left"/>
      <w:pPr>
        <w:tabs>
          <w:tab w:val="num" w:pos="3520"/>
        </w:tabs>
        <w:ind w:left="3520" w:firstLine="0"/>
      </w:pPr>
      <w:rPr>
        <w:rFonts w:ascii="Symbol" w:hAnsi="Symbol" w:hint="default"/>
      </w:rPr>
    </w:lvl>
    <w:lvl w:ilvl="8" w:tplc="277AFEB0" w:tentative="1">
      <w:start w:val="1"/>
      <w:numFmt w:val="bullet"/>
      <w:lvlText w:val=""/>
      <w:lvlJc w:val="left"/>
      <w:pPr>
        <w:tabs>
          <w:tab w:val="num" w:pos="3960"/>
        </w:tabs>
        <w:ind w:left="3960" w:firstLine="0"/>
      </w:pPr>
      <w:rPr>
        <w:rFonts w:ascii="Symbol" w:hAnsi="Symbol" w:hint="default"/>
      </w:rPr>
    </w:lvl>
  </w:abstractNum>
  <w:num w:numId="1" w16cid:durableId="85395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kNjM0ZDE3MDI5NTk1OTYzMWZiN2RiODcyZjQ4YWIifQ=="/>
  </w:docVars>
  <w:rsids>
    <w:rsidRoot w:val="00C806B0"/>
    <w:rsid w:val="000232A6"/>
    <w:rsid w:val="00043B54"/>
    <w:rsid w:val="00065CD2"/>
    <w:rsid w:val="00076911"/>
    <w:rsid w:val="000C50E2"/>
    <w:rsid w:val="001C3190"/>
    <w:rsid w:val="001D7A06"/>
    <w:rsid w:val="001F69A8"/>
    <w:rsid w:val="001F6DFE"/>
    <w:rsid w:val="0023214E"/>
    <w:rsid w:val="00237AEA"/>
    <w:rsid w:val="00284433"/>
    <w:rsid w:val="002A1EC6"/>
    <w:rsid w:val="002D51EB"/>
    <w:rsid w:val="002D68A6"/>
    <w:rsid w:val="002E035E"/>
    <w:rsid w:val="003266E9"/>
    <w:rsid w:val="0033528C"/>
    <w:rsid w:val="00336F70"/>
    <w:rsid w:val="003F38F2"/>
    <w:rsid w:val="003F5F7C"/>
    <w:rsid w:val="004D3C00"/>
    <w:rsid w:val="00513810"/>
    <w:rsid w:val="0064153B"/>
    <w:rsid w:val="006B16C5"/>
    <w:rsid w:val="00776133"/>
    <w:rsid w:val="007A3C75"/>
    <w:rsid w:val="0081048E"/>
    <w:rsid w:val="00823DD7"/>
    <w:rsid w:val="00835B2A"/>
    <w:rsid w:val="00855687"/>
    <w:rsid w:val="008C07DE"/>
    <w:rsid w:val="0090473D"/>
    <w:rsid w:val="00981684"/>
    <w:rsid w:val="009A74C7"/>
    <w:rsid w:val="009E611B"/>
    <w:rsid w:val="00A30CCE"/>
    <w:rsid w:val="00AC3E9C"/>
    <w:rsid w:val="00AD6338"/>
    <w:rsid w:val="00B20791"/>
    <w:rsid w:val="00B53727"/>
    <w:rsid w:val="00B6613B"/>
    <w:rsid w:val="00BC4F14"/>
    <w:rsid w:val="00BC62FB"/>
    <w:rsid w:val="00BD751E"/>
    <w:rsid w:val="00BF3EF5"/>
    <w:rsid w:val="00BF535F"/>
    <w:rsid w:val="00C44195"/>
    <w:rsid w:val="00C57015"/>
    <w:rsid w:val="00C66CDD"/>
    <w:rsid w:val="00C806B0"/>
    <w:rsid w:val="00DA1F44"/>
    <w:rsid w:val="00E0611D"/>
    <w:rsid w:val="00E476EE"/>
    <w:rsid w:val="00EF035E"/>
    <w:rsid w:val="00F20CB7"/>
    <w:rsid w:val="00F42202"/>
    <w:rsid w:val="00F826D7"/>
    <w:rsid w:val="00FA429B"/>
    <w:rsid w:val="00FC2750"/>
    <w:rsid w:val="00FC53F7"/>
    <w:rsid w:val="2DB9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91FF5"/>
  <w15:docId w15:val="{EDA06E44-13E7-42C4-A794-F6F3ACA1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List Paragraph"/>
    <w:basedOn w:val="a"/>
    <w:uiPriority w:val="99"/>
    <w:unhideWhenUsed/>
    <w:rsid w:val="00C570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组卷网zujuan.xkw.com</dc:creator>
  <cp:lastModifiedBy>admin</cp:lastModifiedBy>
  <cp:revision>51</cp:revision>
  <dcterms:created xsi:type="dcterms:W3CDTF">2017-07-19T12:07:00Z</dcterms:created>
  <dcterms:modified xsi:type="dcterms:W3CDTF">2024-02-25T13:11:00Z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999f76f7e84c4951a1d7ba373e8e7d5cmzawodyzmjqzma</vt:lpwstr>
  </property>
  <property fmtid="{D5CDD505-2E9C-101B-9397-08002B2CF9AE}" pid="4" name="KSOProductBuildVer">
    <vt:lpwstr>2052-12.1.0.16388</vt:lpwstr>
  </property>
  <property fmtid="{D5CDD505-2E9C-101B-9397-08002B2CF9AE}" pid="5" name="ICV">
    <vt:lpwstr>C4AAC05EEE1843A1BCE4D2AC173B905E_12</vt:lpwstr>
  </property>
</Properties>
</file>