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第六课《实现人生的价值》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1.人的价值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①人既是价值的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，又是价值的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/人的价值是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的统一。②人的真正价值在于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，在于对社会的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③对一个人的价值的评价主要是看他的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，最根本的是对社会发展和人类进步事业的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2.价值观的导向作用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【原理内容】（1）价值观对人们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的活动有重要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。正确的价值观具有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，错误的价值观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具有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。（2）价值观是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。（3）价值观承载着一个民族和国家的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，体现着一个社会评判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【方法论】树立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，培育和践行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，作出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3.价值判断与价值选择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（1）特点：价值观具有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（2）标准：①坚持真理，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；②要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。把人民群众的利益作为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4.如何创造和实现人生价值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①【根本途径】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。积极投身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，是实现人生价值的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也是拥有幸福人生的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。②【客观条件】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。社会提供的客观条件是实现人生价值的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。③【主观条件】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：A.实现人生价值需要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、需要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的精神；B.需要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；C.需要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；D.需要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5.判断正误：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物的价值取决于人的需要。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哲学上的价值是指主体对客体的积极意义。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实现人的自我价值是实现社会价值的前提和基础。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人可以先享受价值，再创造价值。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物质财富价值大于精神财富价值。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获得的荣誉越多，人生的价值越大。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对一个的价值评价归根到底是看他的索取。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价值观以价值判断和价值选择为基础而形成。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价值观源于对个人生活遭遇和处境的反思。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价值观直接影响一个人的理想、信念和生活目标。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价值观对个人和社会起促进作用。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价值观决定人们的行为选择和生活方式。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集体利益和个人利益是割裂的，所以不能追求个人利益。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中华民族精神是社会主义核心价值观的集中体现，凝结着全体人民共同的价值追求。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价值判断是价值选择的基础，价值选择体现价值判断。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对事物的正确认识是进行价值判断的前提。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价值判断和价值选择都是在价值观的基础上形成的。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我们要超越历史条件作出价值判断和价值选择。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正确的价值判断和价值选择因人而异。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价值判断和价值选择没有标准，没有正误。</w:t>
      </w:r>
      <w:r>
        <w:rPr>
          <w:rFonts w:hint="eastAsia" w:ascii="宋体" w:hAnsi="宋体" w:eastAsia="宋体" w:cs="宋体"/>
          <w:lang w:val="en-US" w:eastAsia="zh-CN"/>
        </w:rPr>
        <w:t>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运动是人类最基本的时间活动，也是人的存在方式。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劳动是财富的源泉，也是幸福的源泉。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全面提高个人素质，是青年实现价值的根本途径。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主观条件是实现人生价值的前提。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客观条件对创造和实现人生价值起决定作用。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充分发挥主观能动性就能实现人生价值。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人的价值在于对社会贡献的独特方式。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能力卓越的人，就能创造出卓越的人生。</w:t>
      </w:r>
      <w:r>
        <w:rPr>
          <w:rFonts w:hint="eastAsia" w:ascii="宋体" w:hAnsi="宋体" w:eastAsia="宋体" w:cs="宋体"/>
          <w:lang w:val="en-US" w:eastAsia="zh-CN"/>
        </w:rPr>
        <w:t xml:space="preserve">（ </w:t>
      </w:r>
      <w:r>
        <w:rPr>
          <w:rFonts w:hint="eastAsia" w:ascii="宋体" w:hAnsi="宋体" w:cs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E250D2D"/>
    <w:rsid w:val="1BE069CA"/>
    <w:rsid w:val="25893620"/>
    <w:rsid w:val="400B3158"/>
    <w:rsid w:val="42CC609E"/>
    <w:rsid w:val="4C516396"/>
    <w:rsid w:val="59693EF1"/>
    <w:rsid w:val="6BD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2023-11-04T07:46:02Z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225281AC6C4D4A27A94195D47C1493F1_13</vt:lpwstr>
  </property>
</Properties>
</file>