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Times New Roman" w:hAnsi="Times New Roman"/>
          <w:b/>
          <w:color w:val="000000" w:themeColor="text1"/>
          <w:sz w:val="30"/>
          <w:szCs w:val="30"/>
          <w:lang w:eastAsia="zh-CN"/>
          <w14:textFill>
            <w14:solidFill>
              <w14:schemeClr w14:val="tx1"/>
            </w14:solidFill>
          </w14:textFill>
        </w:rPr>
      </w:pPr>
      <w:r>
        <w:rPr>
          <w:rFonts w:hint="eastAsia" w:ascii="Times New Roman" w:hAnsi="Times New Roman"/>
          <w:b/>
          <w:color w:val="000000" w:themeColor="text1"/>
          <w:sz w:val="30"/>
          <w:szCs w:val="30"/>
          <w:lang w:eastAsia="zh-CN"/>
          <w14:textFill>
            <w14:solidFill>
              <w14:schemeClr w14:val="tx1"/>
            </w14:solidFill>
          </w14:textFill>
        </w:rPr>
        <w:t>仪征中学202</w:t>
      </w:r>
      <w:r>
        <w:rPr>
          <w:rFonts w:hint="eastAsia" w:ascii="Times New Roman" w:hAnsi="Times New Roman"/>
          <w:b/>
          <w:color w:val="000000" w:themeColor="text1"/>
          <w:sz w:val="30"/>
          <w:szCs w:val="30"/>
          <w:lang w:val="en-US" w:eastAsia="zh-CN"/>
          <w14:textFill>
            <w14:solidFill>
              <w14:schemeClr w14:val="tx1"/>
            </w14:solidFill>
          </w14:textFill>
        </w:rPr>
        <w:t>3</w:t>
      </w:r>
      <w:r>
        <w:rPr>
          <w:rFonts w:hint="eastAsia" w:ascii="Times New Roman" w:hAnsi="Times New Roman"/>
          <w:b/>
          <w:color w:val="000000" w:themeColor="text1"/>
          <w:sz w:val="30"/>
          <w:szCs w:val="30"/>
          <w:lang w:eastAsia="zh-CN"/>
          <w14:textFill>
            <w14:solidFill>
              <w14:schemeClr w14:val="tx1"/>
            </w14:solidFill>
          </w14:textFill>
        </w:rPr>
        <w:t>届高三物理</w:t>
      </w:r>
      <w:r>
        <w:rPr>
          <w:rFonts w:hint="eastAsia"/>
          <w:b/>
          <w:color w:val="000000" w:themeColor="text1"/>
          <w:sz w:val="30"/>
          <w:szCs w:val="30"/>
          <w:lang w:val="en-US" w:eastAsia="zh-CN"/>
          <w14:textFill>
            <w14:solidFill>
              <w14:schemeClr w14:val="tx1"/>
            </w14:solidFill>
          </w14:textFill>
        </w:rPr>
        <w:t>第二学期期初</w:t>
      </w:r>
      <w:bookmarkStart w:id="1" w:name="_GoBack"/>
      <w:bookmarkEnd w:id="1"/>
      <w:r>
        <w:rPr>
          <w:rFonts w:hint="eastAsia" w:ascii="Times New Roman" w:hAnsi="Times New Roman"/>
          <w:b/>
          <w:color w:val="000000" w:themeColor="text1"/>
          <w:sz w:val="30"/>
          <w:szCs w:val="30"/>
          <w:lang w:eastAsia="zh-CN"/>
          <w14:textFill>
            <w14:solidFill>
              <w14:schemeClr w14:val="tx1"/>
            </w14:solidFill>
          </w14:textFill>
        </w:rPr>
        <w:t>综合检测（三）</w:t>
      </w:r>
    </w:p>
    <w:p>
      <w:pPr>
        <w:keepNext w:val="0"/>
        <w:keepLines w:val="0"/>
        <w:pageBreakBefore w:val="0"/>
        <w:widowControl w:val="0"/>
        <w:kinsoku/>
        <w:wordWrap/>
        <w:overflowPunct/>
        <w:topLinePunct w:val="0"/>
        <w:autoSpaceDE/>
        <w:autoSpaceDN/>
        <w:bidi w:val="0"/>
        <w:adjustRightInd/>
        <w:snapToGrid/>
        <w:spacing w:line="264" w:lineRule="auto"/>
        <w:ind w:left="420" w:hanging="420" w:hangingChars="200"/>
        <w:rPr>
          <w:rFonts w:eastAsia="黑体"/>
          <w:bCs/>
          <w:szCs w:val="21"/>
        </w:rPr>
      </w:pPr>
      <w:r>
        <w:rPr>
          <w:rFonts w:eastAsia="黑体"/>
          <w:bCs/>
          <w:szCs w:val="21"/>
        </w:rPr>
        <w:t>一、单项选择题：本题共1</w:t>
      </w:r>
      <w:r>
        <w:rPr>
          <w:rFonts w:hint="eastAsia" w:eastAsia="黑体"/>
          <w:bCs/>
          <w:szCs w:val="21"/>
          <w:lang w:val="en-US" w:eastAsia="zh-CN"/>
        </w:rPr>
        <w:t>1</w:t>
      </w:r>
      <w:r>
        <w:rPr>
          <w:rFonts w:eastAsia="黑体"/>
          <w:bCs/>
          <w:szCs w:val="21"/>
        </w:rPr>
        <w:t>小题，每小题</w:t>
      </w:r>
      <w:r>
        <w:rPr>
          <w:rFonts w:hint="eastAsia" w:eastAsia="黑体"/>
          <w:bCs/>
          <w:szCs w:val="21"/>
        </w:rPr>
        <w:t>4</w:t>
      </w:r>
      <w:r>
        <w:rPr>
          <w:rFonts w:eastAsia="黑体"/>
          <w:bCs/>
          <w:szCs w:val="21"/>
        </w:rPr>
        <w:t>分．</w:t>
      </w:r>
      <w:r>
        <w:rPr>
          <w:rFonts w:hint="eastAsia" w:ascii="Times New Roman" w:eastAsia="宋体"/>
          <w:b/>
          <w:bCs/>
          <w:color w:val="000000"/>
          <w:lang w:val="en-US" w:eastAsia="zh-CN"/>
        </w:rPr>
        <w:t>请将正确答案填在后面表格内。</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drawing>
          <wp:anchor distT="0" distB="0" distL="114300" distR="114300" simplePos="0" relativeHeight="251671552" behindDoc="0" locked="0" layoutInCell="1" allowOverlap="1">
            <wp:simplePos x="0" y="0"/>
            <wp:positionH relativeFrom="column">
              <wp:posOffset>4171950</wp:posOffset>
            </wp:positionH>
            <wp:positionV relativeFrom="paragraph">
              <wp:posOffset>150495</wp:posOffset>
            </wp:positionV>
            <wp:extent cx="866775" cy="652145"/>
            <wp:effectExtent l="0" t="0" r="9525" b="14605"/>
            <wp:wrapSquare wrapText="bothSides"/>
            <wp:docPr id="4"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figure"/>
                    <pic:cNvPicPr>
                      <a:picLocks noChangeAspect="1"/>
                    </pic:cNvPicPr>
                  </pic:nvPicPr>
                  <pic:blipFill>
                    <a:blip r:embed="rId6"/>
                    <a:stretch>
                      <a:fillRect/>
                    </a:stretch>
                  </pic:blipFill>
                  <pic:spPr>
                    <a:xfrm>
                      <a:off x="0" y="0"/>
                      <a:ext cx="866775" cy="652145"/>
                    </a:xfrm>
                    <a:prstGeom prst="rect">
                      <a:avLst/>
                    </a:prstGeom>
                    <a:noFill/>
                    <a:ln>
                      <a:noFill/>
                    </a:ln>
                  </pic:spPr>
                </pic:pic>
              </a:graphicData>
            </a:graphic>
          </wp:anchor>
        </w:drawing>
      </w:r>
      <w:r>
        <w:rPr>
          <w:rFonts w:hint="eastAsia"/>
          <w:b w:val="0"/>
          <w:bCs/>
        </w:rPr>
        <w:t>1</w:t>
      </w:r>
      <w:r>
        <w:rPr>
          <w:b w:val="0"/>
          <w:bCs/>
        </w:rPr>
        <w:t>．为保障市民安全出行，有关部门规定：对乘坐轨道交通的乘客所携带的物品实施安全检查。如图所示为乘客在进入地铁站乘车前，将携带的手提包轻放到安检机的水平传送带上接受检查时的情景，假设绷紧的传送带始终以恒定的速率运行，手提包在</w:t>
      </w:r>
      <w:r>
        <w:rPr>
          <w:b w:val="0"/>
          <w:bCs/>
          <w:i/>
        </w:rPr>
        <w:t>t</w:t>
      </w:r>
      <w:r>
        <w:rPr>
          <w:b w:val="0"/>
          <w:bCs/>
          <w:vertAlign w:val="subscript"/>
        </w:rPr>
        <w:t>2</w:t>
      </w:r>
      <w:r>
        <w:rPr>
          <w:b w:val="0"/>
          <w:bCs/>
        </w:rPr>
        <w:t>时刻通过安检机， 以下图像可能正确反映出提包在通过安检机上的运动情况和所受摩擦力的是（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p>
    <w:p>
      <w:pPr>
        <w:keepNext w:val="0"/>
        <w:keepLines w:val="0"/>
        <w:pageBreakBefore w:val="0"/>
        <w:widowControl w:val="0"/>
        <w:numPr>
          <w:ilvl w:val="0"/>
          <w:numId w:val="1"/>
        </w:numPr>
        <w:tabs>
          <w:tab w:val="left" w:pos="2076"/>
          <w:tab w:val="left" w:pos="4153"/>
          <w:tab w:val="left" w:pos="6229"/>
        </w:tabs>
        <w:kinsoku/>
        <w:wordWrap/>
        <w:overflowPunct/>
        <w:topLinePunct w:val="0"/>
        <w:autoSpaceDE/>
        <w:autoSpaceDN/>
        <w:bidi w:val="0"/>
        <w:adjustRightInd/>
        <w:snapToGrid/>
        <w:spacing w:line="264" w:lineRule="auto"/>
        <w:jc w:val="left"/>
        <w:textAlignment w:val="center"/>
        <w:rPr>
          <w:b w:val="0"/>
          <w:bCs/>
        </w:rPr>
      </w:pPr>
      <w:r>
        <w:rPr>
          <w:b w:val="0"/>
          <w:bCs/>
        </w:rPr>
        <w:drawing>
          <wp:inline distT="0" distB="0" distL="114300" distR="114300">
            <wp:extent cx="857250" cy="620395"/>
            <wp:effectExtent l="0" t="0" r="0" b="8255"/>
            <wp:docPr id="5"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002" descr="figure"/>
                    <pic:cNvPicPr>
                      <a:picLocks noChangeAspect="1"/>
                    </pic:cNvPicPr>
                  </pic:nvPicPr>
                  <pic:blipFill>
                    <a:blip r:embed="rId7"/>
                    <a:stretch>
                      <a:fillRect/>
                    </a:stretch>
                  </pic:blipFill>
                  <pic:spPr>
                    <a:xfrm>
                      <a:off x="0" y="0"/>
                      <a:ext cx="857250" cy="620395"/>
                    </a:xfrm>
                    <a:prstGeom prst="rect">
                      <a:avLst/>
                    </a:prstGeom>
                    <a:noFill/>
                    <a:ln>
                      <a:noFill/>
                    </a:ln>
                  </pic:spPr>
                </pic:pic>
              </a:graphicData>
            </a:graphic>
          </wp:inline>
        </w:drawing>
      </w:r>
      <w:r>
        <w:rPr>
          <w:b w:val="0"/>
          <w:bCs/>
        </w:rPr>
        <w:tab/>
      </w:r>
      <w:r>
        <w:rPr>
          <w:b w:val="0"/>
          <w:bCs/>
        </w:rPr>
        <w:t>B．</w:t>
      </w:r>
      <w:r>
        <w:rPr>
          <w:b w:val="0"/>
          <w:bCs/>
        </w:rPr>
        <w:drawing>
          <wp:inline distT="0" distB="0" distL="114300" distR="114300">
            <wp:extent cx="825500" cy="600075"/>
            <wp:effectExtent l="0" t="0" r="12700" b="9525"/>
            <wp:docPr id="6"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003" descr="figure"/>
                    <pic:cNvPicPr>
                      <a:picLocks noChangeAspect="1"/>
                    </pic:cNvPicPr>
                  </pic:nvPicPr>
                  <pic:blipFill>
                    <a:blip r:embed="rId8"/>
                    <a:stretch>
                      <a:fillRect/>
                    </a:stretch>
                  </pic:blipFill>
                  <pic:spPr>
                    <a:xfrm>
                      <a:off x="0" y="0"/>
                      <a:ext cx="825500" cy="600075"/>
                    </a:xfrm>
                    <a:prstGeom prst="rect">
                      <a:avLst/>
                    </a:prstGeom>
                    <a:noFill/>
                    <a:ln>
                      <a:noFill/>
                    </a:ln>
                  </pic:spPr>
                </pic:pic>
              </a:graphicData>
            </a:graphic>
          </wp:inline>
        </w:drawing>
      </w:r>
      <w:r>
        <w:rPr>
          <w:b w:val="0"/>
          <w:bCs/>
        </w:rPr>
        <w:tab/>
      </w:r>
      <w:r>
        <w:rPr>
          <w:b w:val="0"/>
          <w:bCs/>
        </w:rPr>
        <w:t>C．</w:t>
      </w:r>
      <w:r>
        <w:rPr>
          <w:b w:val="0"/>
          <w:bCs/>
        </w:rPr>
        <w:drawing>
          <wp:inline distT="0" distB="0" distL="114300" distR="114300">
            <wp:extent cx="842645" cy="610235"/>
            <wp:effectExtent l="0" t="0" r="14605" b="18415"/>
            <wp:docPr id="7"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004" descr="figure"/>
                    <pic:cNvPicPr>
                      <a:picLocks noChangeAspect="1"/>
                    </pic:cNvPicPr>
                  </pic:nvPicPr>
                  <pic:blipFill>
                    <a:blip r:embed="rId9"/>
                    <a:stretch>
                      <a:fillRect/>
                    </a:stretch>
                  </pic:blipFill>
                  <pic:spPr>
                    <a:xfrm>
                      <a:off x="0" y="0"/>
                      <a:ext cx="842645" cy="610235"/>
                    </a:xfrm>
                    <a:prstGeom prst="rect">
                      <a:avLst/>
                    </a:prstGeom>
                    <a:noFill/>
                    <a:ln>
                      <a:noFill/>
                    </a:ln>
                  </pic:spPr>
                </pic:pic>
              </a:graphicData>
            </a:graphic>
          </wp:inline>
        </w:drawing>
      </w:r>
      <w:r>
        <w:rPr>
          <w:b w:val="0"/>
          <w:bCs/>
        </w:rPr>
        <w:tab/>
      </w:r>
      <w:r>
        <w:rPr>
          <w:b w:val="0"/>
          <w:bCs/>
        </w:rPr>
        <w:t>D．</w:t>
      </w:r>
      <w:r>
        <w:rPr>
          <w:b w:val="0"/>
          <w:bCs/>
        </w:rPr>
        <w:drawing>
          <wp:inline distT="0" distB="0" distL="114300" distR="114300">
            <wp:extent cx="844550" cy="619125"/>
            <wp:effectExtent l="0" t="0" r="12700" b="9525"/>
            <wp:docPr id="8"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0005" descr="figure"/>
                    <pic:cNvPicPr>
                      <a:picLocks noChangeAspect="1"/>
                    </pic:cNvPicPr>
                  </pic:nvPicPr>
                  <pic:blipFill>
                    <a:blip r:embed="rId10"/>
                    <a:stretch>
                      <a:fillRect/>
                    </a:stretch>
                  </pic:blipFill>
                  <pic:spPr>
                    <a:xfrm>
                      <a:off x="0" y="0"/>
                      <a:ext cx="844550" cy="619125"/>
                    </a:xfrm>
                    <a:prstGeom prst="rect">
                      <a:avLst/>
                    </a:prstGeom>
                    <a:noFill/>
                    <a:ln>
                      <a:noFill/>
                    </a:ln>
                  </pic:spPr>
                </pic:pic>
              </a:graphicData>
            </a:graphic>
          </wp:inline>
        </w:drawing>
      </w:r>
    </w:p>
    <w:p>
      <w:pPr>
        <w:pStyle w:val="2"/>
        <w:widowControl w:val="0"/>
        <w:numPr>
          <w:ilvl w:val="0"/>
          <w:numId w:val="0"/>
        </w:numPr>
        <w:spacing w:after="120"/>
        <w:jc w:val="both"/>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rFonts w:hint="eastAsia"/>
          <w:b w:val="0"/>
          <w:bCs/>
        </w:rPr>
        <w:drawing>
          <wp:anchor distT="0" distB="0" distL="114300" distR="114300" simplePos="0" relativeHeight="251663360" behindDoc="0" locked="0" layoutInCell="1" allowOverlap="1">
            <wp:simplePos x="0" y="0"/>
            <wp:positionH relativeFrom="column">
              <wp:posOffset>3819525</wp:posOffset>
            </wp:positionH>
            <wp:positionV relativeFrom="paragraph">
              <wp:posOffset>786765</wp:posOffset>
            </wp:positionV>
            <wp:extent cx="1346200" cy="755015"/>
            <wp:effectExtent l="0" t="0" r="6350" b="6985"/>
            <wp:wrapSquare wrapText="bothSides"/>
            <wp:docPr id="9"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0001" descr="figure"/>
                    <pic:cNvPicPr>
                      <a:picLocks noChangeAspect="1"/>
                    </pic:cNvPicPr>
                  </pic:nvPicPr>
                  <pic:blipFill>
                    <a:blip r:embed="rId11"/>
                    <a:stretch>
                      <a:fillRect/>
                    </a:stretch>
                  </pic:blipFill>
                  <pic:spPr>
                    <a:xfrm>
                      <a:off x="0" y="0"/>
                      <a:ext cx="1346200" cy="755015"/>
                    </a:xfrm>
                    <a:prstGeom prst="rect">
                      <a:avLst/>
                    </a:prstGeom>
                    <a:noFill/>
                    <a:ln>
                      <a:noFill/>
                    </a:ln>
                  </pic:spPr>
                </pic:pic>
              </a:graphicData>
            </a:graphic>
          </wp:anchor>
        </w:drawing>
      </w:r>
      <w:r>
        <w:rPr>
          <w:rFonts w:hint="eastAsia"/>
          <w:b w:val="0"/>
          <w:bCs/>
        </w:rPr>
        <w:t>2．</w:t>
      </w:r>
      <w:r>
        <w:rPr>
          <w:b w:val="0"/>
          <w:bCs/>
        </w:rPr>
        <w:t>2021年6月17日，神舟十二号载人飞船成功与天和核心舱对接，3名航天员顺利进入天和核心舱，标志着中国人首次进入自己的空间站。空间站绕地球做圆周运动的运行周期约为1.5h，如图所示是三名宇航员站立在天和核心舱地板上的情景，则下列说法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A．神舟十二号的发射速度应大于地球的第二宇宙速度</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B．空间站绕地球做圆周运动的运行速度不小于7.9km/s</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C．宇航员站在天和核心舱地板上时对地板的压力为零</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D．神舟十二号先进入天和核心舱运行轨道，再从后面加速以实现与天和核心舱对接</w:t>
      </w:r>
    </w:p>
    <w:p>
      <w:pPr>
        <w:pStyle w:val="2"/>
      </w:pP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jc w:val="left"/>
        <w:textAlignment w:val="center"/>
        <w:rPr>
          <w:b w:val="0"/>
          <w:bCs/>
        </w:rPr>
      </w:pPr>
      <w:r>
        <w:rPr>
          <w:rFonts w:hint="eastAsia"/>
          <w:b w:val="0"/>
          <w:bCs/>
        </w:rPr>
        <w:drawing>
          <wp:anchor distT="0" distB="0" distL="114300" distR="114300" simplePos="0" relativeHeight="251662336" behindDoc="0" locked="0" layoutInCell="1" allowOverlap="1">
            <wp:simplePos x="0" y="0"/>
            <wp:positionH relativeFrom="column">
              <wp:posOffset>4208145</wp:posOffset>
            </wp:positionH>
            <wp:positionV relativeFrom="paragraph">
              <wp:posOffset>285750</wp:posOffset>
            </wp:positionV>
            <wp:extent cx="808355" cy="904875"/>
            <wp:effectExtent l="0" t="0" r="10795" b="9525"/>
            <wp:wrapSquare wrapText="left"/>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808355" cy="904875"/>
                    </a:xfrm>
                    <a:prstGeom prst="rect">
                      <a:avLst/>
                    </a:prstGeom>
                    <a:noFill/>
                    <a:ln w="9525">
                      <a:noFill/>
                    </a:ln>
                  </pic:spPr>
                </pic:pic>
              </a:graphicData>
            </a:graphic>
          </wp:anchor>
        </w:drawing>
      </w:r>
      <w:r>
        <w:rPr>
          <w:rFonts w:ascii="宋体" w:hAnsi="宋体" w:eastAsia="宋体" w:cs="宋体"/>
          <w:b w:val="0"/>
          <w:bCs/>
          <w:kern w:val="0"/>
          <w:szCs w:val="21"/>
        </w:rPr>
        <w:t>如图所示，松果采摘机利用机械臂抱紧树干，通过采摘振动头振动而摇动树干，使得松果脱落。下列说法正确是</w:t>
      </w:r>
    </w:p>
    <w:p>
      <w:pPr>
        <w:pStyle w:val="2"/>
        <w:keepNext w:val="0"/>
        <w:keepLines w:val="0"/>
        <w:pageBreakBefore w:val="0"/>
        <w:widowControl w:val="0"/>
        <w:kinsoku/>
        <w:wordWrap/>
        <w:overflowPunct/>
        <w:topLinePunct w:val="0"/>
        <w:autoSpaceDE/>
        <w:autoSpaceDN/>
        <w:bidi w:val="0"/>
        <w:adjustRightInd/>
        <w:snapToGrid/>
        <w:spacing w:line="264" w:lineRule="auto"/>
        <w:rPr>
          <w:rFonts w:ascii="宋体" w:hAnsi="宋体" w:eastAsia="宋体" w:cs="宋体"/>
          <w:b w:val="0"/>
          <w:bCs/>
          <w:kern w:val="0"/>
          <w:szCs w:val="21"/>
        </w:rPr>
      </w:pPr>
      <w:r>
        <w:rPr>
          <w:rFonts w:ascii="Calibri" w:hAnsi="Calibri" w:eastAsia="宋体" w:cs="Times New Roman"/>
          <w:b w:val="0"/>
          <w:bCs/>
          <w:kern w:val="2"/>
          <w:sz w:val="21"/>
          <w:szCs w:val="24"/>
          <w:lang w:val="en-US" w:eastAsia="zh-CN" w:bidi="ar-SA"/>
        </w:rPr>
        <w:t xml:space="preserve">A. </w:t>
      </w:r>
      <w:r>
        <w:rPr>
          <w:rFonts w:ascii="宋体" w:hAnsi="宋体" w:eastAsia="宋体" w:cs="宋体"/>
          <w:b w:val="0"/>
          <w:bCs/>
          <w:kern w:val="0"/>
          <w:szCs w:val="21"/>
        </w:rPr>
        <w:t>工作中，树干的振动频率等于采摘振动头的振动频率</w:t>
      </w:r>
      <w:r>
        <w:rPr>
          <w:b w:val="0"/>
          <w:bCs/>
        </w:rPr>
        <w:br w:type="textWrapping"/>
      </w:r>
      <w:r>
        <w:rPr>
          <w:rFonts w:ascii="Calibri" w:hAnsi="Calibri" w:eastAsia="宋体" w:cs="Times New Roman"/>
          <w:b w:val="0"/>
          <w:bCs/>
          <w:kern w:val="2"/>
          <w:sz w:val="21"/>
          <w:szCs w:val="24"/>
          <w:lang w:val="en-US" w:eastAsia="zh-CN" w:bidi="ar-SA"/>
        </w:rPr>
        <w:t>B.</w:t>
      </w:r>
      <w:r>
        <w:rPr>
          <w:rFonts w:ascii="Times New Roman" w:hAnsi="Times New Roman" w:eastAsia="Times New Roman" w:cs="Times New Roman"/>
          <w:b w:val="0"/>
          <w:bCs/>
          <w:kern w:val="0"/>
          <w:sz w:val="24"/>
          <w:szCs w:val="24"/>
        </w:rPr>
        <w:t xml:space="preserve"> </w:t>
      </w:r>
      <w:r>
        <w:rPr>
          <w:rFonts w:ascii="宋体" w:hAnsi="宋体" w:eastAsia="宋体" w:cs="宋体"/>
          <w:b w:val="0"/>
          <w:bCs/>
          <w:kern w:val="0"/>
          <w:szCs w:val="21"/>
        </w:rPr>
        <w:t>采摘振动头振动频率越高，则落果的效果越好</w:t>
      </w:r>
      <w:r>
        <w:rPr>
          <w:b w:val="0"/>
          <w:bCs/>
        </w:rPr>
        <w:br w:type="textWrapping"/>
      </w:r>
      <w:r>
        <w:rPr>
          <w:rFonts w:ascii="Calibri" w:hAnsi="Calibri" w:eastAsia="宋体" w:cs="Times New Roman"/>
          <w:b w:val="0"/>
          <w:bCs/>
          <w:kern w:val="2"/>
          <w:sz w:val="21"/>
          <w:szCs w:val="24"/>
          <w:lang w:val="en-US" w:eastAsia="zh-CN" w:bidi="ar-SA"/>
        </w:rPr>
        <w:t>C.</w:t>
      </w:r>
      <w:r>
        <w:rPr>
          <w:rFonts w:ascii="Times New Roman" w:hAnsi="Times New Roman" w:eastAsia="Times New Roman" w:cs="Times New Roman"/>
          <w:b w:val="0"/>
          <w:bCs/>
          <w:kern w:val="0"/>
          <w:sz w:val="24"/>
          <w:szCs w:val="24"/>
        </w:rPr>
        <w:t xml:space="preserve"> </w:t>
      </w:r>
      <w:r>
        <w:rPr>
          <w:rFonts w:ascii="宋体" w:hAnsi="宋体" w:eastAsia="宋体" w:cs="宋体"/>
          <w:b w:val="0"/>
          <w:bCs/>
          <w:kern w:val="0"/>
          <w:szCs w:val="21"/>
        </w:rPr>
        <w:t>采摘振动头振动频率越高，则树干的振动幅度越大</w:t>
      </w:r>
      <w:r>
        <w:rPr>
          <w:b w:val="0"/>
          <w:bCs/>
        </w:rPr>
        <w:br w:type="textWrapping"/>
      </w:r>
      <w:r>
        <w:rPr>
          <w:rFonts w:ascii="Calibri" w:hAnsi="Calibri" w:eastAsia="宋体" w:cs="Times New Roman"/>
          <w:b w:val="0"/>
          <w:bCs/>
          <w:kern w:val="2"/>
          <w:sz w:val="21"/>
          <w:szCs w:val="24"/>
          <w:lang w:val="en-US" w:eastAsia="zh-CN" w:bidi="ar-SA"/>
        </w:rPr>
        <w:t>D.</w:t>
      </w:r>
      <w:r>
        <w:rPr>
          <w:rFonts w:ascii="Times New Roman" w:hAnsi="Times New Roman" w:eastAsia="Times New Roman" w:cs="Times New Roman"/>
          <w:b w:val="0"/>
          <w:bCs/>
          <w:kern w:val="0"/>
          <w:sz w:val="24"/>
          <w:szCs w:val="24"/>
        </w:rPr>
        <w:t xml:space="preserve"> </w:t>
      </w:r>
      <w:r>
        <w:rPr>
          <w:rFonts w:ascii="宋体" w:hAnsi="宋体" w:eastAsia="宋体" w:cs="宋体"/>
          <w:b w:val="0"/>
          <w:bCs/>
          <w:kern w:val="0"/>
          <w:szCs w:val="21"/>
        </w:rPr>
        <w:t>采摘振动头停止振动，则树干的振动频率逐渐减小</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b w:val="0"/>
          <w:bCs/>
          <w:color w:val="000000"/>
        </w:rPr>
      </w:pPr>
      <w:r>
        <w:rPr>
          <w:rFonts w:ascii="宋体" w:hAnsi="宋体"/>
          <w:b w:val="0"/>
          <w:bCs/>
          <w:color w:val="000000"/>
        </w:rPr>
        <w:drawing>
          <wp:anchor distT="0" distB="0" distL="114300" distR="114300" simplePos="0" relativeHeight="251672576" behindDoc="0" locked="0" layoutInCell="1" allowOverlap="1">
            <wp:simplePos x="0" y="0"/>
            <wp:positionH relativeFrom="column">
              <wp:posOffset>3440430</wp:posOffset>
            </wp:positionH>
            <wp:positionV relativeFrom="paragraph">
              <wp:posOffset>616585</wp:posOffset>
            </wp:positionV>
            <wp:extent cx="1677035" cy="1140460"/>
            <wp:effectExtent l="0" t="0" r="18415" b="2540"/>
            <wp:wrapSquare wrapText="bothSides"/>
            <wp:docPr id="10" name="图片 1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677035" cy="1140460"/>
                    </a:xfrm>
                    <a:prstGeom prst="rect">
                      <a:avLst/>
                    </a:prstGeom>
                    <a:noFill/>
                    <a:ln>
                      <a:noFill/>
                    </a:ln>
                  </pic:spPr>
                </pic:pic>
              </a:graphicData>
            </a:graphic>
          </wp:anchor>
        </w:drawing>
      </w:r>
      <w:r>
        <w:rPr>
          <w:rFonts w:hint="eastAsia"/>
          <w:b w:val="0"/>
          <w:bCs/>
          <w:color w:val="000000"/>
          <w:lang w:val="en-US" w:eastAsia="zh-CN"/>
        </w:rPr>
        <w:t>4</w:t>
      </w:r>
      <w:r>
        <w:rPr>
          <w:b w:val="0"/>
          <w:bCs/>
          <w:color w:val="000000"/>
        </w:rPr>
        <w:t xml:space="preserve">. </w:t>
      </w:r>
      <w:r>
        <w:rPr>
          <w:rFonts w:ascii="宋体" w:hAnsi="宋体"/>
          <w:b w:val="0"/>
          <w:bCs/>
          <w:color w:val="000000"/>
        </w:rPr>
        <w:t>如图所示，高铁的供电流程是将高压</w:t>
      </w:r>
      <w:r>
        <w:rPr>
          <w:rFonts w:eastAsia="Times New Roman" w:cs="Times New Roman"/>
          <w:b w:val="0"/>
          <w:bCs/>
          <w:color w:val="000000"/>
        </w:rPr>
        <w:t>220kV</w:t>
      </w:r>
      <w:r>
        <w:rPr>
          <w:rFonts w:ascii="宋体" w:hAnsi="宋体"/>
          <w:b w:val="0"/>
          <w:bCs/>
          <w:color w:val="000000"/>
        </w:rPr>
        <w:t>或</w:t>
      </w:r>
      <w:r>
        <w:rPr>
          <w:rFonts w:eastAsia="Times New Roman" w:cs="Times New Roman"/>
          <w:b w:val="0"/>
          <w:bCs/>
          <w:color w:val="000000"/>
        </w:rPr>
        <w:t>110kV</w:t>
      </w:r>
      <w:r>
        <w:rPr>
          <w:rFonts w:ascii="宋体" w:hAnsi="宋体"/>
          <w:b w:val="0"/>
          <w:bCs/>
          <w:color w:val="000000"/>
        </w:rPr>
        <w:t>经过牵引变电所进行变压，降至</w:t>
      </w:r>
      <w:r>
        <w:rPr>
          <w:rFonts w:eastAsia="Times New Roman" w:cs="Times New Roman"/>
          <w:b w:val="0"/>
          <w:bCs/>
          <w:color w:val="000000"/>
        </w:rPr>
        <w:t>27.5kV</w:t>
      </w:r>
      <w:r>
        <w:rPr>
          <w:rFonts w:ascii="宋体" w:hAnsi="宋体"/>
          <w:b w:val="0"/>
          <w:bCs/>
          <w:color w:val="000000"/>
        </w:rPr>
        <w:t>，通过接触网上的电线与车顶上的受电器进行接触而完成受电，机车最终获得</w:t>
      </w:r>
      <w:r>
        <w:rPr>
          <w:rFonts w:eastAsia="Times New Roman" w:cs="Times New Roman"/>
          <w:b w:val="0"/>
          <w:bCs/>
          <w:color w:val="000000"/>
        </w:rPr>
        <w:t>25kV</w:t>
      </w:r>
      <w:r>
        <w:rPr>
          <w:rFonts w:ascii="宋体" w:hAnsi="宋体"/>
          <w:b w:val="0"/>
          <w:bCs/>
          <w:color w:val="000000"/>
        </w:rPr>
        <w:t>的电力使高铁机车运行。若电网的电压为</w:t>
      </w:r>
      <w:r>
        <w:rPr>
          <w:rFonts w:eastAsia="Times New Roman" w:cs="Times New Roman"/>
          <w:b w:val="0"/>
          <w:bCs/>
          <w:color w:val="000000"/>
        </w:rPr>
        <w:t>220kV</w:t>
      </w:r>
      <w:r>
        <w:rPr>
          <w:rFonts w:ascii="宋体" w:hAnsi="宋体"/>
          <w:b w:val="0"/>
          <w:bCs/>
          <w:color w:val="000000"/>
        </w:rPr>
        <w:t>，则牵引变电所的变压器原、副线圈的匝数比为（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color w:val="000000"/>
        </w:rPr>
      </w:pPr>
    </w:p>
    <w:p>
      <w:pPr>
        <w:keepNext w:val="0"/>
        <w:keepLines w:val="0"/>
        <w:pageBreakBefore w:val="0"/>
        <w:widowControl w:val="0"/>
        <w:numPr>
          <w:ilvl w:val="0"/>
          <w:numId w:val="3"/>
        </w:numPr>
        <w:tabs>
          <w:tab w:val="left" w:pos="2436"/>
          <w:tab w:val="left" w:pos="4873"/>
          <w:tab w:val="left" w:pos="7309"/>
        </w:tabs>
        <w:kinsoku/>
        <w:wordWrap/>
        <w:overflowPunct/>
        <w:topLinePunct w:val="0"/>
        <w:autoSpaceDE/>
        <w:autoSpaceDN/>
        <w:bidi w:val="0"/>
        <w:adjustRightInd/>
        <w:snapToGrid/>
        <w:spacing w:line="264" w:lineRule="auto"/>
        <w:jc w:val="left"/>
        <w:textAlignment w:val="center"/>
        <w:rPr>
          <w:rFonts w:eastAsia="Times New Roman" w:cs="Times New Roman"/>
          <w:b w:val="0"/>
          <w:bCs/>
          <w:color w:val="000000"/>
        </w:rPr>
      </w:pPr>
      <w:r>
        <w:rPr>
          <w:rFonts w:eastAsia="Times New Roman" w:cs="Times New Roman"/>
          <w:b w:val="0"/>
          <w:bCs/>
          <w:color w:val="000000"/>
        </w:rPr>
        <w:t>8</w:t>
      </w:r>
      <w:r>
        <w:rPr>
          <w:rFonts w:ascii="宋体" w:hAnsi="宋体"/>
          <w:b w:val="0"/>
          <w:bCs/>
          <w:color w:val="000000"/>
        </w:rPr>
        <w:t>∶</w:t>
      </w:r>
      <w:r>
        <w:rPr>
          <w:rFonts w:eastAsia="Times New Roman" w:cs="Times New Roman"/>
          <w:b w:val="0"/>
          <w:bCs/>
          <w:color w:val="000000"/>
        </w:rPr>
        <w:t>1</w:t>
      </w:r>
      <w:r>
        <w:rPr>
          <w:rFonts w:hint="eastAsia" w:ascii="宋体" w:hAnsi="宋体"/>
          <w:b w:val="0"/>
          <w:bCs/>
          <w:color w:val="000000"/>
          <w:lang w:val="en-US" w:eastAsia="zh-CN"/>
        </w:rPr>
        <w:t xml:space="preserve">     </w:t>
      </w:r>
      <w:r>
        <w:rPr>
          <w:rFonts w:ascii="宋体" w:hAnsi="宋体"/>
          <w:b w:val="0"/>
          <w:bCs/>
          <w:color w:val="000000"/>
        </w:rPr>
        <w:t xml:space="preserve">B. </w:t>
      </w:r>
      <w:r>
        <w:rPr>
          <w:rFonts w:eastAsia="Times New Roman" w:cs="Times New Roman"/>
          <w:b w:val="0"/>
          <w:bCs/>
          <w:color w:val="000000"/>
        </w:rPr>
        <w:t>4</w:t>
      </w:r>
      <w:r>
        <w:rPr>
          <w:rFonts w:ascii="宋体" w:hAnsi="宋体"/>
          <w:b w:val="0"/>
          <w:bCs/>
          <w:color w:val="000000"/>
        </w:rPr>
        <w:t>∶</w:t>
      </w:r>
      <w:r>
        <w:rPr>
          <w:rFonts w:eastAsia="Times New Roman" w:cs="Times New Roman"/>
          <w:b w:val="0"/>
          <w:bCs/>
          <w:color w:val="000000"/>
        </w:rPr>
        <w:t>1</w:t>
      </w:r>
      <w:r>
        <w:rPr>
          <w:rFonts w:hint="eastAsia" w:ascii="宋体" w:hAnsi="宋体"/>
          <w:b w:val="0"/>
          <w:bCs/>
          <w:color w:val="000000"/>
          <w:lang w:val="en-US" w:eastAsia="zh-CN"/>
        </w:rPr>
        <w:t xml:space="preserve">  </w:t>
      </w:r>
    </w:p>
    <w:p>
      <w:pPr>
        <w:keepNext w:val="0"/>
        <w:keepLines w:val="0"/>
        <w:pageBreakBefore w:val="0"/>
        <w:widowControl w:val="0"/>
        <w:numPr>
          <w:ilvl w:val="0"/>
          <w:numId w:val="0"/>
        </w:numPr>
        <w:tabs>
          <w:tab w:val="left" w:pos="2436"/>
          <w:tab w:val="left" w:pos="4873"/>
          <w:tab w:val="left" w:pos="7309"/>
        </w:tabs>
        <w:kinsoku/>
        <w:wordWrap/>
        <w:overflowPunct/>
        <w:topLinePunct w:val="0"/>
        <w:autoSpaceDE/>
        <w:autoSpaceDN/>
        <w:bidi w:val="0"/>
        <w:adjustRightInd/>
        <w:snapToGrid/>
        <w:spacing w:line="264" w:lineRule="auto"/>
        <w:jc w:val="left"/>
        <w:textAlignment w:val="center"/>
        <w:rPr>
          <w:rFonts w:eastAsia="Times New Roman" w:cs="Times New Roman"/>
          <w:b w:val="0"/>
          <w:bCs/>
          <w:color w:val="000000"/>
        </w:rPr>
      </w:pPr>
      <w:r>
        <w:rPr>
          <w:rFonts w:hint="eastAsia" w:ascii="宋体" w:hAnsi="宋体"/>
          <w:b w:val="0"/>
          <w:bCs/>
          <w:color w:val="000000"/>
          <w:lang w:val="en-US" w:eastAsia="zh-CN"/>
        </w:rPr>
        <w:t xml:space="preserve"> </w:t>
      </w:r>
    </w:p>
    <w:p>
      <w:pPr>
        <w:keepNext w:val="0"/>
        <w:keepLines w:val="0"/>
        <w:pageBreakBefore w:val="0"/>
        <w:widowControl w:val="0"/>
        <w:numPr>
          <w:ilvl w:val="0"/>
          <w:numId w:val="3"/>
        </w:numPr>
        <w:tabs>
          <w:tab w:val="left" w:pos="2436"/>
          <w:tab w:val="left" w:pos="4873"/>
          <w:tab w:val="left" w:pos="7309"/>
        </w:tabs>
        <w:kinsoku/>
        <w:wordWrap/>
        <w:overflowPunct/>
        <w:topLinePunct w:val="0"/>
        <w:autoSpaceDE/>
        <w:autoSpaceDN/>
        <w:bidi w:val="0"/>
        <w:adjustRightInd/>
        <w:snapToGrid/>
        <w:spacing w:line="264" w:lineRule="auto"/>
        <w:ind w:left="0" w:leftChars="0" w:firstLine="0" w:firstLineChars="0"/>
        <w:jc w:val="left"/>
        <w:textAlignment w:val="center"/>
        <w:rPr>
          <w:rFonts w:eastAsia="Times New Roman" w:cs="Times New Roman"/>
          <w:b w:val="0"/>
          <w:bCs/>
          <w:color w:val="000000"/>
        </w:rPr>
      </w:pPr>
      <w:r>
        <w:rPr>
          <w:rFonts w:eastAsia="Times New Roman" w:cs="Times New Roman"/>
          <w:b w:val="0"/>
          <w:bCs/>
          <w:color w:val="000000"/>
        </w:rPr>
        <w:t>44</w:t>
      </w:r>
      <w:r>
        <w:rPr>
          <w:rFonts w:ascii="宋体" w:hAnsi="宋体"/>
          <w:b w:val="0"/>
          <w:bCs/>
          <w:color w:val="000000"/>
        </w:rPr>
        <w:t>∶</w:t>
      </w:r>
      <w:r>
        <w:rPr>
          <w:rFonts w:eastAsia="Times New Roman" w:cs="Times New Roman"/>
          <w:b w:val="0"/>
          <w:bCs/>
          <w:color w:val="000000"/>
        </w:rPr>
        <w:t>5</w:t>
      </w:r>
      <w:r>
        <w:rPr>
          <w:rFonts w:hint="eastAsia" w:ascii="宋体" w:hAnsi="宋体"/>
          <w:b w:val="0"/>
          <w:bCs/>
          <w:color w:val="000000"/>
          <w:lang w:val="en-US" w:eastAsia="zh-CN"/>
        </w:rPr>
        <w:t xml:space="preserve">    </w:t>
      </w:r>
      <w:r>
        <w:rPr>
          <w:rFonts w:ascii="宋体" w:hAnsi="宋体"/>
          <w:b w:val="0"/>
          <w:bCs/>
          <w:color w:val="000000"/>
        </w:rPr>
        <w:t xml:space="preserve">D. </w:t>
      </w:r>
      <w:r>
        <w:rPr>
          <w:rFonts w:eastAsia="Times New Roman" w:cs="Times New Roman"/>
          <w:b w:val="0"/>
          <w:bCs/>
          <w:color w:val="000000"/>
        </w:rPr>
        <w:t>22</w:t>
      </w:r>
      <w:r>
        <w:rPr>
          <w:rFonts w:ascii="宋体" w:hAnsi="宋体"/>
          <w:b w:val="0"/>
          <w:bCs/>
          <w:color w:val="000000"/>
        </w:rPr>
        <w:t>∶</w:t>
      </w:r>
      <w:r>
        <w:rPr>
          <w:rFonts w:eastAsia="Times New Roman" w:cs="Times New Roman"/>
          <w:b w:val="0"/>
          <w:bCs/>
          <w:color w:val="000000"/>
        </w:rPr>
        <w:t>5</w:t>
      </w:r>
    </w:p>
    <w:p>
      <w:pPr>
        <w:pStyle w:val="2"/>
        <w:widowControl w:val="0"/>
        <w:numPr>
          <w:ilvl w:val="0"/>
          <w:numId w:val="0"/>
        </w:numPr>
        <w:spacing w:after="120"/>
        <w:jc w:val="both"/>
      </w:pPr>
    </w:p>
    <w:p>
      <w:pPr>
        <w:pStyle w:val="2"/>
        <w:widowControl w:val="0"/>
        <w:numPr>
          <w:ilvl w:val="0"/>
          <w:numId w:val="0"/>
        </w:numPr>
        <w:spacing w:after="120"/>
        <w:jc w:val="both"/>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drawing>
          <wp:anchor distT="0" distB="0" distL="114300" distR="114300" simplePos="0" relativeHeight="251664384" behindDoc="0" locked="0" layoutInCell="1" allowOverlap="1">
            <wp:simplePos x="0" y="0"/>
            <wp:positionH relativeFrom="column">
              <wp:posOffset>4429125</wp:posOffset>
            </wp:positionH>
            <wp:positionV relativeFrom="paragraph">
              <wp:posOffset>135890</wp:posOffset>
            </wp:positionV>
            <wp:extent cx="934720" cy="1124585"/>
            <wp:effectExtent l="0" t="0" r="17780" b="18415"/>
            <wp:wrapSquare wrapText="bothSides"/>
            <wp:docPr id="11" name="图片 1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9" descr="figure"/>
                    <pic:cNvPicPr>
                      <a:picLocks noChangeAspect="1"/>
                    </pic:cNvPicPr>
                  </pic:nvPicPr>
                  <pic:blipFill>
                    <a:blip r:embed="rId14"/>
                    <a:stretch>
                      <a:fillRect/>
                    </a:stretch>
                  </pic:blipFill>
                  <pic:spPr>
                    <a:xfrm>
                      <a:off x="0" y="0"/>
                      <a:ext cx="934720" cy="1124585"/>
                    </a:xfrm>
                    <a:prstGeom prst="rect">
                      <a:avLst/>
                    </a:prstGeom>
                    <a:noFill/>
                    <a:ln>
                      <a:noFill/>
                    </a:ln>
                  </pic:spPr>
                </pic:pic>
              </a:graphicData>
            </a:graphic>
          </wp:anchor>
        </w:drawing>
      </w:r>
      <w:r>
        <w:rPr>
          <w:rFonts w:hint="eastAsia"/>
          <w:b w:val="0"/>
          <w:bCs/>
          <w:lang w:val="en-US" w:eastAsia="zh-CN"/>
        </w:rPr>
        <w:t>5</w:t>
      </w:r>
      <w:r>
        <w:rPr>
          <w:b w:val="0"/>
          <w:bCs/>
        </w:rPr>
        <w:t>．根据生活经验可知，处于自然状态的水都是往低处流的，当水不再流动时，水面应该处于同一高度．在著名的牛顿“水桶实验”中发现：将一桶水绕竖直固定中心转轴</w:t>
      </w:r>
      <w:r>
        <w:rPr>
          <w:b w:val="0"/>
          <w:bCs/>
        </w:rPr>
        <w:object>
          <v:shape id="_x0000_i1025" o:spt="75" alt="eqIde687d88b00354877b5e9fe1bff2531ee" type="#_x0000_t75" style="height:13.15pt;width:21.1pt;" o:ole="t" filled="f" o:preferrelative="t" stroked="f" coordsize="21600,21600">
            <v:path/>
            <v:fill on="f" focussize="0,0"/>
            <v:stroke on="f" joinstyle="miter"/>
            <v:imagedata r:id="rId16" o:title="eqIde687d88b00354877b5e9fe1bff2531ee"/>
            <o:lock v:ext="edit" aspectratio="t"/>
            <w10:wrap type="none"/>
            <w10:anchorlock/>
          </v:shape>
          <o:OLEObject Type="Embed" ProgID="Equation.DSMT4" ShapeID="_x0000_i1025" DrawAspect="Content" ObjectID="_1468075725" r:id="rId15">
            <o:LockedField>false</o:LockedField>
          </o:OLEObject>
        </w:object>
      </w:r>
      <w:r>
        <w:rPr>
          <w:b w:val="0"/>
          <w:bCs/>
        </w:rPr>
        <w:t>以恒定的角速度转动，稳定时水面呈凹状，水桶截面图如图所示，这一现象可解释为，以桶为参考系，其中的水除受重力外，还受到一个与转轴垂直的“力”，其方向背离转轴，大小与到轴的垂直距离成正比。水面上的一个小水滴在该“力”作用下也具有一个对应的“势能”，在重力和该“力”的共同作用下，水面上相同质量的小水滴最终将具有相同的总势能根据以上信息可知，下列说法中错误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rFonts w:ascii="Calibri" w:hAnsi="Calibri" w:eastAsia="宋体" w:cs="Times New Roman"/>
          <w:b w:val="0"/>
          <w:bCs/>
          <w:kern w:val="2"/>
          <w:sz w:val="21"/>
          <w:szCs w:val="24"/>
          <w:lang w:val="en-US" w:eastAsia="zh-CN" w:bidi="ar-SA"/>
        </w:rPr>
        <w:t>A．</w:t>
      </w:r>
      <w:r>
        <w:rPr>
          <w:b w:val="0"/>
          <w:bCs/>
        </w:rPr>
        <w:t>该“力”对水面上小水滴做功与路径无关</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B．小水滴沿水面向上移动时，该“势能”减小</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C．小水滴沿水面向上移动时，受到重力和该“力”的合力不变</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D．最终稳定时，水面上的一个小水滴受到重力和该“力”的合力一定与水滴所在水面垂直</w:t>
      </w:r>
    </w:p>
    <w:p>
      <w:pPr>
        <w:pStyle w:val="2"/>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drawing>
          <wp:anchor distT="0" distB="0" distL="114300" distR="114300" simplePos="0" relativeHeight="251665408" behindDoc="0" locked="0" layoutInCell="1" allowOverlap="1">
            <wp:simplePos x="0" y="0"/>
            <wp:positionH relativeFrom="column">
              <wp:posOffset>3086100</wp:posOffset>
            </wp:positionH>
            <wp:positionV relativeFrom="paragraph">
              <wp:posOffset>782955</wp:posOffset>
            </wp:positionV>
            <wp:extent cx="2143125" cy="1155065"/>
            <wp:effectExtent l="0" t="0" r="9525" b="6985"/>
            <wp:wrapSquare wrapText="bothSides"/>
            <wp:docPr id="12" name="图片 1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5" descr="figure"/>
                    <pic:cNvPicPr>
                      <a:picLocks noChangeAspect="1"/>
                    </pic:cNvPicPr>
                  </pic:nvPicPr>
                  <pic:blipFill>
                    <a:blip r:embed="rId17"/>
                    <a:stretch>
                      <a:fillRect/>
                    </a:stretch>
                  </pic:blipFill>
                  <pic:spPr>
                    <a:xfrm>
                      <a:off x="0" y="0"/>
                      <a:ext cx="2143125" cy="1155065"/>
                    </a:xfrm>
                    <a:prstGeom prst="rect">
                      <a:avLst/>
                    </a:prstGeom>
                    <a:noFill/>
                    <a:ln>
                      <a:noFill/>
                    </a:ln>
                  </pic:spPr>
                </pic:pic>
              </a:graphicData>
            </a:graphic>
          </wp:anchor>
        </w:drawing>
      </w:r>
      <w:r>
        <w:rPr>
          <w:rFonts w:hint="eastAsia"/>
          <w:b w:val="0"/>
          <w:bCs/>
          <w:lang w:val="en-US" w:eastAsia="zh-CN"/>
        </w:rPr>
        <w:t>6</w:t>
      </w:r>
      <w:r>
        <w:rPr>
          <w:b w:val="0"/>
          <w:bCs/>
        </w:rPr>
        <w:t>．某同学用图甲所示的装置研究光电效应现象。闭合开关S，用领率为</w:t>
      </w:r>
      <w:r>
        <w:rPr>
          <w:b w:val="0"/>
          <w:bCs/>
          <w:i/>
        </w:rPr>
        <w:t>v</w:t>
      </w:r>
      <w:r>
        <w:rPr>
          <w:b w:val="0"/>
          <w:bCs/>
        </w:rPr>
        <w:t>的单色光照射光电管时发生了光电效应。图乙是该光电管发生光电效应时光电子的最大初动能</w:t>
      </w:r>
      <w:r>
        <w:rPr>
          <w:b w:val="0"/>
          <w:bCs/>
          <w:i/>
        </w:rPr>
        <w:t>E</w:t>
      </w:r>
      <w:r>
        <w:rPr>
          <w:b w:val="0"/>
          <w:bCs/>
          <w:vertAlign w:val="subscript"/>
        </w:rPr>
        <w:t>k</w:t>
      </w:r>
      <w:r>
        <w:rPr>
          <w:b w:val="0"/>
          <w:bCs/>
        </w:rPr>
        <w:t>与入射光频率</w:t>
      </w:r>
      <w:r>
        <w:rPr>
          <w:b w:val="0"/>
          <w:bCs/>
          <w:i/>
        </w:rPr>
        <w:t>v</w:t>
      </w:r>
      <w:r>
        <w:rPr>
          <w:b w:val="0"/>
          <w:bCs/>
        </w:rPr>
        <w:t>的关系图像，图线与横轴的交点坐标为（</w:t>
      </w:r>
      <w:r>
        <w:rPr>
          <w:b w:val="0"/>
          <w:bCs/>
          <w:i/>
        </w:rPr>
        <w:t>a</w:t>
      </w:r>
      <w:r>
        <w:rPr>
          <w:b w:val="0"/>
          <w:bCs/>
        </w:rPr>
        <w:t>，0），与纵轴的交点坐标为（0，-</w:t>
      </w:r>
      <w:r>
        <w:rPr>
          <w:b w:val="0"/>
          <w:bCs/>
          <w:i/>
        </w:rPr>
        <w:t>b</w:t>
      </w:r>
      <w:r>
        <w:rPr>
          <w:b w:val="0"/>
          <w:bCs/>
        </w:rPr>
        <w:t>），下列说法中正确的是（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A．若断开开关S，电流表</w:t>
      </w:r>
      <w:r>
        <w:rPr>
          <w:b w:val="0"/>
          <w:bCs/>
          <w:i/>
        </w:rPr>
        <w:t>G</w:t>
      </w:r>
      <w:r>
        <w:rPr>
          <w:b w:val="0"/>
          <w:bCs/>
        </w:rPr>
        <w:t>的示数将变为零</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B．普朗克常量为</w:t>
      </w:r>
      <w:r>
        <w:rPr>
          <w:b w:val="0"/>
          <w:bCs/>
          <w:i/>
        </w:rPr>
        <w:t>h</w:t>
      </w:r>
      <w:r>
        <w:rPr>
          <w:b w:val="0"/>
          <w:bCs/>
        </w:rPr>
        <w:t>=</w:t>
      </w:r>
      <w:r>
        <w:rPr>
          <w:b w:val="0"/>
          <w:bCs/>
        </w:rPr>
        <w:object>
          <v:shape id="_x0000_i1026" o:spt="75" alt="eqIdc1d1d0a1c54e4ccc9308e8a97b4c4e0a" type="#_x0000_t75" style="height:27.05pt;width:10.55pt;" o:ole="t" filled="f" o:preferrelative="t" stroked="f" coordsize="21600,21600">
            <v:path/>
            <v:fill on="f" focussize="0,0"/>
            <v:stroke on="f" joinstyle="miter"/>
            <v:imagedata r:id="rId19" o:title="eqIdc1d1d0a1c54e4ccc9308e8a97b4c4e0a"/>
            <o:lock v:ext="edit" aspectratio="t"/>
            <w10:wrap type="none"/>
            <w10:anchorlock/>
          </v:shape>
          <o:OLEObject Type="Embed" ProgID="Equation.DSMT4" ShapeID="_x0000_i1026" DrawAspect="Content" ObjectID="_1468075726" r:id="rId18">
            <o:LockedField>false</o:LockedField>
          </o:OLEObject>
        </w:objec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C．仅减小照射光的强度，光电子的最大初动能将减小</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D．保持照射光频率不变，仅提高照射光强度，电流表G的示数增大</w:t>
      </w:r>
    </w:p>
    <w:p>
      <w:pPr>
        <w:pStyle w:val="2"/>
      </w:pP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Chars="0"/>
        <w:jc w:val="left"/>
        <w:textAlignment w:val="center"/>
        <w:rPr>
          <w:b w:val="0"/>
          <w:bCs/>
        </w:rPr>
      </w:pPr>
      <w:bookmarkStart w:id="0" w:name="topic 45c67b80-8552-4b67-8de4-2a80bfa0ab"/>
      <w:r>
        <w:rPr>
          <w:rFonts w:hint="default"/>
          <w:b w:val="0"/>
          <w:bCs/>
          <w:lang w:val="en-US" w:eastAsia="zh-CN"/>
        </w:rPr>
        <w:drawing>
          <wp:anchor distT="0" distB="0" distL="114300" distR="114300" simplePos="0" relativeHeight="251661312" behindDoc="0" locked="0" layoutInCell="1" allowOverlap="0">
            <wp:simplePos x="0" y="0"/>
            <wp:positionH relativeFrom="column">
              <wp:posOffset>4121785</wp:posOffset>
            </wp:positionH>
            <wp:positionV relativeFrom="line">
              <wp:posOffset>67310</wp:posOffset>
            </wp:positionV>
            <wp:extent cx="867410" cy="958850"/>
            <wp:effectExtent l="0" t="0" r="8890" b="12700"/>
            <wp:wrapSquare wrapText="left"/>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0"/>
                    <a:stretch>
                      <a:fillRect/>
                    </a:stretch>
                  </pic:blipFill>
                  <pic:spPr>
                    <a:xfrm>
                      <a:off x="0" y="0"/>
                      <a:ext cx="867410" cy="958850"/>
                    </a:xfrm>
                    <a:prstGeom prst="rect">
                      <a:avLst/>
                    </a:prstGeom>
                    <a:noFill/>
                    <a:ln w="9525">
                      <a:noFill/>
                    </a:ln>
                  </pic:spPr>
                </pic:pic>
              </a:graphicData>
            </a:graphic>
          </wp:anchor>
        </w:drawing>
      </w:r>
      <w:r>
        <w:rPr>
          <w:rFonts w:ascii="宋体" w:hAnsi="宋体" w:eastAsia="宋体" w:cs="宋体"/>
          <w:b w:val="0"/>
          <w:bCs/>
          <w:kern w:val="0"/>
          <w:szCs w:val="21"/>
        </w:rPr>
        <w:t>雪崩是积雪山区一种常见的自然现象。如图所示，坡面</w:t>
      </w:r>
      <m:oMath>
        <m:r>
          <m:rPr/>
          <w:rPr>
            <w:rFonts w:hint="default" w:ascii="Cambria Math" w:hAnsi="Cambria Math"/>
          </w:rPr>
          <m:t>AB</m:t>
        </m:r>
      </m:oMath>
      <w:r>
        <w:rPr>
          <w:rFonts w:ascii="宋体" w:hAnsi="宋体" w:eastAsia="宋体" w:cs="宋体"/>
          <w:b w:val="0"/>
          <w:bCs/>
          <w:kern w:val="0"/>
          <w:szCs w:val="21"/>
        </w:rPr>
        <w:t>可视为半径约为</w:t>
      </w:r>
      <m:oMath>
        <m:r>
          <m:rPr/>
          <w:rPr>
            <w:rFonts w:hint="default" w:ascii="Cambria Math" w:hAnsi="Cambria Math"/>
          </w:rPr>
          <m:t>2.5km</m:t>
        </m:r>
      </m:oMath>
      <w:r>
        <w:rPr>
          <w:rFonts w:ascii="宋体" w:hAnsi="宋体" w:eastAsia="宋体" w:cs="宋体"/>
          <w:b w:val="0"/>
          <w:bCs/>
          <w:kern w:val="0"/>
          <w:szCs w:val="21"/>
        </w:rPr>
        <w:t>的圈弧，</w:t>
      </w:r>
      <m:oMath>
        <m:r>
          <m:rPr/>
          <w:rPr>
            <w:rFonts w:hint="default" w:ascii="Cambria Math" w:hAnsi="Cambria Math"/>
          </w:rPr>
          <m:t>P</m:t>
        </m:r>
      </m:oMath>
      <w:r>
        <w:rPr>
          <w:rFonts w:ascii="宋体" w:hAnsi="宋体" w:eastAsia="宋体" w:cs="宋体"/>
          <w:b w:val="0"/>
          <w:bCs/>
          <w:kern w:val="0"/>
          <w:szCs w:val="21"/>
        </w:rPr>
        <w:t>点与圆心的连线</w:t>
      </w:r>
      <m:oMath>
        <m:r>
          <m:rPr/>
          <w:rPr>
            <w:rFonts w:hint="default" w:ascii="Cambria Math" w:hAnsi="Cambria Math"/>
          </w:rPr>
          <m:t>OP</m:t>
        </m:r>
      </m:oMath>
      <w:r>
        <w:rPr>
          <w:rFonts w:ascii="宋体" w:hAnsi="宋体" w:eastAsia="宋体" w:cs="宋体"/>
          <w:b w:val="0"/>
          <w:bCs/>
          <w:kern w:val="0"/>
          <w:szCs w:val="21"/>
        </w:rPr>
        <w:t>偏离竖直方向约</w:t>
      </w:r>
      <m:oMath>
        <m:r>
          <m:rPr/>
          <w:rPr>
            <w:rFonts w:hint="default" w:ascii="Cambria Math" w:hAnsi="Cambria Math"/>
          </w:rPr>
          <m:t>5°</m:t>
        </m:r>
      </m:oMath>
      <w:r>
        <w:rPr>
          <w:rFonts w:ascii="宋体" w:hAnsi="宋体" w:eastAsia="宋体" w:cs="宋体"/>
          <w:b w:val="0"/>
          <w:bCs/>
          <w:kern w:val="0"/>
          <w:szCs w:val="21"/>
        </w:rPr>
        <w:t>。不计阻力，</w:t>
      </w:r>
      <m:oMath>
        <m:r>
          <m:rPr/>
          <w:rPr>
            <w:rFonts w:hint="default" w:ascii="Cambria Math" w:hAnsi="Cambria Math"/>
          </w:rPr>
          <m:t>P</m:t>
        </m:r>
      </m:oMath>
      <w:r>
        <w:rPr>
          <w:rFonts w:ascii="宋体" w:hAnsi="宋体" w:eastAsia="宋体" w:cs="宋体"/>
          <w:b w:val="0"/>
          <w:bCs/>
          <w:kern w:val="0"/>
          <w:szCs w:val="21"/>
        </w:rPr>
        <w:t>处积雪由静止下滑到山坡底端所需的时间约为</w:t>
      </w:r>
      <w:bookmarkEnd w:id="0"/>
      <m:oMath>
        <m:r>
          <m:rPr/>
          <w:rPr>
            <w:rFonts w:ascii="Cambria Math" w:hAnsi="Cambria Math"/>
          </w:rPr>
          <m:t>(    )</m:t>
        </m:r>
      </m:oMath>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left"/>
        <w:textAlignment w:val="center"/>
        <w:rPr>
          <w:rFonts w:hint="eastAsia" w:hAnsi="Cambria Math"/>
          <w:i w:val="0"/>
          <w:lang w:val="en-US" w:eastAsia="zh-CN"/>
        </w:rPr>
      </w:pPr>
      <w:r>
        <w:rPr>
          <w:rFonts w:ascii="Calibri" w:hAnsi="Calibri" w:eastAsia="宋体" w:cs="Times New Roman"/>
          <w:b w:val="0"/>
          <w:bCs/>
          <w:kern w:val="2"/>
          <w:sz w:val="21"/>
          <w:szCs w:val="24"/>
          <w:lang w:val="en-US" w:eastAsia="zh-CN" w:bidi="ar-SA"/>
        </w:rPr>
        <w:t>A.</w:t>
      </w:r>
      <w:r>
        <w:rPr>
          <w:rFonts w:ascii="Times New Roman" w:hAnsi="Times New Roman" w:eastAsia="Times New Roman" w:cs="Times New Roman"/>
          <w:b w:val="0"/>
          <w:bCs/>
          <w:kern w:val="0"/>
          <w:sz w:val="24"/>
          <w:szCs w:val="24"/>
        </w:rPr>
        <w:t xml:space="preserve"> </w:t>
      </w:r>
      <m:oMath>
        <m:r>
          <m:rPr/>
          <w:rPr>
            <w:rFonts w:hint="default" w:ascii="Cambria Math" w:hAnsi="Cambria Math"/>
          </w:rPr>
          <m:t>25s</m:t>
        </m:r>
      </m:oMath>
      <w:r>
        <w:rPr>
          <w:rFonts w:hint="eastAsia" w:hAnsi="Cambria Math"/>
          <w:i w:val="0"/>
          <w:lang w:val="en-US" w:eastAsia="zh-CN"/>
        </w:rPr>
        <w:t xml:space="preserve">      </w:t>
      </w:r>
      <w:r>
        <w:rPr>
          <w:rFonts w:ascii="Calibri" w:hAnsi="Calibri" w:eastAsia="宋体" w:cs="Times New Roman"/>
          <w:b w:val="0"/>
          <w:bCs/>
          <w:kern w:val="2"/>
          <w:sz w:val="21"/>
          <w:szCs w:val="24"/>
          <w:lang w:val="en-US" w:eastAsia="zh-CN" w:bidi="ar-SA"/>
        </w:rPr>
        <w:t>B.</w:t>
      </w:r>
      <w:r>
        <w:rPr>
          <w:rFonts w:ascii="Times New Roman" w:hAnsi="Times New Roman" w:eastAsia="Times New Roman" w:cs="Times New Roman"/>
          <w:b w:val="0"/>
          <w:bCs/>
          <w:kern w:val="0"/>
          <w:sz w:val="24"/>
          <w:szCs w:val="24"/>
        </w:rPr>
        <w:t xml:space="preserve"> </w:t>
      </w:r>
      <m:oMath>
        <m:r>
          <m:rPr/>
          <w:rPr>
            <w:rFonts w:hint="default" w:ascii="Cambria Math" w:hAnsi="Cambria Math"/>
          </w:rPr>
          <m:t>50s</m:t>
        </m:r>
      </m:oMath>
      <w:r>
        <w:rPr>
          <w:rFonts w:hint="eastAsia" w:hAnsi="Cambria Math"/>
          <w:i w:val="0"/>
          <w:lang w:val="en-US" w:eastAsia="zh-CN"/>
        </w:rPr>
        <w:t xml:space="preserve">    </w:t>
      </w:r>
      <w:r>
        <w:rPr>
          <w:rFonts w:ascii="Calibri" w:hAnsi="Calibri" w:eastAsia="宋体" w:cs="Times New Roman"/>
          <w:b w:val="0"/>
          <w:bCs/>
          <w:kern w:val="2"/>
          <w:sz w:val="21"/>
          <w:szCs w:val="24"/>
          <w:lang w:val="en-US" w:eastAsia="zh-CN" w:bidi="ar-SA"/>
        </w:rPr>
        <w:t xml:space="preserve">C. </w:t>
      </w:r>
      <m:oMath>
        <m:r>
          <m:rPr/>
          <w:rPr>
            <w:rFonts w:hint="default" w:ascii="Cambria Math" w:hAnsi="Cambria Math"/>
          </w:rPr>
          <m:t>75s</m:t>
        </m:r>
      </m:oMath>
      <w:r>
        <w:rPr>
          <w:rFonts w:hint="eastAsia" w:hAnsi="Cambria Math"/>
          <w:i w:val="0"/>
          <w:lang w:val="en-US" w:eastAsia="zh-CN"/>
        </w:rPr>
        <w:t xml:space="preserve">     </w:t>
      </w:r>
      <w:r>
        <w:rPr>
          <w:rFonts w:hint="eastAsia" w:ascii="Calibri" w:hAnsi="Calibri" w:eastAsia="宋体" w:cs="Times New Roman"/>
          <w:b w:val="0"/>
          <w:bCs/>
          <w:kern w:val="2"/>
          <w:sz w:val="21"/>
          <w:szCs w:val="24"/>
          <w:lang w:val="en-US" w:eastAsia="zh-CN" w:bidi="ar-SA"/>
        </w:rPr>
        <w:t xml:space="preserve"> </w:t>
      </w:r>
      <w:r>
        <w:rPr>
          <w:rFonts w:ascii="Calibri" w:hAnsi="Calibri" w:eastAsia="宋体" w:cs="Times New Roman"/>
          <w:b w:val="0"/>
          <w:bCs/>
          <w:kern w:val="2"/>
          <w:sz w:val="21"/>
          <w:szCs w:val="24"/>
          <w:lang w:val="en-US" w:eastAsia="zh-CN" w:bidi="ar-SA"/>
        </w:rPr>
        <w:t>D.</w:t>
      </w:r>
      <w:r>
        <w:rPr>
          <w:rFonts w:ascii="Times New Roman" w:hAnsi="Times New Roman" w:eastAsia="Times New Roman" w:cs="Times New Roman"/>
          <w:b w:val="0"/>
          <w:bCs/>
          <w:kern w:val="0"/>
          <w:sz w:val="24"/>
          <w:szCs w:val="24"/>
        </w:rPr>
        <w:t xml:space="preserve"> </w:t>
      </w:r>
      <m:oMath>
        <m:r>
          <m:rPr/>
          <w:rPr>
            <w:rFonts w:hint="default" w:ascii="Cambria Math" w:hAnsi="Cambria Math"/>
          </w:rPr>
          <m:t>100s</m:t>
        </m:r>
      </m:oMath>
      <w:r>
        <w:rPr>
          <w:rFonts w:hint="eastAsia" w:hAnsi="Cambria Math"/>
          <w:i w:val="0"/>
          <w:lang w:val="en-US" w:eastAsia="zh-CN"/>
        </w:rPr>
        <w:t xml:space="preserve"> </w:t>
      </w:r>
    </w:p>
    <w:p>
      <w:pPr>
        <w:pStyle w:val="2"/>
        <w:rPr>
          <w:rFonts w:hint="eastAsia" w:hAnsi="Cambria Math"/>
          <w:i w:val="0"/>
          <w:lang w:val="en-US" w:eastAsia="zh-CN"/>
        </w:rPr>
      </w:pPr>
    </w:p>
    <w:p>
      <w:pPr>
        <w:pStyle w:val="2"/>
        <w:rPr>
          <w:rFonts w:hint="eastAsia" w:hAnsi="Cambria Math"/>
          <w:i w:val="0"/>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color w:val="000000"/>
        </w:rPr>
      </w:pPr>
      <w:r>
        <w:rPr>
          <w:rFonts w:ascii="宋体" w:hAnsi="宋体" w:eastAsia="宋体" w:cs="宋体"/>
          <w:b w:val="0"/>
          <w:bCs/>
          <w:color w:val="000000"/>
        </w:rPr>
        <w:drawing>
          <wp:anchor distT="0" distB="0" distL="114300" distR="114300" simplePos="0" relativeHeight="251666432" behindDoc="0" locked="0" layoutInCell="1" allowOverlap="1">
            <wp:simplePos x="0" y="0"/>
            <wp:positionH relativeFrom="column">
              <wp:posOffset>4057650</wp:posOffset>
            </wp:positionH>
            <wp:positionV relativeFrom="paragraph">
              <wp:posOffset>405765</wp:posOffset>
            </wp:positionV>
            <wp:extent cx="800735" cy="745490"/>
            <wp:effectExtent l="0" t="0" r="18415" b="16510"/>
            <wp:wrapSquare wrapText="bothSides"/>
            <wp:docPr id="13" name="图片 1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3"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800735" cy="745490"/>
                    </a:xfrm>
                    <a:prstGeom prst="rect">
                      <a:avLst/>
                    </a:prstGeom>
                    <a:noFill/>
                    <a:ln>
                      <a:noFill/>
                    </a:ln>
                  </pic:spPr>
                </pic:pic>
              </a:graphicData>
            </a:graphic>
          </wp:anchor>
        </w:drawing>
      </w:r>
      <w:r>
        <w:rPr>
          <w:rFonts w:hint="eastAsia"/>
          <w:b w:val="0"/>
          <w:bCs/>
          <w:color w:val="000000"/>
          <w:lang w:val="en-US" w:eastAsia="zh-CN"/>
        </w:rPr>
        <w:t>8</w:t>
      </w:r>
      <w:r>
        <w:rPr>
          <w:b w:val="0"/>
          <w:bCs/>
          <w:color w:val="000000"/>
        </w:rPr>
        <w:t xml:space="preserve">. </w:t>
      </w:r>
      <w:r>
        <w:rPr>
          <w:rFonts w:ascii="宋体" w:hAnsi="宋体" w:eastAsia="宋体" w:cs="宋体"/>
          <w:b w:val="0"/>
          <w:bCs/>
          <w:color w:val="000000"/>
        </w:rPr>
        <w:t>如图所示，折射率</w:t>
      </w:r>
      <w:r>
        <w:rPr>
          <w:b w:val="0"/>
          <w:bCs/>
        </w:rPr>
        <w:object>
          <v:shape id="_x0000_i1027"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23" o:title="eqIdc1dce2529bec4b26954bebc44463f008"/>
            <o:lock v:ext="edit" aspectratio="t"/>
            <w10:wrap type="none"/>
            <w10:anchorlock/>
          </v:shape>
          <o:OLEObject Type="Embed" ProgID="Equation.DSMT4" ShapeID="_x0000_i1027" DrawAspect="Content" ObjectID="_1468075727" r:id="rId22">
            <o:LockedField>false</o:LockedField>
          </o:OLEObject>
        </w:object>
      </w:r>
      <w:r>
        <w:rPr>
          <w:rFonts w:ascii="宋体" w:hAnsi="宋体" w:eastAsia="宋体" w:cs="宋体"/>
          <w:b w:val="0"/>
          <w:bCs/>
          <w:color w:val="000000"/>
        </w:rPr>
        <w:t>、半径为</w:t>
      </w:r>
      <w:r>
        <w:rPr>
          <w:rFonts w:ascii="Times New Roman" w:hAnsi="Times New Roman" w:eastAsia="Times New Roman" w:cs="Times New Roman"/>
          <w:b w:val="0"/>
          <w:bCs/>
          <w:i/>
          <w:color w:val="000000"/>
        </w:rPr>
        <w:t>R</w:t>
      </w:r>
      <w:r>
        <w:rPr>
          <w:rFonts w:ascii="宋体" w:hAnsi="宋体" w:eastAsia="宋体" w:cs="宋体"/>
          <w:b w:val="0"/>
          <w:bCs/>
          <w:color w:val="000000"/>
        </w:rPr>
        <w:t>的透明球体固定在水平地面上，</w:t>
      </w:r>
      <w:r>
        <w:rPr>
          <w:rFonts w:ascii="Times New Roman" w:hAnsi="Times New Roman" w:eastAsia="Times New Roman" w:cs="Times New Roman"/>
          <w:b w:val="0"/>
          <w:bCs/>
          <w:i/>
          <w:color w:val="000000"/>
        </w:rPr>
        <w:t>O</w:t>
      </w:r>
      <w:r>
        <w:rPr>
          <w:rFonts w:ascii="宋体" w:hAnsi="宋体" w:eastAsia="宋体" w:cs="宋体"/>
          <w:b w:val="0"/>
          <w:bCs/>
          <w:color w:val="000000"/>
        </w:rPr>
        <w:t>为球心，其底部</w:t>
      </w:r>
      <w:r>
        <w:rPr>
          <w:rFonts w:ascii="Times New Roman" w:hAnsi="Times New Roman" w:eastAsia="Times New Roman" w:cs="Times New Roman"/>
          <w:b w:val="0"/>
          <w:bCs/>
          <w:i/>
          <w:color w:val="000000"/>
        </w:rPr>
        <w:t>A</w:t>
      </w:r>
      <w:r>
        <w:rPr>
          <w:rFonts w:ascii="宋体" w:hAnsi="宋体" w:eastAsia="宋体" w:cs="宋体"/>
          <w:b w:val="0"/>
          <w:bCs/>
          <w:color w:val="000000"/>
        </w:rPr>
        <w:t>点有一点光源，过透明球体的顶点</w:t>
      </w:r>
      <w:r>
        <w:rPr>
          <w:rFonts w:ascii="Times New Roman" w:hAnsi="Times New Roman" w:eastAsia="Times New Roman" w:cs="Times New Roman"/>
          <w:b w:val="0"/>
          <w:bCs/>
          <w:i/>
          <w:color w:val="000000"/>
        </w:rPr>
        <w:t>B</w:t>
      </w:r>
      <w:r>
        <w:rPr>
          <w:rFonts w:ascii="宋体" w:hAnsi="宋体" w:eastAsia="宋体" w:cs="宋体"/>
          <w:b w:val="0"/>
          <w:bCs/>
          <w:color w:val="000000"/>
        </w:rPr>
        <w:t>有一足够大的水平光屏，不考虑光在透明球体中的反射影响，则光屏上光照面积大小为（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64" w:lineRule="auto"/>
        <w:jc w:val="left"/>
        <w:textAlignment w:val="center"/>
        <w:rPr>
          <w:rFonts w:ascii="Times New Roman" w:hAnsi="Times New Roman" w:eastAsia="Times New Roman" w:cs="Times New Roman"/>
          <w:b w:val="0"/>
          <w:bCs/>
          <w:color w:val="000000"/>
          <w:vertAlign w:val="superscript"/>
        </w:rPr>
      </w:pPr>
      <w:r>
        <w:rPr>
          <w:rFonts w:hint="eastAsia" w:ascii="Calibri" w:hAnsi="Calibri" w:eastAsia="宋体" w:cs="Times New Roman"/>
          <w:b w:val="0"/>
          <w:bCs/>
          <w:kern w:val="2"/>
          <w:sz w:val="21"/>
          <w:szCs w:val="24"/>
          <w:lang w:val="en-US" w:eastAsia="zh-CN" w:bidi="ar-SA"/>
        </w:rPr>
        <w:t>A.</w:t>
      </w:r>
      <w:r>
        <w:rPr>
          <w:rFonts w:ascii="宋体" w:hAnsi="宋体" w:eastAsia="宋体" w:cs="宋体"/>
          <w:b w:val="0"/>
          <w:bCs/>
          <w:color w:val="000000"/>
        </w:rPr>
        <w:t xml:space="preserve"> </w:t>
      </w:r>
      <w:r>
        <w:rPr>
          <w:rFonts w:ascii="Times New Roman" w:hAnsi="Times New Roman" w:eastAsia="Times New Roman" w:cs="Times New Roman"/>
          <w:b w:val="0"/>
          <w:bCs/>
          <w:color w:val="000000"/>
        </w:rPr>
        <w:t>3</w:t>
      </w:r>
      <w:r>
        <w:rPr>
          <w:rFonts w:ascii="宋体" w:hAnsi="宋体" w:eastAsia="宋体" w:cs="宋体"/>
          <w:b w:val="0"/>
          <w:bCs/>
          <w:color w:val="000000"/>
        </w:rPr>
        <w:t>π</w:t>
      </w:r>
      <w:r>
        <w:rPr>
          <w:rFonts w:ascii="Times New Roman" w:hAnsi="Times New Roman" w:eastAsia="Times New Roman" w:cs="Times New Roman"/>
          <w:b w:val="0"/>
          <w:bCs/>
          <w:i/>
          <w:color w:val="000000"/>
        </w:rPr>
        <w:t>R</w:t>
      </w:r>
      <w:r>
        <w:rPr>
          <w:rFonts w:ascii="Times New Roman" w:hAnsi="Times New Roman" w:eastAsia="Times New Roman" w:cs="Times New Roman"/>
          <w:b w:val="0"/>
          <w:bCs/>
          <w:color w:val="000000"/>
          <w:vertAlign w:val="superscript"/>
        </w:rPr>
        <w:t>2</w:t>
      </w:r>
      <w:r>
        <w:rPr>
          <w:rFonts w:hint="eastAsia" w:ascii="宋体" w:hAnsi="宋体" w:cs="宋体"/>
          <w:b w:val="0"/>
          <w:bCs/>
          <w:color w:val="000000"/>
          <w:lang w:val="en-US" w:eastAsia="zh-CN"/>
        </w:rPr>
        <w:t xml:space="preserve">  </w:t>
      </w:r>
      <w:r>
        <w:rPr>
          <w:rFonts w:hint="eastAsia" w:ascii="Calibri" w:hAnsi="Calibri" w:eastAsia="宋体" w:cs="Times New Roman"/>
          <w:b w:val="0"/>
          <w:bCs/>
          <w:kern w:val="2"/>
          <w:sz w:val="21"/>
          <w:szCs w:val="24"/>
          <w:lang w:val="en-US" w:eastAsia="zh-CN" w:bidi="ar-SA"/>
        </w:rPr>
        <w:t xml:space="preserve"> B. </w:t>
      </w:r>
      <w:r>
        <w:rPr>
          <w:rFonts w:ascii="宋体" w:hAnsi="宋体" w:eastAsia="宋体" w:cs="宋体"/>
          <w:b w:val="0"/>
          <w:bCs/>
          <w:color w:val="000000"/>
        </w:rPr>
        <w:t>π</w:t>
      </w:r>
      <w:r>
        <w:rPr>
          <w:rFonts w:ascii="Times New Roman" w:hAnsi="Times New Roman" w:eastAsia="Times New Roman" w:cs="Times New Roman"/>
          <w:b w:val="0"/>
          <w:bCs/>
          <w:i/>
          <w:color w:val="000000"/>
        </w:rPr>
        <w:t>R</w:t>
      </w:r>
      <w:r>
        <w:rPr>
          <w:rFonts w:ascii="Times New Roman" w:hAnsi="Times New Roman" w:eastAsia="Times New Roman" w:cs="Times New Roman"/>
          <w:b w:val="0"/>
          <w:bCs/>
          <w:color w:val="000000"/>
          <w:vertAlign w:val="superscript"/>
        </w:rPr>
        <w:t>2</w:t>
      </w:r>
      <w:r>
        <w:rPr>
          <w:rFonts w:hint="eastAsia" w:ascii="宋体" w:hAnsi="宋体" w:cs="宋体"/>
          <w:b w:val="0"/>
          <w:bCs/>
          <w:color w:val="000000"/>
          <w:lang w:val="en-US" w:eastAsia="zh-CN"/>
        </w:rPr>
        <w:t xml:space="preserve">   </w:t>
      </w:r>
      <w:r>
        <w:rPr>
          <w:rFonts w:hint="eastAsia" w:ascii="Calibri" w:hAnsi="Calibri" w:eastAsia="宋体" w:cs="Times New Roman"/>
          <w:b w:val="0"/>
          <w:bCs/>
          <w:kern w:val="2"/>
          <w:sz w:val="21"/>
          <w:szCs w:val="24"/>
          <w:lang w:val="en-US" w:eastAsia="zh-CN" w:bidi="ar-SA"/>
        </w:rPr>
        <w:t>C.</w:t>
      </w:r>
      <w:r>
        <w:rPr>
          <w:rFonts w:ascii="宋体" w:hAnsi="宋体" w:eastAsia="宋体" w:cs="宋体"/>
          <w:b w:val="0"/>
          <w:bCs/>
          <w:color w:val="000000"/>
        </w:rPr>
        <w:t xml:space="preserve"> </w:t>
      </w:r>
      <w:r>
        <w:rPr>
          <w:b w:val="0"/>
          <w:bCs/>
        </w:rPr>
        <w:object>
          <v:shape id="_x0000_i1028"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25" o:title="eqId96c7406fe9bb42d482404e87ed3f58bd"/>
            <o:lock v:ext="edit" aspectratio="t"/>
            <w10:wrap type="none"/>
            <w10:anchorlock/>
          </v:shape>
          <o:OLEObject Type="Embed" ProgID="Equation.DSMT4" ShapeID="_x0000_i1028" DrawAspect="Content" ObjectID="_1468075728" r:id="rId24">
            <o:LockedField>false</o:LockedField>
          </o:OLEObject>
        </w:object>
      </w:r>
      <w:r>
        <w:rPr>
          <w:rFonts w:ascii="宋体" w:hAnsi="宋体" w:eastAsia="宋体" w:cs="宋体"/>
          <w:b w:val="0"/>
          <w:bCs/>
          <w:color w:val="000000"/>
        </w:rPr>
        <w:t>π</w:t>
      </w:r>
      <w:r>
        <w:rPr>
          <w:rFonts w:ascii="Times New Roman" w:hAnsi="Times New Roman" w:eastAsia="Times New Roman" w:cs="Times New Roman"/>
          <w:b w:val="0"/>
          <w:bCs/>
          <w:i/>
          <w:color w:val="000000"/>
        </w:rPr>
        <w:t>R</w:t>
      </w:r>
      <w:r>
        <w:rPr>
          <w:rFonts w:ascii="Times New Roman" w:hAnsi="Times New Roman" w:eastAsia="Times New Roman" w:cs="Times New Roman"/>
          <w:b w:val="0"/>
          <w:bCs/>
          <w:color w:val="000000"/>
          <w:vertAlign w:val="superscript"/>
        </w:rPr>
        <w:t>2</w:t>
      </w:r>
      <w:r>
        <w:rPr>
          <w:rFonts w:hint="eastAsia" w:ascii="宋体" w:hAnsi="宋体" w:cs="宋体"/>
          <w:b w:val="0"/>
          <w:bCs/>
          <w:color w:val="000000"/>
          <w:lang w:val="en-US" w:eastAsia="zh-CN"/>
        </w:rPr>
        <w:t xml:space="preserve">   </w:t>
      </w:r>
      <w:r>
        <w:rPr>
          <w:rFonts w:hint="eastAsia" w:ascii="Calibri" w:hAnsi="Calibri" w:eastAsia="宋体" w:cs="Times New Roman"/>
          <w:b w:val="0"/>
          <w:bCs/>
          <w:kern w:val="2"/>
          <w:sz w:val="21"/>
          <w:szCs w:val="24"/>
          <w:lang w:val="en-US" w:eastAsia="zh-CN" w:bidi="ar-SA"/>
        </w:rPr>
        <w:t>D.</w:t>
      </w:r>
      <w:r>
        <w:rPr>
          <w:rFonts w:ascii="宋体" w:hAnsi="宋体" w:eastAsia="宋体" w:cs="宋体"/>
          <w:b w:val="0"/>
          <w:bCs/>
          <w:color w:val="000000"/>
        </w:rPr>
        <w:t xml:space="preserve"> </w:t>
      </w:r>
      <w:r>
        <w:rPr>
          <w:b w:val="0"/>
          <w:bCs/>
        </w:rPr>
        <w:object>
          <v:shape id="_x0000_i1029" o:spt="75" alt="学科网(www.zxxk.com)--教育资源门户，提供试卷、教案、课件、论文、素材以及各类教学资源下载，还有大量而丰富的教学相关资讯！" type="#_x0000_t75" style="height:31pt;width:11pt;" o:ole="t" filled="f" o:preferrelative="t" stroked="f" coordsize="21600,21600">
            <v:path/>
            <v:fill on="f" focussize="0,0"/>
            <v:stroke on="f" joinstyle="miter"/>
            <v:imagedata r:id="rId27" o:title="eqId0dce1f07f2a0460f80cd56ad0d9328c2"/>
            <o:lock v:ext="edit" aspectratio="t"/>
            <w10:wrap type="none"/>
            <w10:anchorlock/>
          </v:shape>
          <o:OLEObject Type="Embed" ProgID="Equation.DSMT4" ShapeID="_x0000_i1029" DrawAspect="Content" ObjectID="_1468075729" r:id="rId26">
            <o:LockedField>false</o:LockedField>
          </o:OLEObject>
        </w:object>
      </w:r>
      <w:r>
        <w:rPr>
          <w:rFonts w:ascii="宋体" w:hAnsi="宋体" w:eastAsia="宋体" w:cs="宋体"/>
          <w:b w:val="0"/>
          <w:bCs/>
          <w:color w:val="000000"/>
        </w:rPr>
        <w:t>π</w:t>
      </w:r>
      <w:r>
        <w:rPr>
          <w:rFonts w:ascii="Times New Roman" w:hAnsi="Times New Roman" w:eastAsia="Times New Roman" w:cs="Times New Roman"/>
          <w:b w:val="0"/>
          <w:bCs/>
          <w:i/>
          <w:color w:val="000000"/>
        </w:rPr>
        <w:t>R</w:t>
      </w:r>
      <w:r>
        <w:rPr>
          <w:rFonts w:ascii="Times New Roman" w:hAnsi="Times New Roman" w:eastAsia="Times New Roman" w:cs="Times New Roman"/>
          <w:b w:val="0"/>
          <w:bCs/>
          <w:color w:val="000000"/>
          <w:vertAlign w:val="superscript"/>
        </w:rPr>
        <w:t>2</w:t>
      </w:r>
    </w:p>
    <w:p>
      <w:pPr>
        <w:pStyle w:val="2"/>
        <w:rPr>
          <w:rFonts w:ascii="Times New Roman" w:hAnsi="Times New Roman" w:eastAsia="Times New Roman" w:cs="Times New Roman"/>
          <w:b w:val="0"/>
          <w:bCs/>
          <w:color w:val="000000"/>
          <w:vertAlign w:val="superscript"/>
        </w:rPr>
      </w:pPr>
    </w:p>
    <w:p>
      <w:pPr>
        <w:pStyle w:val="2"/>
        <w:rPr>
          <w:rFonts w:ascii="Times New Roman" w:hAnsi="Times New Roman" w:eastAsia="Times New Roman" w:cs="Times New Roman"/>
          <w:b w:val="0"/>
          <w:bCs/>
          <w:color w:val="000000"/>
          <w:vertAlign w:val="superscript"/>
        </w:rPr>
      </w:pPr>
    </w:p>
    <w:p>
      <w:pPr>
        <w:pStyle w:val="2"/>
        <w:rPr>
          <w:rFonts w:ascii="Times New Roman" w:hAnsi="Times New Roman" w:eastAsia="Times New Roman" w:cs="Times New Roman"/>
          <w:b w:val="0"/>
          <w:bCs/>
          <w:color w:val="000000"/>
          <w:vertAlign w:val="superscript"/>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b w:val="0"/>
          <w:bCs/>
          <w:color w:val="000000"/>
        </w:rPr>
      </w:pPr>
      <w:r>
        <w:rPr>
          <w:rFonts w:ascii="宋体" w:hAnsi="宋体" w:eastAsia="宋体" w:cs="宋体"/>
          <w:b w:val="0"/>
          <w:bCs/>
          <w:color w:val="000000"/>
        </w:rPr>
        <w:drawing>
          <wp:anchor distT="0" distB="0" distL="114300" distR="114300" simplePos="0" relativeHeight="251667456" behindDoc="0" locked="0" layoutInCell="1" allowOverlap="1">
            <wp:simplePos x="0" y="0"/>
            <wp:positionH relativeFrom="column">
              <wp:posOffset>3971925</wp:posOffset>
            </wp:positionH>
            <wp:positionV relativeFrom="paragraph">
              <wp:posOffset>424815</wp:posOffset>
            </wp:positionV>
            <wp:extent cx="1119505" cy="797560"/>
            <wp:effectExtent l="0" t="0" r="4445" b="2540"/>
            <wp:wrapSquare wrapText="bothSides"/>
            <wp:docPr id="14"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1119505" cy="797560"/>
                    </a:xfrm>
                    <a:prstGeom prst="rect">
                      <a:avLst/>
                    </a:prstGeom>
                    <a:noFill/>
                    <a:ln>
                      <a:noFill/>
                    </a:ln>
                  </pic:spPr>
                </pic:pic>
              </a:graphicData>
            </a:graphic>
          </wp:anchor>
        </w:drawing>
      </w:r>
      <w:r>
        <w:rPr>
          <w:rFonts w:hint="eastAsia"/>
          <w:b w:val="0"/>
          <w:bCs/>
          <w:color w:val="000000"/>
          <w:lang w:val="en-US" w:eastAsia="zh-CN"/>
        </w:rPr>
        <w:t>9</w:t>
      </w:r>
      <w:r>
        <w:rPr>
          <w:b w:val="0"/>
          <w:bCs/>
          <w:color w:val="000000"/>
        </w:rPr>
        <w:t xml:space="preserve">. </w:t>
      </w:r>
      <w:r>
        <w:rPr>
          <w:rFonts w:ascii="宋体" w:hAnsi="宋体" w:eastAsia="宋体" w:cs="宋体"/>
          <w:b w:val="0"/>
          <w:bCs/>
          <w:color w:val="000000"/>
        </w:rPr>
        <w:t>点电荷</w:t>
      </w:r>
      <w:r>
        <w:rPr>
          <w:rFonts w:ascii="Times New Roman" w:hAnsi="Times New Roman" w:eastAsia="Times New Roman" w:cs="Times New Roman"/>
          <w:b w:val="0"/>
          <w:bCs/>
          <w:i/>
          <w:color w:val="000000"/>
        </w:rPr>
        <w:t>Q</w:t>
      </w:r>
      <w:r>
        <w:rPr>
          <w:rFonts w:ascii="Times New Roman" w:hAnsi="Times New Roman" w:eastAsia="Times New Roman" w:cs="Times New Roman"/>
          <w:b w:val="0"/>
          <w:bCs/>
          <w:color w:val="000000"/>
          <w:vertAlign w:val="subscript"/>
        </w:rPr>
        <w:t>1</w:t>
      </w:r>
      <w:r>
        <w:rPr>
          <w:rFonts w:ascii="宋体" w:hAnsi="宋体" w:eastAsia="宋体" w:cs="宋体"/>
          <w:b w:val="0"/>
          <w:bCs/>
          <w:color w:val="000000"/>
        </w:rPr>
        <w:t>固定在原点</w:t>
      </w:r>
      <w:r>
        <w:rPr>
          <w:rFonts w:ascii="Times New Roman" w:hAnsi="Times New Roman" w:eastAsia="Times New Roman" w:cs="Times New Roman"/>
          <w:b w:val="0"/>
          <w:bCs/>
          <w:i/>
          <w:color w:val="000000"/>
        </w:rPr>
        <w:t>O</w:t>
      </w:r>
      <w:r>
        <w:rPr>
          <w:rFonts w:ascii="宋体" w:hAnsi="宋体" w:eastAsia="宋体" w:cs="宋体"/>
          <w:b w:val="0"/>
          <w:bCs/>
          <w:color w:val="000000"/>
        </w:rPr>
        <w:t>，</w:t>
      </w:r>
      <w:r>
        <w:rPr>
          <w:rFonts w:ascii="Times New Roman" w:hAnsi="Times New Roman" w:eastAsia="Times New Roman" w:cs="Times New Roman"/>
          <w:b w:val="0"/>
          <w:bCs/>
          <w:i/>
          <w:color w:val="000000"/>
        </w:rPr>
        <w:t>Q</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是位于</w:t>
      </w:r>
      <w:r>
        <w:rPr>
          <w:rFonts w:ascii="Times New Roman" w:hAnsi="Times New Roman" w:eastAsia="Times New Roman" w:cs="Times New Roman"/>
          <w:b w:val="0"/>
          <w:bCs/>
          <w:i/>
          <w:color w:val="000000"/>
        </w:rPr>
        <w:t>x</w:t>
      </w:r>
      <w:r>
        <w:rPr>
          <w:rFonts w:ascii="宋体" w:hAnsi="宋体" w:eastAsia="宋体" w:cs="宋体"/>
          <w:b w:val="0"/>
          <w:bCs/>
          <w:color w:val="000000"/>
        </w:rPr>
        <w:t>轴上的另一个点电荷，</w:t>
      </w:r>
      <w:r>
        <w:rPr>
          <w:rFonts w:ascii="Times New Roman" w:hAnsi="Times New Roman" w:eastAsia="Times New Roman" w:cs="Times New Roman"/>
          <w:b w:val="0"/>
          <w:bCs/>
          <w:i/>
          <w:color w:val="000000"/>
        </w:rPr>
        <w:t>x</w:t>
      </w:r>
      <w:r>
        <w:rPr>
          <w:rFonts w:ascii="宋体" w:hAnsi="宋体" w:eastAsia="宋体" w:cs="宋体"/>
          <w:b w:val="0"/>
          <w:bCs/>
          <w:color w:val="000000"/>
        </w:rPr>
        <w:t>正半轴上的电势</w:t>
      </w:r>
      <w:r>
        <w:rPr>
          <w:b w:val="0"/>
          <w:bCs/>
        </w:rPr>
        <w:object>
          <v:shape id="_x0000_i1030" o:spt="75" alt="学科网(www.zxxk.com)--教育资源门户，提供试卷、教案、课件、论文、素材以及各类教学资源下载，还有大量而丰富的教学相关资讯！" type="#_x0000_t75" style="height:15.75pt;width:9.75pt;" o:ole="t" filled="f" o:preferrelative="t" stroked="f" coordsize="21600,21600">
            <v:path/>
            <v:fill on="f" focussize="0,0"/>
            <v:stroke on="f" joinstyle="miter"/>
            <v:imagedata r:id="rId30" o:title="eqId002b73427e2b4e05874fc287da837286"/>
            <o:lock v:ext="edit" aspectratio="t"/>
            <w10:wrap type="none"/>
            <w10:anchorlock/>
          </v:shape>
          <o:OLEObject Type="Embed" ProgID="Equation.DSMT4" ShapeID="_x0000_i1030" DrawAspect="Content" ObjectID="_1468075730" r:id="rId29">
            <o:LockedField>false</o:LockedField>
          </o:OLEObject>
        </w:object>
      </w:r>
      <w:r>
        <w:rPr>
          <w:rFonts w:ascii="宋体" w:hAnsi="宋体" w:eastAsia="宋体" w:cs="宋体"/>
          <w:b w:val="0"/>
          <w:bCs/>
          <w:color w:val="000000"/>
        </w:rPr>
        <w:t>随</w:t>
      </w:r>
      <w:r>
        <w:rPr>
          <w:rFonts w:ascii="Times New Roman" w:hAnsi="Times New Roman" w:eastAsia="Times New Roman" w:cs="Times New Roman"/>
          <w:b w:val="0"/>
          <w:bCs/>
          <w:i/>
          <w:color w:val="000000"/>
        </w:rPr>
        <w:t>x</w:t>
      </w:r>
      <w:r>
        <w:rPr>
          <w:rFonts w:ascii="宋体" w:hAnsi="宋体" w:eastAsia="宋体" w:cs="宋体"/>
          <w:b w:val="0"/>
          <w:bCs/>
          <w:color w:val="000000"/>
        </w:rPr>
        <w:t>的分布情况如图所示．一带负电的试探电荷</w:t>
      </w:r>
      <w:r>
        <w:rPr>
          <w:rFonts w:ascii="Times New Roman" w:hAnsi="Times New Roman" w:eastAsia="Times New Roman" w:cs="Times New Roman"/>
          <w:b w:val="0"/>
          <w:bCs/>
          <w:i/>
          <w:color w:val="000000"/>
        </w:rPr>
        <w:t>q</w:t>
      </w:r>
      <w:r>
        <w:rPr>
          <w:rFonts w:ascii="宋体" w:hAnsi="宋体" w:eastAsia="宋体" w:cs="宋体"/>
          <w:b w:val="0"/>
          <w:bCs/>
          <w:color w:val="000000"/>
        </w:rPr>
        <w:t>仅在电场力作用下沿</w:t>
      </w:r>
      <w:r>
        <w:rPr>
          <w:rFonts w:ascii="Times New Roman" w:hAnsi="Times New Roman" w:eastAsia="Times New Roman" w:cs="Times New Roman"/>
          <w:b w:val="0"/>
          <w:bCs/>
          <w:i/>
          <w:color w:val="000000"/>
        </w:rPr>
        <w:t>x</w:t>
      </w:r>
      <w:r>
        <w:rPr>
          <w:rFonts w:ascii="宋体" w:hAnsi="宋体" w:eastAsia="宋体" w:cs="宋体"/>
          <w:b w:val="0"/>
          <w:bCs/>
          <w:color w:val="000000"/>
        </w:rPr>
        <w:t>轴以一定的初速度从</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1</w:t>
      </w:r>
      <w:r>
        <w:rPr>
          <w:rFonts w:ascii="宋体" w:hAnsi="宋体" w:eastAsia="宋体" w:cs="宋体"/>
          <w:b w:val="0"/>
          <w:bCs/>
          <w:color w:val="000000"/>
        </w:rPr>
        <w:t>运动经过</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．则（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b w:val="0"/>
          <w:bCs/>
          <w:color w:val="000000"/>
        </w:rPr>
      </w:pPr>
      <w:r>
        <w:rPr>
          <w:rFonts w:ascii="宋体" w:hAnsi="宋体"/>
          <w:b w:val="0"/>
          <w:bCs/>
          <w:color w:val="000000"/>
        </w:rPr>
        <w:t>A.</w:t>
      </w:r>
      <w:r>
        <w:rPr>
          <w:rFonts w:ascii="宋体" w:hAnsi="宋体" w:eastAsia="宋体" w:cs="宋体"/>
          <w:b w:val="0"/>
          <w:bCs/>
          <w:color w:val="000000"/>
        </w:rPr>
        <w:t xml:space="preserve"> </w:t>
      </w:r>
      <w:r>
        <w:rPr>
          <w:rFonts w:ascii="Times New Roman" w:hAnsi="Times New Roman" w:eastAsia="Times New Roman" w:cs="Times New Roman"/>
          <w:b w:val="0"/>
          <w:bCs/>
          <w:i/>
          <w:color w:val="000000"/>
        </w:rPr>
        <w:t>Q</w:t>
      </w:r>
      <w:r>
        <w:rPr>
          <w:rFonts w:ascii="Times New Roman" w:hAnsi="Times New Roman" w:eastAsia="Times New Roman" w:cs="Times New Roman"/>
          <w:b w:val="0"/>
          <w:bCs/>
          <w:color w:val="000000"/>
          <w:vertAlign w:val="subscript"/>
        </w:rPr>
        <w:t>1</w:t>
      </w:r>
      <w:r>
        <w:rPr>
          <w:rFonts w:ascii="宋体" w:hAnsi="宋体" w:eastAsia="宋体" w:cs="宋体"/>
          <w:b w:val="0"/>
          <w:bCs/>
          <w:color w:val="000000"/>
        </w:rPr>
        <w:t>带正电</w:t>
      </w:r>
      <w:r>
        <w:rPr>
          <w:rFonts w:ascii="宋体" w:hAnsi="宋体" w:eastAsia="宋体" w:cs="宋体"/>
          <w:b w:val="0"/>
          <w:bCs/>
          <w:color w:val="000000"/>
        </w:rPr>
        <w:tab/>
      </w:r>
      <w:r>
        <w:rPr>
          <w:rFonts w:hint="eastAsia" w:ascii="宋体" w:hAnsi="宋体" w:cs="宋体"/>
          <w:b w:val="0"/>
          <w:bCs/>
          <w:color w:val="000000"/>
          <w:lang w:val="en-US" w:eastAsia="zh-CN"/>
        </w:rPr>
        <w:t xml:space="preserve">     </w:t>
      </w:r>
      <w:r>
        <w:rPr>
          <w:rFonts w:ascii="宋体" w:hAnsi="宋体" w:eastAsia="宋体" w:cs="宋体"/>
          <w:b w:val="0"/>
          <w:bCs/>
          <w:color w:val="000000"/>
        </w:rPr>
        <w:t xml:space="preserve">B. </w:t>
      </w:r>
      <w:r>
        <w:rPr>
          <w:rFonts w:ascii="Times New Roman" w:hAnsi="Times New Roman" w:eastAsia="Times New Roman" w:cs="Times New Roman"/>
          <w:b w:val="0"/>
          <w:bCs/>
          <w:i/>
          <w:color w:val="000000"/>
        </w:rPr>
        <w:t>Q</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位于</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点的右侧</w:t>
      </w:r>
    </w:p>
    <w:p>
      <w:pPr>
        <w:keepNext w:val="0"/>
        <w:keepLines w:val="0"/>
        <w:pageBreakBefore w:val="0"/>
        <w:widowControl w:val="0"/>
        <w:tabs>
          <w:tab w:val="left" w:pos="4873"/>
        </w:tabs>
        <w:kinsoku/>
        <w:wordWrap/>
        <w:overflowPunct/>
        <w:topLinePunct w:val="0"/>
        <w:autoSpaceDE/>
        <w:autoSpaceDN/>
        <w:bidi w:val="0"/>
        <w:adjustRightInd/>
        <w:snapToGrid/>
        <w:spacing w:line="264" w:lineRule="auto"/>
        <w:jc w:val="left"/>
        <w:textAlignment w:val="center"/>
        <w:rPr>
          <w:rFonts w:ascii="宋体" w:hAnsi="宋体" w:eastAsia="宋体" w:cs="宋体"/>
          <w:b w:val="0"/>
          <w:bCs/>
          <w:color w:val="000000"/>
        </w:rPr>
      </w:pPr>
      <w:r>
        <w:rPr>
          <w:rFonts w:ascii="宋体" w:hAnsi="宋体" w:eastAsia="宋体" w:cs="宋体"/>
          <w:b w:val="0"/>
          <w:bCs/>
          <w:color w:val="000000"/>
        </w:rPr>
        <w:t>C</w:t>
      </w:r>
      <w:r>
        <w:rPr>
          <w:rFonts w:ascii="宋体" w:hAnsi="宋体" w:eastAsia="宋体" w:cs="宋体"/>
          <w:b w:val="0"/>
          <w:bCs/>
          <w:color w:val="000000"/>
          <w:position w:val="-22"/>
        </w:rPr>
        <w:drawing>
          <wp:inline distT="0" distB="0" distL="114300" distR="114300">
            <wp:extent cx="31750" cy="88900"/>
            <wp:effectExtent l="0" t="0" r="0" b="0"/>
            <wp:docPr id="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a:blip r:embed="rId31"/>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b w:val="0"/>
          <w:bCs/>
          <w:color w:val="000000"/>
        </w:rPr>
        <w:t xml:space="preserve"> </w:t>
      </w:r>
      <w:r>
        <w:rPr>
          <w:rFonts w:ascii="Times New Roman" w:hAnsi="Times New Roman" w:eastAsia="Times New Roman" w:cs="Times New Roman"/>
          <w:b w:val="0"/>
          <w:bCs/>
          <w:i/>
          <w:color w:val="000000"/>
        </w:rPr>
        <w:t>q</w:t>
      </w:r>
      <w:r>
        <w:rPr>
          <w:rFonts w:ascii="宋体" w:hAnsi="宋体" w:eastAsia="宋体" w:cs="宋体"/>
          <w:b w:val="0"/>
          <w:bCs/>
          <w:color w:val="000000"/>
        </w:rPr>
        <w:t>从</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1</w:t>
      </w:r>
      <w:r>
        <w:rPr>
          <w:rFonts w:ascii="宋体" w:hAnsi="宋体" w:eastAsia="宋体" w:cs="宋体"/>
          <w:b w:val="0"/>
          <w:bCs/>
          <w:color w:val="000000"/>
        </w:rPr>
        <w:t>到</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加速度一直增大</w:t>
      </w:r>
      <w:r>
        <w:rPr>
          <w:rFonts w:hint="eastAsia" w:ascii="宋体" w:hAnsi="宋体" w:cs="宋体"/>
          <w:b w:val="0"/>
          <w:bCs/>
          <w:color w:val="000000"/>
          <w:lang w:val="en-US" w:eastAsia="zh-CN"/>
        </w:rPr>
        <w:t xml:space="preserve"> </w:t>
      </w:r>
      <w:r>
        <w:rPr>
          <w:rFonts w:ascii="宋体" w:hAnsi="宋体" w:eastAsia="宋体" w:cs="宋体"/>
          <w:b w:val="0"/>
          <w:bCs/>
          <w:color w:val="000000"/>
        </w:rPr>
        <w:t xml:space="preserve">D. </w:t>
      </w:r>
      <w:r>
        <w:rPr>
          <w:rFonts w:ascii="Times New Roman" w:hAnsi="Times New Roman" w:eastAsia="Times New Roman" w:cs="Times New Roman"/>
          <w:b w:val="0"/>
          <w:bCs/>
          <w:i/>
          <w:color w:val="000000"/>
        </w:rPr>
        <w:t>q</w:t>
      </w:r>
      <w:r>
        <w:rPr>
          <w:rFonts w:ascii="宋体" w:hAnsi="宋体" w:eastAsia="宋体" w:cs="宋体"/>
          <w:b w:val="0"/>
          <w:bCs/>
          <w:color w:val="000000"/>
        </w:rPr>
        <w:t>从</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1</w:t>
      </w:r>
      <w:r>
        <w:rPr>
          <w:rFonts w:ascii="宋体" w:hAnsi="宋体" w:eastAsia="宋体" w:cs="宋体"/>
          <w:b w:val="0"/>
          <w:bCs/>
          <w:color w:val="000000"/>
        </w:rPr>
        <w:t>到</w:t>
      </w:r>
      <w:r>
        <w:rPr>
          <w:rFonts w:ascii="Times New Roman" w:hAnsi="Times New Roman" w:eastAsia="Times New Roman" w:cs="Times New Roman"/>
          <w:b w:val="0"/>
          <w:bCs/>
          <w:i/>
          <w:color w:val="000000"/>
        </w:rPr>
        <w:t>x</w:t>
      </w:r>
      <w:r>
        <w:rPr>
          <w:rFonts w:ascii="Times New Roman" w:hAnsi="Times New Roman" w:eastAsia="Times New Roman" w:cs="Times New Roman"/>
          <w:b w:val="0"/>
          <w:bCs/>
          <w:color w:val="000000"/>
          <w:vertAlign w:val="subscript"/>
        </w:rPr>
        <w:t>2</w:t>
      </w:r>
      <w:r>
        <w:rPr>
          <w:rFonts w:ascii="宋体" w:hAnsi="宋体" w:eastAsia="宋体" w:cs="宋体"/>
          <w:b w:val="0"/>
          <w:bCs/>
          <w:color w:val="000000"/>
        </w:rPr>
        <w:t>电势能一直减小</w:t>
      </w:r>
    </w:p>
    <w:p>
      <w:pPr>
        <w:pStyle w:val="2"/>
        <w:rPr>
          <w:rFonts w:ascii="宋体" w:hAnsi="宋体" w:eastAsia="宋体" w:cs="宋体"/>
          <w:b w:val="0"/>
          <w:bCs/>
          <w:color w:val="000000"/>
        </w:rPr>
      </w:pPr>
    </w:p>
    <w:p>
      <w:pPr>
        <w:pStyle w:val="2"/>
        <w:rPr>
          <w:rFonts w:ascii="宋体" w:hAnsi="宋体" w:eastAsia="宋体" w:cs="宋体"/>
          <w:b w:val="0"/>
          <w:bCs/>
          <w:color w:val="000000"/>
        </w:rPr>
      </w:pPr>
    </w:p>
    <w:p>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left"/>
        <w:textAlignment w:val="center"/>
        <w:rPr>
          <w:rFonts w:ascii="宋体" w:hAnsi="宋体"/>
          <w:b w:val="0"/>
          <w:bCs/>
          <w:color w:val="000000"/>
        </w:rPr>
      </w:pPr>
      <w:r>
        <w:rPr>
          <w:rFonts w:hint="eastAsia"/>
          <w:b w:val="0"/>
          <w:bCs/>
          <w:color w:val="000000"/>
          <w:lang w:val="en-US" w:eastAsia="zh-CN"/>
        </w:rPr>
        <w:drawing>
          <wp:anchor distT="0" distB="0" distL="114300" distR="114300" simplePos="0" relativeHeight="251668480" behindDoc="0" locked="0" layoutInCell="1" allowOverlap="1">
            <wp:simplePos x="0" y="0"/>
            <wp:positionH relativeFrom="column">
              <wp:posOffset>3838575</wp:posOffset>
            </wp:positionH>
            <wp:positionV relativeFrom="paragraph">
              <wp:posOffset>401955</wp:posOffset>
            </wp:positionV>
            <wp:extent cx="1040765" cy="1019810"/>
            <wp:effectExtent l="0" t="0" r="6985" b="8890"/>
            <wp:wrapSquare wrapText="bothSides"/>
            <wp:docPr id="16" name="图片 1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0"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1040765" cy="1019810"/>
                    </a:xfrm>
                    <a:prstGeom prst="rect">
                      <a:avLst/>
                    </a:prstGeom>
                    <a:noFill/>
                    <a:ln>
                      <a:noFill/>
                    </a:ln>
                  </pic:spPr>
                </pic:pic>
              </a:graphicData>
            </a:graphic>
          </wp:anchor>
        </w:drawing>
      </w:r>
      <w:r>
        <w:rPr>
          <w:rFonts w:ascii="宋体" w:hAnsi="宋体"/>
          <w:b w:val="0"/>
          <w:bCs/>
          <w:color w:val="000000"/>
        </w:rPr>
        <w:t>某同学设计的喷水装置如图所示，内部装有</w:t>
      </w:r>
      <w:r>
        <w:rPr>
          <w:rFonts w:eastAsia="Times New Roman"/>
          <w:b w:val="0"/>
          <w:bCs/>
          <w:color w:val="000000"/>
        </w:rPr>
        <w:t>2L</w:t>
      </w:r>
      <w:r>
        <w:rPr>
          <w:rFonts w:ascii="宋体" w:hAnsi="宋体"/>
          <w:b w:val="0"/>
          <w:bCs/>
          <w:color w:val="000000"/>
        </w:rPr>
        <w:t>水，上部密封</w:t>
      </w:r>
      <w:r>
        <w:rPr>
          <w:rFonts w:eastAsia="Times New Roman"/>
          <w:b w:val="0"/>
          <w:bCs/>
          <w:color w:val="000000"/>
        </w:rPr>
        <w:t>1atm</w:t>
      </w:r>
      <w:r>
        <w:rPr>
          <w:rFonts w:ascii="宋体" w:hAnsi="宋体"/>
          <w:b w:val="0"/>
          <w:bCs/>
          <w:color w:val="000000"/>
        </w:rPr>
        <w:t>的空气</w:t>
      </w:r>
      <w:r>
        <w:rPr>
          <w:rFonts w:eastAsia="Times New Roman"/>
          <w:b w:val="0"/>
          <w:bCs/>
          <w:color w:val="000000"/>
        </w:rPr>
        <w:t>0.5L</w:t>
      </w:r>
      <w:r>
        <w:rPr>
          <w:rFonts w:ascii="宋体" w:hAnsi="宋体"/>
          <w:b w:val="0"/>
          <w:bCs/>
          <w:color w:val="000000"/>
        </w:rPr>
        <w:t>保持阀门关闭，再充入</w:t>
      </w:r>
      <w:r>
        <w:rPr>
          <w:rFonts w:eastAsia="Times New Roman"/>
          <w:b w:val="0"/>
          <w:bCs/>
          <w:color w:val="000000"/>
        </w:rPr>
        <w:t>1 atm</w:t>
      </w:r>
      <w:r>
        <w:rPr>
          <w:rFonts w:ascii="宋体" w:hAnsi="宋体"/>
          <w:b w:val="0"/>
          <w:bCs/>
          <w:color w:val="000000"/>
        </w:rPr>
        <w:t>的空气</w:t>
      </w:r>
      <w:r>
        <w:rPr>
          <w:rFonts w:eastAsia="Times New Roman"/>
          <w:b w:val="0"/>
          <w:bCs/>
          <w:color w:val="000000"/>
        </w:rPr>
        <w:t>0.1L</w:t>
      </w:r>
      <w:r>
        <w:rPr>
          <w:rFonts w:ascii="宋体" w:hAnsi="宋体"/>
          <w:b w:val="0"/>
          <w:bCs/>
          <w:color w:val="000000"/>
        </w:rPr>
        <w:t>。设在所有过程中空气可看成理想气体，且温度不变，则（</w:t>
      </w:r>
      <w:r>
        <w:rPr>
          <w:rFonts w:hint="eastAsia" w:ascii="宋体" w:hAnsi="宋体"/>
          <w:b w:val="0"/>
          <w:bCs/>
          <w:color w:val="000000"/>
        </w:rPr>
        <w:t xml:space="preserve">  </w:t>
      </w:r>
      <w:r>
        <w:rPr>
          <w:rFonts w:ascii="宋体" w:hAnsi="宋体"/>
          <w:b w:val="0"/>
          <w:bCs/>
          <w:color w:val="000000"/>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hint="eastAsia" w:ascii="宋体" w:hAnsi="宋体"/>
          <w:b w:val="0"/>
          <w:bCs/>
          <w:color w:val="000000"/>
        </w:rPr>
      </w:pPr>
      <w:r>
        <w:rPr>
          <w:rFonts w:ascii="宋体" w:hAnsi="宋体"/>
          <w:b w:val="0"/>
          <w:bCs/>
          <w:color w:val="000000"/>
        </w:rPr>
        <w:t>A. 充气后，密封气体的压强不变</w:t>
      </w:r>
      <w:r>
        <w:rPr>
          <w:rFonts w:hint="eastAsia" w:ascii="宋体" w:hAnsi="宋体"/>
          <w:b w:val="0"/>
          <w:bCs/>
          <w:color w:val="000000"/>
        </w:rPr>
        <w:t xml:space="preserve">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b w:val="0"/>
          <w:bCs/>
          <w:color w:val="000000"/>
        </w:rPr>
      </w:pPr>
      <w:r>
        <w:rPr>
          <w:rFonts w:ascii="宋体" w:hAnsi="宋体"/>
          <w:b w:val="0"/>
          <w:bCs/>
          <w:color w:val="000000"/>
        </w:rPr>
        <w:t>B. 充气后，密封气体的分子平均动能增加</w:t>
      </w:r>
    </w:p>
    <w:p>
      <w:pPr>
        <w:keepNext w:val="0"/>
        <w:keepLines w:val="0"/>
        <w:pageBreakBefore w:val="0"/>
        <w:widowControl w:val="0"/>
        <w:tabs>
          <w:tab w:val="left" w:pos="4873"/>
        </w:tabs>
        <w:kinsoku/>
        <w:wordWrap/>
        <w:overflowPunct/>
        <w:topLinePunct w:val="0"/>
        <w:autoSpaceDE/>
        <w:autoSpaceDN/>
        <w:bidi w:val="0"/>
        <w:adjustRightInd/>
        <w:snapToGrid/>
        <w:spacing w:line="264" w:lineRule="auto"/>
        <w:jc w:val="left"/>
        <w:textAlignment w:val="center"/>
        <w:rPr>
          <w:rFonts w:ascii="宋体" w:hAnsi="宋体"/>
          <w:b w:val="0"/>
          <w:bCs/>
          <w:color w:val="000000"/>
        </w:rPr>
      </w:pPr>
      <w:r>
        <w:rPr>
          <w:rFonts w:ascii="宋体" w:hAnsi="宋体"/>
          <w:b w:val="0"/>
          <w:bCs/>
          <w:color w:val="000000"/>
        </w:rPr>
        <w:t>C. 打开阀门后，密封气体对外界做正功</w:t>
      </w:r>
    </w:p>
    <w:p>
      <w:pPr>
        <w:keepNext w:val="0"/>
        <w:keepLines w:val="0"/>
        <w:pageBreakBefore w:val="0"/>
        <w:widowControl w:val="0"/>
        <w:tabs>
          <w:tab w:val="left" w:pos="4873"/>
        </w:tabs>
        <w:kinsoku/>
        <w:wordWrap/>
        <w:overflowPunct/>
        <w:topLinePunct w:val="0"/>
        <w:autoSpaceDE/>
        <w:autoSpaceDN/>
        <w:bidi w:val="0"/>
        <w:adjustRightInd/>
        <w:snapToGrid/>
        <w:spacing w:line="264" w:lineRule="auto"/>
        <w:jc w:val="left"/>
        <w:textAlignment w:val="center"/>
        <w:rPr>
          <w:rFonts w:ascii="宋体" w:hAnsi="宋体"/>
          <w:b w:val="0"/>
          <w:bCs/>
          <w:color w:val="000000"/>
        </w:rPr>
      </w:pPr>
      <w:r>
        <w:rPr>
          <w:rFonts w:ascii="宋体" w:hAnsi="宋体"/>
          <w:b w:val="0"/>
          <w:bCs/>
          <w:color w:val="000000"/>
        </w:rPr>
        <w:t>D. 打开阀门后，不再充气也能把水喷光</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hint="eastAsia"/>
          <w:b w:val="0"/>
          <w:bCs/>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rFonts w:hint="eastAsia"/>
          <w:b w:val="0"/>
          <w:bCs/>
          <w:lang w:val="en-US" w:eastAsia="zh-CN"/>
        </w:rPr>
        <w:t>11</w:t>
      </w:r>
      <w:r>
        <w:rPr>
          <w:b w:val="0"/>
          <w:bCs/>
        </w:rPr>
        <w:t>．链球是田径运动中利用双手投掷的竞远项目，运动员两手握着链球上铁链的把手，人转动带动链球旋转，最后链球脱手而出。如图所示，某次比赛中链球脱手前做圆周运动，其圆周平面与水平面夹角为</w:t>
      </w:r>
      <w:r>
        <w:rPr>
          <w:b w:val="0"/>
          <w:bCs/>
          <w:i/>
        </w:rPr>
        <w:t>θ</w:t>
      </w:r>
      <w:r>
        <w:rPr>
          <w:b w:val="0"/>
          <w:bCs/>
        </w:rPr>
        <w:t>，不计空气阻力，以下说法正确的是（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drawing>
          <wp:anchor distT="0" distB="0" distL="114300" distR="114300" simplePos="0" relativeHeight="251669504" behindDoc="0" locked="0" layoutInCell="1" allowOverlap="1">
            <wp:simplePos x="0" y="0"/>
            <wp:positionH relativeFrom="column">
              <wp:posOffset>3933825</wp:posOffset>
            </wp:positionH>
            <wp:positionV relativeFrom="paragraph">
              <wp:posOffset>3810</wp:posOffset>
            </wp:positionV>
            <wp:extent cx="1152525" cy="1089025"/>
            <wp:effectExtent l="0" t="0" r="9525" b="15875"/>
            <wp:wrapSquare wrapText="bothSides"/>
            <wp:docPr id="17"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0008" descr="figure"/>
                    <pic:cNvPicPr>
                      <a:picLocks noChangeAspect="1"/>
                    </pic:cNvPicPr>
                  </pic:nvPicPr>
                  <pic:blipFill>
                    <a:blip r:embed="rId33"/>
                    <a:stretch>
                      <a:fillRect/>
                    </a:stretch>
                  </pic:blipFill>
                  <pic:spPr>
                    <a:xfrm>
                      <a:off x="0" y="0"/>
                      <a:ext cx="1152525" cy="1089025"/>
                    </a:xfrm>
                    <a:prstGeom prst="rect">
                      <a:avLst/>
                    </a:prstGeom>
                    <a:noFill/>
                    <a:ln>
                      <a:noFill/>
                    </a:ln>
                  </pic:spPr>
                </pic:pic>
              </a:graphicData>
            </a:graphic>
          </wp:anchor>
        </w:drawing>
      </w:r>
      <w:r>
        <w:rPr>
          <w:b w:val="0"/>
          <w:bCs/>
        </w:rPr>
        <w:t>A．在轨道最低点时，铁链对链球拉力可能小于链球重力</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B．转动一周的过程中，链球重力的冲量为零</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C．从轨道最高点运动到轨道最低点的过程中，链球重力功率先增大，后减小</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D．从轨道最低点运动到轨道最高点的过程中，链球重力功率不断减小</w:t>
      </w:r>
    </w:p>
    <w:p>
      <w:pPr>
        <w:pStyle w:val="2"/>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94"/>
        <w:gridCol w:w="694"/>
        <w:gridCol w:w="694"/>
        <w:gridCol w:w="694"/>
        <w:gridCol w:w="695"/>
        <w:gridCol w:w="695"/>
        <w:gridCol w:w="695"/>
        <w:gridCol w:w="695"/>
        <w:gridCol w:w="695"/>
        <w:gridCol w:w="7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题号</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1</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2</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3</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4</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eastAsia="宋体"/>
                <w:color w:val="000000"/>
                <w:szCs w:val="24"/>
                <w:lang w:val="en-US" w:eastAsia="zh-CN"/>
              </w:rPr>
            </w:pPr>
            <w:r>
              <w:rPr>
                <w:rFonts w:hint="eastAsia" w:ascii="Times New Roman" w:hAnsi="Times New Roman"/>
                <w:color w:val="000000"/>
                <w:szCs w:val="24"/>
                <w:lang w:val="en-US" w:eastAsia="zh-CN"/>
              </w:rPr>
              <w:t>5</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eastAsia="宋体"/>
                <w:color w:val="000000"/>
                <w:szCs w:val="24"/>
                <w:lang w:val="en-US" w:eastAsia="zh-CN"/>
              </w:rPr>
            </w:pPr>
            <w:r>
              <w:rPr>
                <w:rFonts w:hint="eastAsia" w:ascii="Times New Roman" w:hAnsi="Times New Roman"/>
                <w:color w:val="000000"/>
                <w:szCs w:val="24"/>
                <w:lang w:val="en-US" w:eastAsia="zh-CN"/>
              </w:rPr>
              <w:t>6</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7</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8</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9</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10</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default" w:ascii="Times New Roman" w:hAnsi="Times New Roman" w:eastAsia="宋体"/>
                <w:color w:val="000000"/>
                <w:sz w:val="21"/>
                <w:szCs w:val="24"/>
                <w:lang w:val="en-US" w:eastAsia="zh-CN"/>
              </w:rPr>
            </w:pPr>
            <w:r>
              <w:rPr>
                <w:rFonts w:hint="eastAsia" w:ascii="Times New Roman" w:hAnsi="Times New Roman" w:eastAsia="宋体"/>
                <w:color w:val="000000"/>
                <w:sz w:val="21"/>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答案</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r>
    </w:tbl>
    <w:p>
      <w:pPr>
        <w:widowControl/>
        <w:ind w:left="420" w:hanging="420" w:hangingChars="200"/>
        <w:jc w:val="left"/>
        <w:rPr>
          <w:rFonts w:eastAsia="黑体"/>
          <w:bCs/>
          <w:szCs w:val="21"/>
        </w:rPr>
      </w:pPr>
      <w:r>
        <w:rPr>
          <w:rFonts w:hint="eastAsia" w:eastAsia="黑体"/>
          <w:bCs/>
          <w:szCs w:val="21"/>
        </w:rPr>
        <w:t>二</w:t>
      </w:r>
      <w:r>
        <w:rPr>
          <w:rFonts w:eastAsia="黑体"/>
          <w:bCs/>
          <w:szCs w:val="21"/>
        </w:rPr>
        <w:t>、非选择题：本题共6题，共</w:t>
      </w:r>
      <w:r>
        <w:rPr>
          <w:rFonts w:hint="eastAsia" w:eastAsia="黑体"/>
          <w:bCs/>
          <w:szCs w:val="21"/>
          <w:lang w:val="en-US" w:eastAsia="zh-CN"/>
        </w:rPr>
        <w:t>56</w:t>
      </w:r>
      <w:r>
        <w:rPr>
          <w:rFonts w:eastAsia="黑体"/>
          <w:bCs/>
          <w:szCs w:val="21"/>
        </w:rPr>
        <w:t>分．请将解答填写在答题卡相应的位置．</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rFonts w:hint="eastAsia"/>
          <w:b/>
          <w:bCs/>
          <w:color w:val="000000"/>
        </w:rPr>
        <w:t>1</w:t>
      </w:r>
      <w:r>
        <w:rPr>
          <w:rFonts w:hint="eastAsia"/>
          <w:b/>
          <w:bCs/>
          <w:color w:val="000000"/>
          <w:lang w:val="en-US" w:eastAsia="zh-CN"/>
        </w:rPr>
        <w:t>2</w:t>
      </w:r>
      <w:r>
        <w:rPr>
          <w:rFonts w:hint="eastAsia"/>
          <w:b/>
          <w:bCs/>
          <w:color w:val="000000"/>
        </w:rPr>
        <w:t>．</w:t>
      </w:r>
      <w:r>
        <w:rPr>
          <w:rFonts w:hint="eastAsia"/>
          <w:b w:val="0"/>
          <w:bCs/>
          <w:lang w:eastAsia="zh-CN"/>
        </w:rPr>
        <w:t>（</w:t>
      </w:r>
      <w:r>
        <w:rPr>
          <w:rFonts w:hint="eastAsia"/>
          <w:b w:val="0"/>
          <w:bCs/>
          <w:lang w:val="en-US" w:eastAsia="zh-CN"/>
        </w:rPr>
        <w:t>14分</w:t>
      </w:r>
      <w:r>
        <w:rPr>
          <w:rFonts w:hint="eastAsia"/>
          <w:b w:val="0"/>
          <w:bCs/>
          <w:lang w:eastAsia="zh-CN"/>
        </w:rPr>
        <w:t>）</w:t>
      </w:r>
      <w:r>
        <w:rPr>
          <w:b w:val="0"/>
          <w:bCs/>
        </w:rPr>
        <w:t>某实验兴趣小组为了研究电表的改装原理和练习使用多用电表，设计了如下实验。</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drawing>
          <wp:inline distT="0" distB="0" distL="114300" distR="114300">
            <wp:extent cx="4238625" cy="1662430"/>
            <wp:effectExtent l="0" t="0" r="9525" b="13970"/>
            <wp:docPr id="18" name="图片 21363771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36377166" descr="figure"/>
                    <pic:cNvPicPr>
                      <a:picLocks noChangeAspect="1"/>
                    </pic:cNvPicPr>
                  </pic:nvPicPr>
                  <pic:blipFill>
                    <a:blip r:embed="rId34"/>
                    <a:stretch>
                      <a:fillRect/>
                    </a:stretch>
                  </pic:blipFill>
                  <pic:spPr>
                    <a:xfrm>
                      <a:off x="0" y="0"/>
                      <a:ext cx="4238625" cy="16624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（1）某同学用多用电表粗测电阻时采用“</w:t>
      </w:r>
      <w:r>
        <w:rPr>
          <w:b w:val="0"/>
          <w:bCs/>
        </w:rPr>
        <w:object>
          <v:shape id="_x0000_i1031" o:spt="75" alt="eqIdacbccd74c5054f108ff118e94f1d43d7" type="#_x0000_t75" style="height:12.6pt;width:24.6pt;" o:ole="t" filled="f" o:preferrelative="t" stroked="f" coordsize="21600,21600">
            <v:path/>
            <v:fill on="f" focussize="0,0"/>
            <v:stroke on="f" joinstyle="miter"/>
            <v:imagedata r:id="rId36" o:title="eqIdacbccd74c5054f108ff118e94f1d43d7"/>
            <o:lock v:ext="edit" aspectratio="t"/>
            <w10:wrap type="none"/>
            <w10:anchorlock/>
          </v:shape>
          <o:OLEObject Type="Embed" ProgID="Equation.DSMT4" ShapeID="_x0000_i1031" DrawAspect="Content" ObjectID="_1468075731" r:id="rId35">
            <o:LockedField>false</o:LockedField>
          </o:OLEObject>
        </w:object>
      </w:r>
      <w:r>
        <w:rPr>
          <w:b w:val="0"/>
          <w:bCs/>
        </w:rPr>
        <w:t>”倍率，结果多用电表表盘指针位置如图乙中虚线折针位置所示，为了测量更加准确，这时应该采用____（选填“</w:t>
      </w:r>
      <w:r>
        <w:rPr>
          <w:b w:val="0"/>
          <w:bCs/>
        </w:rPr>
        <w:object>
          <v:shape id="_x0000_i1032" o:spt="75" alt="eqIda4d9ffec3d3a4b568a11bf3cab44f1e9" type="#_x0000_t75" style="height:12.65pt;width:19.35pt;" o:ole="t" filled="f" o:preferrelative="t" stroked="f" coordsize="21600,21600">
            <v:path/>
            <v:fill on="f" focussize="0,0"/>
            <v:stroke on="f" joinstyle="miter"/>
            <v:imagedata r:id="rId38" o:title="eqIda4d9ffec3d3a4b568a11bf3cab44f1e9"/>
            <o:lock v:ext="edit" aspectratio="t"/>
            <w10:wrap type="none"/>
            <w10:anchorlock/>
          </v:shape>
          <o:OLEObject Type="Embed" ProgID="Equation.DSMT4" ShapeID="_x0000_i1032" DrawAspect="Content" ObjectID="_1468075732" r:id="rId37">
            <o:LockedField>false</o:LockedField>
          </o:OLEObject>
        </w:object>
      </w:r>
      <w:r>
        <w:rPr>
          <w:b w:val="0"/>
          <w:bCs/>
        </w:rPr>
        <w:t>”或“</w:t>
      </w:r>
      <w:r>
        <w:rPr>
          <w:b w:val="0"/>
          <w:bCs/>
        </w:rPr>
        <w:object>
          <v:shape id="_x0000_i1033" o:spt="75" alt="eqId72a6718a6d54434498e2bbb3cbaea639" type="#_x0000_t75" style="height:11.4pt;width:19.35pt;" o:ole="t" filled="f" o:preferrelative="t" stroked="f" coordsize="21600,21600">
            <v:path/>
            <v:fill on="f" focussize="0,0"/>
            <v:stroke on="f" joinstyle="miter"/>
            <v:imagedata r:id="rId40" o:title="eqId72a6718a6d54434498e2bbb3cbaea639"/>
            <o:lock v:ext="edit" aspectratio="t"/>
            <w10:wrap type="none"/>
            <w10:anchorlock/>
          </v:shape>
          <o:OLEObject Type="Embed" ProgID="Equation.DSMT4" ShapeID="_x0000_i1033" DrawAspect="Content" ObjectID="_1468075733" r:id="rId39">
            <o:LockedField>false</o:LockedField>
          </o:OLEObject>
        </w:object>
      </w:r>
      <w:r>
        <w:rPr>
          <w:b w:val="0"/>
          <w:bCs/>
        </w:rPr>
        <w:t>”）倍率，换完倍率以后需要重新进行____（选填“机械调零”或“欧姆调零”），如果此时读数如图乙中实线指针位置所示，则读数是____</w:t>
      </w:r>
      <w:r>
        <w:rPr>
          <w:b w:val="0"/>
          <w:bCs/>
        </w:rPr>
        <w:object>
          <v:shape id="_x0000_i1034" o:spt="75" alt="eqIdf251a7d5e9bd45fab64dbf715c1fafa2" type="#_x0000_t75" style="height:11.4pt;width:11.4pt;" o:ole="t" filled="f" o:preferrelative="t" stroked="f" coordsize="21600,21600">
            <v:path/>
            <v:fill on="f" focussize="0,0"/>
            <v:stroke on="f" joinstyle="miter"/>
            <v:imagedata r:id="rId42" o:title="eqIdf251a7d5e9bd45fab64dbf715c1fafa2"/>
            <o:lock v:ext="edit" aspectratio="t"/>
            <w10:wrap type="none"/>
            <w10:anchorlock/>
          </v:shape>
          <o:OLEObject Type="Embed" ProgID="Equation.DSMT4" ShapeID="_x0000_i1034" DrawAspect="Content" ObjectID="_1468075734" r:id="rId41">
            <o:LockedField>false</o:LockedField>
          </o:OLEObject>
        </w:object>
      </w:r>
      <w:r>
        <w:rPr>
          <w:b w:val="0"/>
          <w:bCs/>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（2）图甲为某同学随意设计的电流档，电压档的两用表电路图。已知电流计</w:t>
      </w:r>
      <w:r>
        <w:rPr>
          <w:b w:val="0"/>
          <w:bCs/>
          <w:i/>
        </w:rPr>
        <w:t>G</w:t>
      </w:r>
      <w:r>
        <w:rPr>
          <w:b w:val="0"/>
          <w:bCs/>
        </w:rPr>
        <w:t>的量程是</w:t>
      </w:r>
      <w:r>
        <w:rPr>
          <w:b w:val="0"/>
          <w:bCs/>
        </w:rPr>
        <w:object>
          <v:shape id="_x0000_i1035" o:spt="75" alt="eqIdf5914a879699448b941e81cb8b93185b" type="#_x0000_t75" style="height:12.6pt;width:35.15pt;" o:ole="t" filled="f" o:preferrelative="t" stroked="f" coordsize="21600,21600">
            <v:path/>
            <v:fill on="f" focussize="0,0"/>
            <v:stroke on="f" joinstyle="miter"/>
            <v:imagedata r:id="rId44" o:title="eqIdf5914a879699448b941e81cb8b93185b"/>
            <o:lock v:ext="edit" aspectratio="t"/>
            <w10:wrap type="none"/>
            <w10:anchorlock/>
          </v:shape>
          <o:OLEObject Type="Embed" ProgID="Equation.DSMT4" ShapeID="_x0000_i1035" DrawAspect="Content" ObjectID="_1468075735" r:id="rId43">
            <o:LockedField>false</o:LockedField>
          </o:OLEObject>
        </w:object>
      </w:r>
      <w:r>
        <w:rPr>
          <w:b w:val="0"/>
          <w:bCs/>
        </w:rPr>
        <w:t>，内阻是</w:t>
      </w:r>
      <w:r>
        <w:rPr>
          <w:b w:val="0"/>
          <w:bCs/>
        </w:rPr>
        <w:object>
          <v:shape id="_x0000_i1036" o:spt="75" alt="eqId8395ee92555c4383a7805eea974aee41" type="#_x0000_t75" style="height:12.15pt;width:27.25pt;" o:ole="t" filled="f" o:preferrelative="t" stroked="f" coordsize="21600,21600">
            <v:path/>
            <v:fill on="f" focussize="0,0"/>
            <v:stroke on="f" joinstyle="miter"/>
            <v:imagedata r:id="rId46" o:title="eqId8395ee92555c4383a7805eea974aee41"/>
            <o:lock v:ext="edit" aspectratio="t"/>
            <w10:wrap type="none"/>
            <w10:anchorlock/>
          </v:shape>
          <o:OLEObject Type="Embed" ProgID="Equation.DSMT4" ShapeID="_x0000_i1036" DrawAspect="Content" ObjectID="_1468075736" r:id="rId45">
            <o:LockedField>false</o:LockedField>
          </o:OLEObject>
        </w:object>
      </w:r>
      <w:r>
        <w:rPr>
          <w:b w:val="0"/>
          <w:bCs/>
        </w:rPr>
        <w:t>，电阻</w:t>
      </w:r>
      <w:r>
        <w:rPr>
          <w:b w:val="0"/>
          <w:bCs/>
        </w:rPr>
        <w:object>
          <v:shape id="_x0000_i1037" o:spt="75" alt="eqIdc3ff08ce3810420bbf70cd17c328961d" type="#_x0000_t75" style="height:15.8pt;width:94.15pt;" o:ole="t" filled="f" o:preferrelative="t" stroked="f" coordsize="21600,21600">
            <v:path/>
            <v:fill on="f" focussize="0,0"/>
            <v:stroke on="f" joinstyle="miter"/>
            <v:imagedata r:id="rId48" o:title="eqIdc3ff08ce3810420bbf70cd17c328961d"/>
            <o:lock v:ext="edit" aspectratio="t"/>
            <w10:wrap type="none"/>
            <w10:anchorlock/>
          </v:shape>
          <o:OLEObject Type="Embed" ProgID="Equation.DSMT4" ShapeID="_x0000_i1037" DrawAspect="Content" ObjectID="_1468075737" r:id="rId47">
            <o:LockedField>false</o:LockedField>
          </o:OLEObject>
        </w:object>
      </w:r>
      <w:r>
        <w:rPr>
          <w:b w:val="0"/>
          <w:bCs/>
        </w:rPr>
        <w:t>，则选择开关接到“1”是____（选填“电流档”或“电压档”），其量程是______；选择开关接到“2”时，其档位的量程是____。</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（3）一个多用电表的电池用久了，电动势</w:t>
      </w:r>
      <w:r>
        <w:rPr>
          <w:b w:val="0"/>
          <w:bCs/>
          <w:i/>
        </w:rPr>
        <w:t>E</w:t>
      </w:r>
      <w:r>
        <w:rPr>
          <w:b w:val="0"/>
          <w:bCs/>
        </w:rPr>
        <w:t>由</w:t>
      </w:r>
      <w:r>
        <w:rPr>
          <w:b w:val="0"/>
          <w:bCs/>
        </w:rPr>
        <w:object>
          <v:shape id="_x0000_i1038" o:spt="75" alt="eqIddfbce7e3bfe34319b6f508dae3bcbc1c" type="#_x0000_t75" style="height:10.4pt;width:20.2pt;" o:ole="t" filled="f" o:preferrelative="t" stroked="f" coordsize="21600,21600">
            <v:path/>
            <v:fill on="f" focussize="0,0"/>
            <v:stroke on="f" joinstyle="miter"/>
            <v:imagedata r:id="rId50" o:title="eqIddfbce7e3bfe34319b6f508dae3bcbc1c"/>
            <o:lock v:ext="edit" aspectratio="t"/>
            <w10:wrap type="none"/>
            <w10:anchorlock/>
          </v:shape>
          <o:OLEObject Type="Embed" ProgID="Equation.DSMT4" ShapeID="_x0000_i1038" DrawAspect="Content" ObjectID="_1468075738" r:id="rId49">
            <o:LockedField>false</o:LockedField>
          </o:OLEObject>
        </w:object>
      </w:r>
      <w:r>
        <w:rPr>
          <w:b w:val="0"/>
          <w:bCs/>
        </w:rPr>
        <w:t>降成</w:t>
      </w:r>
      <w:r>
        <w:rPr>
          <w:b w:val="0"/>
          <w:bCs/>
        </w:rPr>
        <w:object>
          <v:shape id="_x0000_i1039" o:spt="75" alt="eqId54c13f20b4c94a7a9413d9acbaf024b4" type="#_x0000_t75" style="height:12.5pt;width:14.95pt;" o:ole="t" filled="f" o:preferrelative="t" stroked="f" coordsize="21600,21600">
            <v:path/>
            <v:fill on="f" focussize="0,0"/>
            <v:stroke on="f" joinstyle="miter"/>
            <v:imagedata r:id="rId52" o:title="eqId54c13f20b4c94a7a9413d9acbaf024b4"/>
            <o:lock v:ext="edit" aspectratio="t"/>
            <w10:wrap type="none"/>
            <w10:anchorlock/>
          </v:shape>
          <o:OLEObject Type="Embed" ProgID="Equation.DSMT4" ShapeID="_x0000_i1039" DrawAspect="Content" ObjectID="_1468075739" r:id="rId51">
            <o:LockedField>false</o:LockedField>
          </o:OLEObject>
        </w:object>
      </w:r>
      <w:r>
        <w:rPr>
          <w:b w:val="0"/>
          <w:bCs/>
        </w:rPr>
        <w:t>，内阻</w:t>
      </w:r>
      <w:r>
        <w:rPr>
          <w:b w:val="0"/>
          <w:bCs/>
          <w:i/>
        </w:rPr>
        <w:t>r</w:t>
      </w:r>
      <w:r>
        <w:rPr>
          <w:b w:val="0"/>
          <w:bCs/>
        </w:rPr>
        <w:t>由</w:t>
      </w:r>
      <w:r>
        <w:rPr>
          <w:b w:val="0"/>
          <w:bCs/>
        </w:rPr>
        <w:object>
          <v:shape id="_x0000_i1040" o:spt="75" alt="eqId6739ac0a41f54b849cc875b48aabf6d9" type="#_x0000_t75" style="height:12.1pt;width:23.75pt;" o:ole="t" filled="f" o:preferrelative="t" stroked="f" coordsize="21600,21600">
            <v:path/>
            <v:fill on="f" focussize="0,0"/>
            <v:stroke on="f" joinstyle="miter"/>
            <v:imagedata r:id="rId54" o:title="eqId6739ac0a41f54b849cc875b48aabf6d9"/>
            <o:lock v:ext="edit" aspectratio="t"/>
            <w10:wrap type="none"/>
            <w10:anchorlock/>
          </v:shape>
          <o:OLEObject Type="Embed" ProgID="Equation.DSMT4" ShapeID="_x0000_i1040" DrawAspect="Content" ObjectID="_1468075740" r:id="rId53">
            <o:LockedField>false</o:LockedField>
          </o:OLEObject>
        </w:object>
      </w:r>
      <w:r>
        <w:rPr>
          <w:b w:val="0"/>
          <w:bCs/>
        </w:rPr>
        <w:t>变成</w:t>
      </w:r>
      <w:r>
        <w:rPr>
          <w:b w:val="0"/>
          <w:bCs/>
        </w:rPr>
        <w:object>
          <v:shape id="_x0000_i1041" o:spt="75" alt="eqId0a08d80f199f4351a68492d79cf80fc9" type="#_x0000_t75" style="height:12.25pt;width:16.7pt;" o:ole="t" filled="f" o:preferrelative="t" stroked="f" coordsize="21600,21600">
            <v:path/>
            <v:fill on="f" focussize="0,0"/>
            <v:stroke on="f" joinstyle="miter"/>
            <v:imagedata r:id="rId56" o:title="eqId0a08d80f199f4351a68492d79cf80fc9"/>
            <o:lock v:ext="edit" aspectratio="t"/>
            <w10:wrap type="none"/>
            <w10:anchorlock/>
          </v:shape>
          <o:OLEObject Type="Embed" ProgID="Equation.DSMT4" ShapeID="_x0000_i1041" DrawAspect="Content" ObjectID="_1468075741" r:id="rId55">
            <o:LockedField>false</o:LockedField>
          </o:OLEObject>
        </w:object>
      </w:r>
      <w:r>
        <w:rPr>
          <w:b w:val="0"/>
          <w:bCs/>
        </w:rPr>
        <w:t>，现用此电表欧姆调零后测量未知电阻，读数为</w:t>
      </w:r>
      <w:r>
        <w:rPr>
          <w:b w:val="0"/>
          <w:bCs/>
        </w:rPr>
        <w:object>
          <v:shape id="_x0000_i1042" o:spt="75" alt="eqId5ae174416871474c9aed561daa974ff0" type="#_x0000_t75" style="height:12.6pt;width:27.25pt;" o:ole="t" filled="f" o:preferrelative="t" stroked="f" coordsize="21600,21600">
            <v:path/>
            <v:fill on="f" focussize="0,0"/>
            <v:stroke on="f" joinstyle="miter"/>
            <v:imagedata r:id="rId58" o:title="eqId5ae174416871474c9aed561daa974ff0"/>
            <o:lock v:ext="edit" aspectratio="t"/>
            <w10:wrap type="none"/>
            <w10:anchorlock/>
          </v:shape>
          <o:OLEObject Type="Embed" ProgID="Equation.DSMT4" ShapeID="_x0000_i1042" DrawAspect="Content" ObjectID="_1468075742" r:id="rId57">
            <o:LockedField>false</o:LockedField>
          </o:OLEObject>
        </w:object>
      </w:r>
      <w:r>
        <w:rPr>
          <w:b w:val="0"/>
          <w:bCs/>
        </w:rPr>
        <w:t>，则其真实值为_______</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b w:val="0"/>
          <w:bCs/>
        </w:rPr>
      </w:pPr>
      <w:r>
        <w:rPr>
          <w:b w:val="0"/>
          <w:bCs/>
        </w:rPr>
        <w:t>A．</w:t>
      </w:r>
      <w:r>
        <w:rPr>
          <w:b w:val="0"/>
          <w:bCs/>
        </w:rPr>
        <w:object>
          <v:shape id="_x0000_i1043" o:spt="75" alt="eqId20be936aacdd4a0a8ff1ddf42474e6fa" type="#_x0000_t75" style="height:12.45pt;width:26.35pt;" o:ole="t" filled="f" o:preferrelative="t" stroked="f" coordsize="21600,21600">
            <v:path/>
            <v:fill on="f" focussize="0,0"/>
            <v:stroke on="f" joinstyle="miter"/>
            <v:imagedata r:id="rId60" o:title="eqId20be936aacdd4a0a8ff1ddf42474e6fa"/>
            <o:lock v:ext="edit" aspectratio="t"/>
            <w10:wrap type="none"/>
            <w10:anchorlock/>
          </v:shape>
          <o:OLEObject Type="Embed" ProgID="Equation.DSMT4" ShapeID="_x0000_i1043" DrawAspect="Content" ObjectID="_1468075743" r:id="rId59">
            <o:LockedField>false</o:LockedField>
          </o:OLEObject>
        </w:object>
      </w:r>
      <w:r>
        <w:rPr>
          <w:b w:val="0"/>
          <w:bCs/>
        </w:rPr>
        <w:t xml:space="preserve">    B．</w:t>
      </w:r>
      <w:r>
        <w:rPr>
          <w:b w:val="0"/>
          <w:bCs/>
        </w:rPr>
        <w:object>
          <v:shape id="_x0000_i1044" o:spt="75" alt="eqId5ae174416871474c9aed561daa974ff0" type="#_x0000_t75" style="height:12.6pt;width:27.25pt;" o:ole="t" filled="f" o:preferrelative="t" stroked="f" coordsize="21600,21600">
            <v:path/>
            <v:fill on="f" focussize="0,0"/>
            <v:stroke on="f" joinstyle="miter"/>
            <v:imagedata r:id="rId58" o:title="eqId5ae174416871474c9aed561daa974ff0"/>
            <o:lock v:ext="edit" aspectratio="t"/>
            <w10:wrap type="none"/>
            <w10:anchorlock/>
          </v:shape>
          <o:OLEObject Type="Embed" ProgID="Equation.DSMT4" ShapeID="_x0000_i1044" DrawAspect="Content" ObjectID="_1468075744" r:id="rId61">
            <o:LockedField>false</o:LockedField>
          </o:OLEObject>
        </w:object>
      </w:r>
      <w:r>
        <w:rPr>
          <w:b w:val="0"/>
          <w:bCs/>
        </w:rPr>
        <w:t xml:space="preserve"> C．</w:t>
      </w:r>
      <w:r>
        <w:rPr>
          <w:b w:val="0"/>
          <w:bCs/>
        </w:rPr>
        <w:object>
          <v:shape id="_x0000_i1045" o:spt="75" alt="eqIdbf812dab17fa440592a47b5eabaabe92" type="#_x0000_t75" style="height:12.05pt;width:27.25pt;" o:ole="t" filled="f" o:preferrelative="t" stroked="f" coordsize="21600,21600">
            <v:path/>
            <v:fill on="f" focussize="0,0"/>
            <v:stroke on="f" joinstyle="miter"/>
            <v:imagedata r:id="rId63" o:title="eqIdbf812dab17fa440592a47b5eabaabe92"/>
            <o:lock v:ext="edit" aspectratio="t"/>
            <w10:wrap type="none"/>
            <w10:anchorlock/>
          </v:shape>
          <o:OLEObject Type="Embed" ProgID="Equation.DSMT4" ShapeID="_x0000_i1045" DrawAspect="Content" ObjectID="_1468075745" r:id="rId62">
            <o:LockedField>false</o:LockedField>
          </o:OLEObject>
        </w:object>
      </w:r>
      <w:r>
        <w:rPr>
          <w:b w:val="0"/>
          <w:bCs/>
        </w:rPr>
        <w:t xml:space="preserve">    D．</w:t>
      </w:r>
      <w:r>
        <w:rPr>
          <w:b w:val="0"/>
          <w:bCs/>
        </w:rPr>
        <w:object>
          <v:shape id="_x0000_i1046" o:spt="75" alt="eqIde488909b505f4b30895a1f93c0224f5b" type="#_x0000_t75" style="height:12.6pt;width:27.25pt;" o:ole="t" filled="f" o:preferrelative="t" stroked="f" coordsize="21600,21600">
            <v:path/>
            <v:fill on="f" focussize="0,0"/>
            <v:stroke on="f" joinstyle="miter"/>
            <v:imagedata r:id="rId65" o:title="eqIde488909b505f4b30895a1f93c0224f5b"/>
            <o:lock v:ext="edit" aspectratio="t"/>
            <w10:wrap type="none"/>
            <w10:anchorlock/>
          </v:shape>
          <o:OLEObject Type="Embed" ProgID="Equation.DSMT4" ShapeID="_x0000_i1046" DrawAspect="Content" ObjectID="_1468075746" r:id="rId64">
            <o:LockedField>false</o:LockedField>
          </o:OLEObject>
        </w:object>
      </w:r>
    </w:p>
    <w:p>
      <w:pPr>
        <w:pStyle w:val="2"/>
        <w:rPr>
          <w:b w:val="0"/>
          <w:bCs w:val="0"/>
        </w:rP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jc w:val="left"/>
        <w:textAlignment w:val="center"/>
        <w:rPr>
          <w:rFonts w:ascii="宋体" w:hAnsi="宋体" w:eastAsia="宋体" w:cs="宋体"/>
          <w:kern w:val="0"/>
          <w:szCs w:val="21"/>
        </w:rPr>
      </w:pPr>
      <w:r>
        <w:rPr>
          <w:rFonts w:hint="eastAsia"/>
          <w:b/>
          <w:bCs/>
          <w:color w:val="000000"/>
        </w:rPr>
        <w:drawing>
          <wp:anchor distT="0" distB="0" distL="114300" distR="114300" simplePos="0" relativeHeight="251670528" behindDoc="0" locked="0" layoutInCell="1" allowOverlap="1">
            <wp:simplePos x="0" y="0"/>
            <wp:positionH relativeFrom="column">
              <wp:posOffset>3657600</wp:posOffset>
            </wp:positionH>
            <wp:positionV relativeFrom="paragraph">
              <wp:posOffset>600710</wp:posOffset>
            </wp:positionV>
            <wp:extent cx="1245870" cy="960120"/>
            <wp:effectExtent l="0" t="0" r="11430" b="11430"/>
            <wp:wrapSquare wrapText="bothSides"/>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pic:cNvPicPr>
                      <a:picLocks noChangeAspect="1"/>
                    </pic:cNvPicPr>
                  </pic:nvPicPr>
                  <pic:blipFill>
                    <a:blip r:embed="rId66"/>
                    <a:stretch>
                      <a:fillRect/>
                    </a:stretch>
                  </pic:blipFill>
                  <pic:spPr>
                    <a:xfrm>
                      <a:off x="0" y="0"/>
                      <a:ext cx="1245870" cy="960120"/>
                    </a:xfrm>
                    <a:prstGeom prst="rect">
                      <a:avLst/>
                    </a:prstGeom>
                    <a:noFill/>
                    <a:ln w="9525">
                      <a:noFill/>
                    </a:ln>
                  </pic:spPr>
                </pic:pic>
              </a:graphicData>
            </a:graphic>
          </wp:anchor>
        </w:drawing>
      </w:r>
      <w:r>
        <w:rPr>
          <w:rFonts w:hint="eastAsia"/>
          <w:b/>
          <w:bCs/>
          <w:color w:val="000000"/>
        </w:rPr>
        <w:t>1</w:t>
      </w:r>
      <w:r>
        <w:rPr>
          <w:rFonts w:hint="eastAsia"/>
          <w:b/>
          <w:bCs/>
          <w:color w:val="000000"/>
          <w:lang w:val="en-US" w:eastAsia="zh-CN"/>
        </w:rPr>
        <w:t>3</w:t>
      </w:r>
      <w:r>
        <w:rPr>
          <w:rFonts w:hint="eastAsia"/>
          <w:b/>
          <w:bCs/>
          <w:color w:val="000000"/>
        </w:rPr>
        <w:t>．</w:t>
      </w:r>
      <w:r>
        <w:rPr>
          <w:rFonts w:hint="eastAsia"/>
          <w:b w:val="0"/>
          <w:bCs w:val="0"/>
          <w:szCs w:val="21"/>
          <w:lang w:eastAsia="zh-CN"/>
        </w:rPr>
        <w:t>（</w:t>
      </w:r>
      <w:r>
        <w:rPr>
          <w:rFonts w:hint="eastAsia"/>
          <w:b w:val="0"/>
          <w:bCs w:val="0"/>
          <w:szCs w:val="21"/>
          <w:lang w:val="en-US" w:eastAsia="zh-CN"/>
        </w:rPr>
        <w:t>6分</w:t>
      </w:r>
      <w:r>
        <w:rPr>
          <w:rFonts w:hint="eastAsia"/>
          <w:b w:val="0"/>
          <w:bCs w:val="0"/>
          <w:szCs w:val="21"/>
          <w:lang w:eastAsia="zh-CN"/>
        </w:rPr>
        <w:t>）</w:t>
      </w:r>
      <w:r>
        <w:rPr>
          <w:rFonts w:ascii="宋体" w:hAnsi="宋体" w:eastAsia="宋体" w:cs="宋体"/>
          <w:kern w:val="0"/>
          <w:szCs w:val="21"/>
        </w:rPr>
        <w:t>如图所示的电路中，电源电动势</w:t>
      </w:r>
      <m:oMath>
        <m:r>
          <m:rPr/>
          <m:t>E=6.0 V</m:t>
        </m:r>
      </m:oMath>
      <w:r>
        <w:rPr>
          <w:rFonts w:ascii="宋体" w:hAnsi="宋体" w:eastAsia="宋体" w:cs="宋体"/>
          <w:kern w:val="0"/>
          <w:szCs w:val="21"/>
        </w:rPr>
        <w:t>，内阻</w:t>
      </w:r>
      <m:oMath>
        <m:r>
          <m:rPr/>
          <m:t>r=0.6 Ω</m:t>
        </m:r>
      </m:oMath>
      <w:r>
        <w:rPr>
          <w:rFonts w:ascii="宋体" w:hAnsi="宋体" w:eastAsia="宋体" w:cs="宋体"/>
          <w:kern w:val="0"/>
          <w:szCs w:val="21"/>
        </w:rPr>
        <w:t>，电阻</w:t>
      </w:r>
      <m:oMath>
        <m:sSub>
          <m:sSubPr/>
          <m:e>
            <m:r>
              <m:rPr/>
              <m:t>R</m:t>
            </m:r>
          </m:e>
          <m:sub>
            <m:r>
              <m:rPr/>
              <m:t>2</m:t>
            </m:r>
          </m:sub>
        </m:sSub>
        <m:r>
          <m:rPr/>
          <m:t>=0.5 Ω</m:t>
        </m:r>
      </m:oMath>
      <w:r>
        <w:rPr>
          <w:rFonts w:ascii="宋体" w:hAnsi="宋体" w:eastAsia="宋体" w:cs="宋体"/>
          <w:kern w:val="0"/>
          <w:szCs w:val="21"/>
        </w:rPr>
        <w:t>，当开关</w:t>
      </w:r>
      <m:oMath>
        <m:r>
          <m:rPr/>
          <m:t>S</m:t>
        </m:r>
      </m:oMath>
      <w:r>
        <w:rPr>
          <w:rFonts w:ascii="宋体" w:hAnsi="宋体" w:eastAsia="宋体" w:cs="宋体"/>
          <w:kern w:val="0"/>
          <w:szCs w:val="21"/>
        </w:rPr>
        <w:t>断开时，电流表的示数为</w:t>
      </w:r>
      <m:oMath>
        <m:r>
          <m:rPr/>
          <m:t>1.5 A</m:t>
        </m:r>
      </m:oMath>
      <w:r>
        <w:rPr>
          <w:rFonts w:ascii="宋体" w:hAnsi="宋体" w:eastAsia="宋体" w:cs="宋体"/>
          <w:kern w:val="0"/>
          <w:szCs w:val="21"/>
        </w:rPr>
        <w:t>，电压表的示数为</w:t>
      </w:r>
      <m:oMath>
        <m:r>
          <m:rPr/>
          <m:t>3.0 V</m:t>
        </m:r>
      </m:oMath>
      <w:r>
        <w:rPr>
          <w:rFonts w:ascii="宋体" w:hAnsi="宋体" w:eastAsia="宋体" w:cs="宋体"/>
          <w:kern w:val="0"/>
          <w:szCs w:val="21"/>
        </w:rPr>
        <w:t>，电表均为理想电表，求：当</w:t>
      </w:r>
      <m:oMath>
        <m:r>
          <m:rPr/>
          <m:t>S</m:t>
        </m:r>
      </m:oMath>
      <w:r>
        <w:rPr>
          <w:rFonts w:ascii="宋体" w:hAnsi="宋体" w:eastAsia="宋体" w:cs="宋体"/>
          <w:kern w:val="0"/>
          <w:szCs w:val="21"/>
        </w:rPr>
        <w:t>闭合后，电压表的示数以及</w:t>
      </w:r>
      <m:oMath>
        <m:sSub>
          <m:sSubPr/>
          <m:e>
            <m:r>
              <m:rPr/>
              <m:t>R</m:t>
            </m:r>
          </m:e>
          <m:sub>
            <m:r>
              <m:rPr/>
              <m:t>2</m:t>
            </m:r>
          </m:sub>
        </m:sSub>
      </m:oMath>
      <w:r>
        <w:rPr>
          <w:rFonts w:ascii="宋体" w:hAnsi="宋体" w:eastAsia="宋体" w:cs="宋体"/>
          <w:kern w:val="0"/>
          <w:szCs w:val="21"/>
        </w:rPr>
        <w:t>上消耗的电功率。</w:t>
      </w:r>
    </w:p>
    <w:p>
      <w:pPr>
        <w:pStyle w:val="2"/>
        <w:rPr>
          <w:rFonts w:ascii="宋体" w:hAnsi="宋体" w:eastAsia="宋体" w:cs="宋体"/>
          <w:kern w:val="0"/>
          <w:szCs w:val="21"/>
        </w:rPr>
      </w:pPr>
    </w:p>
    <w:p>
      <w:pPr>
        <w:pStyle w:val="2"/>
        <w:rPr>
          <w:rFonts w:ascii="宋体" w:hAnsi="宋体" w:eastAsia="宋体" w:cs="宋体"/>
          <w:kern w:val="0"/>
          <w:szCs w:val="21"/>
        </w:rPr>
      </w:pPr>
    </w:p>
    <w:p>
      <w:pPr>
        <w:pStyle w:val="2"/>
        <w:rPr>
          <w:rFonts w:ascii="宋体" w:hAnsi="宋体" w:eastAsia="宋体" w:cs="宋体"/>
          <w:kern w:val="0"/>
          <w:szCs w:val="21"/>
        </w:rPr>
      </w:pPr>
    </w:p>
    <w:p>
      <w:pPr>
        <w:pStyle w:val="2"/>
        <w:rPr>
          <w:rFonts w:ascii="宋体" w:hAnsi="宋体" w:eastAsia="宋体" w:cs="宋体"/>
          <w:kern w:val="0"/>
          <w:szCs w:val="21"/>
        </w:rPr>
      </w:pPr>
    </w:p>
    <w:p>
      <w:pPr>
        <w:pStyle w:val="2"/>
        <w:rPr>
          <w:rFonts w:ascii="宋体" w:hAnsi="宋体" w:eastAsia="宋体" w:cs="宋体"/>
          <w:kern w:val="0"/>
          <w:szCs w:val="21"/>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jc w:val="left"/>
        <w:textAlignment w:val="center"/>
      </w:pPr>
      <w:r>
        <w:rPr>
          <w:rFonts w:hint="eastAsia"/>
          <w:b/>
          <w:bCs/>
          <w:color w:val="000000"/>
        </w:rPr>
        <w:t>1</w:t>
      </w:r>
      <w:r>
        <w:rPr>
          <w:rFonts w:hint="eastAsia"/>
          <w:b/>
          <w:bCs/>
          <w:color w:val="000000"/>
          <w:lang w:val="en-US" w:eastAsia="zh-CN"/>
        </w:rPr>
        <w:t>4</w:t>
      </w:r>
      <w:r>
        <w:rPr>
          <w:rFonts w:hint="eastAsia"/>
          <w:b/>
          <w:bCs/>
          <w:color w:val="000000"/>
        </w:rPr>
        <w:t>.</w:t>
      </w:r>
      <w:r>
        <w:rPr>
          <w:rFonts w:hint="eastAsia"/>
          <w:b w:val="0"/>
          <w:bCs w:val="0"/>
          <w:szCs w:val="21"/>
          <w:lang w:eastAsia="zh-CN"/>
        </w:rPr>
        <w:t>（</w:t>
      </w:r>
      <w:r>
        <w:rPr>
          <w:rFonts w:hint="eastAsia"/>
          <w:b w:val="0"/>
          <w:bCs w:val="0"/>
          <w:szCs w:val="21"/>
          <w:lang w:val="en-US" w:eastAsia="zh-CN"/>
        </w:rPr>
        <w:t>8分</w:t>
      </w:r>
      <w:r>
        <w:rPr>
          <w:rFonts w:hint="eastAsia"/>
          <w:b w:val="0"/>
          <w:bCs w:val="0"/>
          <w:szCs w:val="21"/>
          <w:lang w:eastAsia="zh-CN"/>
        </w:rPr>
        <w:t>）</w:t>
      </w:r>
      <w:r>
        <w:t>航模小组用容积为2.0L的可乐瓶制作了一支水火箭，箭身及其配重质量</w:t>
      </w:r>
      <w:r>
        <w:rPr>
          <w:rFonts w:ascii="Times New Roman" w:hAnsi="Times New Roman" w:eastAsia="Times New Roman" w:cs="Times New Roman"/>
          <w:i/>
        </w:rPr>
        <w:t>M</w:t>
      </w:r>
      <w:r>
        <w:t>=0.1kg，现向瓶中装入0.5L的水后用带气嘴的橡胶塞塞紧瓶口，将火箭竖直放置，如图所示。用打气筒向里打气，已知打气筒每打一次气能把0.5L、1atm的空气压入瓶内，当瓶内空气压强达到6atm时橡胶塞脱落，水流高速喷出，火箭向上飞起。</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pPr>
      <w:r>
        <w:t>（1）设打气过程气体温度保持不变，求打气的次数；</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pPr>
      <w:r>
        <w:t>（2）若火箭以</w:t>
      </w:r>
      <w:r>
        <w:rPr>
          <w:rFonts w:ascii="Times New Roman" w:hAnsi="Times New Roman" w:eastAsia="Times New Roman" w:cs="Times New Roman"/>
          <w:i/>
        </w:rPr>
        <w:t>v</w:t>
      </w:r>
      <w:r>
        <w:t>=25m/s的速度一次性向下喷出水流</w:t>
      </w:r>
      <w:r>
        <w:rPr>
          <w:rFonts w:ascii="Times New Roman" w:hAnsi="Times New Roman" w:eastAsia="Times New Roman" w:cs="Times New Roman"/>
          <w:i/>
        </w:rPr>
        <w:t>m</w:t>
      </w:r>
      <w:r>
        <w:t>=0.3kg，已知</w:t>
      </w:r>
      <w:r>
        <w:rPr>
          <w:rFonts w:ascii="Times New Roman" w:hAnsi="Times New Roman" w:eastAsia="Times New Roman" w:cs="Times New Roman"/>
          <w:i/>
        </w:rPr>
        <w:t>ρ</w:t>
      </w:r>
      <w:r>
        <w:rPr>
          <w:rFonts w:ascii="MS Mincho" w:hAnsi="MS Mincho" w:eastAsia="MS Mincho" w:cs="MS Mincho"/>
          <w:i/>
          <w:vertAlign w:val="subscript"/>
        </w:rPr>
        <w:t>水</w:t>
      </w:r>
      <w:r>
        <w:t>=1.0×10</w:t>
      </w:r>
      <w:r>
        <w:rPr>
          <w:vertAlign w:val="superscript"/>
        </w:rPr>
        <w:t>3</w:t>
      </w:r>
      <w:r>
        <w:t>kg/m</w:t>
      </w:r>
      <w:r>
        <w:rPr>
          <w:vertAlign w:val="superscript"/>
        </w:rPr>
        <w:t>3</w:t>
      </w:r>
      <w:r>
        <w:t>，</w:t>
      </w:r>
      <w:r>
        <w:rPr>
          <w:rFonts w:ascii="Times New Roman" w:hAnsi="Times New Roman" w:eastAsia="Times New Roman" w:cs="Times New Roman"/>
          <w:i/>
        </w:rPr>
        <w:t>g</w:t>
      </w:r>
      <w:r>
        <w:t>取10m/s</w:t>
      </w:r>
      <w:r>
        <w:rPr>
          <w:vertAlign w:val="superscript"/>
        </w:rPr>
        <w:t>2</w:t>
      </w:r>
      <w:r>
        <w:t>，忽略空气阻力和喷水过程重力的影响。求火箭上升的最大高度。</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pPr>
      <w:r>
        <w:drawing>
          <wp:inline distT="0" distB="0" distL="114300" distR="114300">
            <wp:extent cx="1038860" cy="1054100"/>
            <wp:effectExtent l="0" t="0" r="8890" b="12700"/>
            <wp:docPr id="2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8"/>
                    <pic:cNvPicPr>
                      <a:picLocks noChangeAspect="1"/>
                    </pic:cNvPicPr>
                  </pic:nvPicPr>
                  <pic:blipFill>
                    <a:blip r:embed="rId67"/>
                    <a:stretch>
                      <a:fillRect/>
                    </a:stretch>
                  </pic:blipFill>
                  <pic:spPr>
                    <a:xfrm>
                      <a:off x="0" y="0"/>
                      <a:ext cx="1038860" cy="105410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000000"/>
        </w:rPr>
      </w:pPr>
      <w:r>
        <w:rPr>
          <w:b/>
          <w:bCs/>
          <w:color w:val="000000"/>
        </w:rPr>
        <w:t>1</w:t>
      </w:r>
      <w:r>
        <w:rPr>
          <w:rFonts w:hint="eastAsia"/>
          <w:b/>
          <w:bCs/>
          <w:color w:val="000000"/>
          <w:lang w:val="en-US" w:eastAsia="zh-CN"/>
        </w:rPr>
        <w:t>5</w:t>
      </w:r>
      <w:r>
        <w:rPr>
          <w:b/>
          <w:bCs/>
          <w:color w:val="000000"/>
        </w:rPr>
        <w:t>.</w:t>
      </w:r>
      <w:r>
        <w:rPr>
          <w:rFonts w:hint="eastAsia"/>
          <w:b w:val="0"/>
          <w:bCs w:val="0"/>
          <w:color w:val="000000"/>
          <w:lang w:eastAsia="zh-CN"/>
        </w:rPr>
        <w:t>（</w:t>
      </w:r>
      <w:r>
        <w:rPr>
          <w:rFonts w:hint="eastAsia"/>
          <w:b w:val="0"/>
          <w:bCs w:val="0"/>
          <w:szCs w:val="21"/>
          <w:lang w:val="en-US" w:eastAsia="zh-CN"/>
        </w:rPr>
        <w:t>14分</w:t>
      </w:r>
      <w:r>
        <w:rPr>
          <w:rFonts w:hint="eastAsia"/>
          <w:b w:val="0"/>
          <w:bCs w:val="0"/>
          <w:szCs w:val="21"/>
          <w:lang w:eastAsia="zh-CN"/>
        </w:rPr>
        <w:t>）</w:t>
      </w:r>
      <w:r>
        <w:rPr>
          <w:rFonts w:ascii="宋体" w:hAnsi="宋体"/>
          <w:color w:val="000000"/>
        </w:rPr>
        <w:t>如图所示，在倾角为</w:t>
      </w:r>
      <w:r>
        <w:rPr>
          <w:rFonts w:eastAsia="Times New Roman" w:cs="Times New Roman"/>
          <w:color w:val="000000"/>
        </w:rPr>
        <w:t>30°</w:t>
      </w:r>
      <w:r>
        <w:rPr>
          <w:rFonts w:ascii="宋体" w:hAnsi="宋体"/>
          <w:color w:val="000000"/>
        </w:rPr>
        <w:t>的光滑斜面体上，一劲度系数为</w:t>
      </w:r>
      <w:r>
        <w:rPr>
          <w:rFonts w:eastAsia="Times New Roman" w:cs="Times New Roman"/>
          <w:i/>
          <w:color w:val="000000"/>
        </w:rPr>
        <w:t>k</w:t>
      </w:r>
      <w:r>
        <w:rPr>
          <w:rFonts w:ascii="宋体" w:hAnsi="宋体"/>
          <w:color w:val="000000"/>
        </w:rPr>
        <w:t>＝</w:t>
      </w:r>
      <w:r>
        <w:rPr>
          <w:rFonts w:eastAsia="Times New Roman" w:cs="Times New Roman"/>
          <w:color w:val="000000"/>
        </w:rPr>
        <w:t>200N/m</w:t>
      </w:r>
      <w:r>
        <w:rPr>
          <w:rFonts w:ascii="宋体" w:hAnsi="宋体"/>
          <w:color w:val="000000"/>
        </w:rPr>
        <w:t>的轻质弹簧一端连接固定挡板</w:t>
      </w:r>
      <w:r>
        <w:rPr>
          <w:rFonts w:eastAsia="Times New Roman" w:cs="Times New Roman"/>
          <w:color w:val="000000"/>
        </w:rPr>
        <w:t>C</w:t>
      </w:r>
      <w:r>
        <w:rPr>
          <w:rFonts w:ascii="宋体" w:hAnsi="宋体"/>
          <w:color w:val="000000"/>
        </w:rPr>
        <w:t>，另一端连接一质量为</w:t>
      </w:r>
      <w:r>
        <w:rPr>
          <w:rFonts w:eastAsia="Times New Roman" w:cs="Times New Roman"/>
          <w:i/>
          <w:color w:val="000000"/>
        </w:rPr>
        <w:t>m</w:t>
      </w:r>
      <w:r>
        <w:rPr>
          <w:rFonts w:ascii="宋体" w:hAnsi="宋体"/>
          <w:color w:val="000000"/>
        </w:rPr>
        <w:t>＝4</w:t>
      </w:r>
      <w:r>
        <w:rPr>
          <w:rFonts w:eastAsia="Times New Roman" w:cs="Times New Roman"/>
          <w:color w:val="000000"/>
        </w:rPr>
        <w:t>kg</w:t>
      </w:r>
      <w:r>
        <w:rPr>
          <w:rFonts w:ascii="宋体" w:hAnsi="宋体"/>
          <w:color w:val="000000"/>
        </w:rPr>
        <w:t>的物体</w:t>
      </w:r>
      <w:r>
        <w:rPr>
          <w:rFonts w:eastAsia="Times New Roman" w:cs="Times New Roman"/>
          <w:color w:val="000000"/>
        </w:rPr>
        <w:t>A</w:t>
      </w:r>
      <w:r>
        <w:rPr>
          <w:rFonts w:ascii="宋体" w:hAnsi="宋体"/>
          <w:color w:val="000000"/>
        </w:rPr>
        <w:t>，一轻细绳通过定滑轮，一端系在物体</w:t>
      </w:r>
      <w:r>
        <w:rPr>
          <w:rFonts w:eastAsia="Times New Roman" w:cs="Times New Roman"/>
          <w:color w:val="000000"/>
        </w:rPr>
        <w:t>A</w:t>
      </w:r>
      <w:r>
        <w:rPr>
          <w:rFonts w:ascii="宋体" w:hAnsi="宋体"/>
          <w:color w:val="000000"/>
        </w:rPr>
        <w:t>上，另一端与质量也为</w:t>
      </w:r>
      <w:r>
        <w:rPr>
          <w:rFonts w:eastAsia="Times New Roman" w:cs="Times New Roman"/>
          <w:i/>
          <w:color w:val="000000"/>
        </w:rPr>
        <w:t>m</w:t>
      </w:r>
      <w:r>
        <w:rPr>
          <w:rFonts w:ascii="宋体" w:hAnsi="宋体"/>
          <w:color w:val="000000"/>
        </w:rPr>
        <w:t>的物体</w:t>
      </w:r>
      <w:r>
        <w:rPr>
          <w:rFonts w:eastAsia="Times New Roman" w:cs="Times New Roman"/>
          <w:color w:val="000000"/>
        </w:rPr>
        <w:t>B</w:t>
      </w:r>
      <w:r>
        <w:rPr>
          <w:rFonts w:ascii="宋体" w:hAnsi="宋体"/>
          <w:color w:val="000000"/>
        </w:rPr>
        <w:t>相连，细绳与斜面平行，斜面足够长，用手托住物体</w:t>
      </w:r>
      <w:r>
        <w:rPr>
          <w:rFonts w:eastAsia="Times New Roman" w:cs="Times New Roman"/>
          <w:color w:val="000000"/>
        </w:rPr>
        <w:t>B</w:t>
      </w:r>
      <w:r>
        <w:rPr>
          <w:rFonts w:ascii="宋体" w:hAnsi="宋体"/>
          <w:color w:val="000000"/>
        </w:rPr>
        <w:t>使细绳刚好没有拉力，然后由静止释放，物体</w:t>
      </w:r>
      <w:r>
        <w:rPr>
          <w:rFonts w:eastAsia="Times New Roman" w:cs="Times New Roman"/>
          <w:color w:val="000000"/>
        </w:rPr>
        <w:t>B</w:t>
      </w:r>
      <w:r>
        <w:rPr>
          <w:rFonts w:ascii="宋体" w:hAnsi="宋体"/>
          <w:color w:val="000000"/>
        </w:rPr>
        <w:t>不会碰到地面，重力加速度</w:t>
      </w:r>
      <w:r>
        <w:rPr>
          <w:rFonts w:eastAsia="Times New Roman" w:cs="Times New Roman"/>
          <w:i/>
          <w:color w:val="000000"/>
        </w:rPr>
        <w:t>g</w:t>
      </w:r>
      <w:r>
        <w:rPr>
          <w:rFonts w:eastAsia="Times New Roman" w:cs="Times New Roman"/>
          <w:color w:val="000000"/>
        </w:rPr>
        <w:t>＝10m/s</w:t>
      </w:r>
      <w:r>
        <w:rPr>
          <w:rFonts w:eastAsia="Times New Roman" w:cs="Times New Roman"/>
          <w:i/>
          <w:color w:val="000000"/>
          <w:vertAlign w:val="superscript"/>
        </w:rPr>
        <w:t>2</w:t>
      </w:r>
      <w:r>
        <w:rPr>
          <w:rFonts w:eastAsia="Times New Roman" w:cs="Times New Roman"/>
          <w:b/>
          <w:color w:val="000000"/>
        </w:rPr>
        <w:t>，</w:t>
      </w:r>
      <w:r>
        <w:rPr>
          <w:rFonts w:ascii="宋体" w:hAnsi="宋体"/>
          <w:color w:val="000000"/>
        </w:rPr>
        <w:t>求：</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000000"/>
        </w:rPr>
      </w:pPr>
      <w:r>
        <w:rPr>
          <w:rFonts w:eastAsia="Times New Roman" w:cs="Times New Roman"/>
          <w:color w:val="000000"/>
        </w:rPr>
        <w:t>(1)</w:t>
      </w:r>
      <w:r>
        <w:rPr>
          <w:rFonts w:ascii="宋体" w:hAnsi="宋体"/>
          <w:color w:val="000000"/>
        </w:rPr>
        <w:t>释放</w:t>
      </w:r>
      <w:r>
        <w:rPr>
          <w:rFonts w:eastAsia="Times New Roman" w:cs="Times New Roman"/>
          <w:color w:val="000000"/>
        </w:rPr>
        <w:t>B</w:t>
      </w:r>
      <w:r>
        <w:rPr>
          <w:rFonts w:ascii="宋体" w:hAnsi="宋体"/>
          <w:color w:val="000000"/>
        </w:rPr>
        <w:t>的瞬间，弹簧的压缩量</w:t>
      </w:r>
      <w:r>
        <w:object>
          <v:shape id="_x0000_i1047" o:spt="75" alt="学科网(www.zxxk.com)--教育资源门户，提供试卷、教案、课件、论文、素材以及各类教学资源下载，还有大量而丰富的教学相关资讯！" type="#_x0000_t75" style="height:14.25pt;width:17.25pt;" o:ole="t" filled="f" o:preferrelative="t" stroked="f" coordsize="21600,21600">
            <v:path/>
            <v:fill on="f" focussize="0,0"/>
            <v:stroke on="f" joinstyle="miter"/>
            <v:imagedata r:id="rId69" o:title="eqId0cab2e21bea04cdcbbf58f8842238b08"/>
            <o:lock v:ext="edit" aspectratio="t"/>
            <w10:wrap type="none"/>
            <w10:anchorlock/>
          </v:shape>
          <o:OLEObject Type="Embed" ProgID="Equation.DSMT4" ShapeID="_x0000_i1047" DrawAspect="Content" ObjectID="_1468075747" r:id="rId68">
            <o:LockedField>false</o:LockedField>
          </o:OLEObject>
        </w:object>
      </w:r>
      <w:r>
        <w:rPr>
          <w:rFonts w:ascii="宋体" w:hAnsi="宋体"/>
          <w:color w:val="000000"/>
        </w:rPr>
        <w:t>和</w:t>
      </w:r>
      <w:r>
        <w:rPr>
          <w:rFonts w:eastAsia="Times New Roman" w:cs="Times New Roman"/>
          <w:color w:val="000000"/>
        </w:rPr>
        <w:t>A</w:t>
      </w:r>
      <w:r>
        <w:rPr>
          <w:rFonts w:ascii="宋体" w:hAnsi="宋体"/>
          <w:color w:val="000000"/>
        </w:rPr>
        <w:t>与</w:t>
      </w:r>
      <w:r>
        <w:rPr>
          <w:rFonts w:eastAsia="Times New Roman" w:cs="Times New Roman"/>
          <w:color w:val="000000"/>
        </w:rPr>
        <w:t>B</w:t>
      </w:r>
      <w:r>
        <w:rPr>
          <w:rFonts w:ascii="宋体" w:hAnsi="宋体"/>
          <w:color w:val="000000"/>
        </w:rPr>
        <w:t>的共同加速度；</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eastAsia="Times New Roman" w:cs="Times New Roman"/>
          <w:color w:val="000000"/>
        </w:rPr>
      </w:pPr>
      <w:r>
        <w:rPr>
          <w:rFonts w:eastAsia="Times New Roman" w:cs="Times New Roman"/>
          <w:color w:val="000000"/>
        </w:rPr>
        <w:t>(2</w:t>
      </w:r>
      <w:r>
        <w:rPr>
          <w:rFonts w:ascii="宋体" w:hAnsi="宋体"/>
          <w:color w:val="000000"/>
        </w:rPr>
        <w:t>)物体</w:t>
      </w:r>
      <w:r>
        <w:rPr>
          <w:rFonts w:eastAsia="Times New Roman" w:cs="Times New Roman"/>
          <w:color w:val="000000"/>
        </w:rPr>
        <w:t>A</w:t>
      </w:r>
      <w:r>
        <w:rPr>
          <w:rFonts w:ascii="宋体" w:hAnsi="宋体"/>
          <w:color w:val="000000"/>
        </w:rPr>
        <w:t>的最大速度大小</w:t>
      </w:r>
      <w:r>
        <w:rPr>
          <w:rFonts w:eastAsia="Times New Roman" w:cs="Times New Roman"/>
          <w:i/>
          <w:color w:val="000000"/>
        </w:rPr>
        <w:t>v</w:t>
      </w:r>
      <w:r>
        <w:rPr>
          <w:rFonts w:ascii="宋体" w:hAnsi="宋体"/>
          <w:color w:val="000000"/>
          <w:vertAlign w:val="subscript"/>
        </w:rPr>
        <w:t>m</w:t>
      </w:r>
      <w:r>
        <w:rPr>
          <w:rFonts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000000"/>
        </w:rPr>
      </w:pPr>
      <w:r>
        <w:rPr>
          <w:rFonts w:eastAsia="Times New Roman" w:cs="Times New Roman"/>
          <w:color w:val="000000"/>
        </w:rPr>
        <w:t>(3)</w:t>
      </w:r>
      <w:r>
        <w:rPr>
          <w:rFonts w:ascii="宋体" w:hAnsi="宋体"/>
          <w:color w:val="000000"/>
        </w:rPr>
        <w:t>将物体</w:t>
      </w:r>
      <w:r>
        <w:rPr>
          <w:rFonts w:eastAsia="Times New Roman" w:cs="Times New Roman"/>
          <w:color w:val="000000"/>
        </w:rPr>
        <w:t>B</w:t>
      </w:r>
      <w:r>
        <w:rPr>
          <w:rFonts w:ascii="宋体" w:hAnsi="宋体"/>
          <w:color w:val="000000"/>
        </w:rPr>
        <w:t>改换成物体</w:t>
      </w:r>
      <w:r>
        <w:rPr>
          <w:rFonts w:eastAsia="Times New Roman" w:cs="Times New Roman"/>
          <w:color w:val="000000"/>
        </w:rPr>
        <w:t>C</w:t>
      </w:r>
      <w:r>
        <w:rPr>
          <w:rFonts w:ascii="宋体" w:hAnsi="宋体"/>
          <w:color w:val="000000"/>
        </w:rPr>
        <w:t>，其他条件不变，</w:t>
      </w:r>
      <w:r>
        <w:rPr>
          <w:rFonts w:eastAsia="Times New Roman" w:cs="Times New Roman"/>
          <w:color w:val="000000"/>
        </w:rPr>
        <w:t xml:space="preserve"> A</w:t>
      </w:r>
      <w:r>
        <w:rPr>
          <w:rFonts w:ascii="宋体" w:hAnsi="宋体"/>
          <w:color w:val="000000"/>
        </w:rPr>
        <w:t>向上只能运动到弹簧原长，求物体</w:t>
      </w:r>
      <w:r>
        <w:rPr>
          <w:rFonts w:eastAsia="Times New Roman" w:cs="Times New Roman"/>
          <w:color w:val="000000"/>
        </w:rPr>
        <w:t>C</w:t>
      </w:r>
      <w:r>
        <w:rPr>
          <w:rFonts w:ascii="宋体" w:hAnsi="宋体"/>
          <w:color w:val="000000"/>
        </w:rPr>
        <w:t>的质量</w:t>
      </w:r>
      <w:r>
        <w:rPr>
          <w:rFonts w:eastAsia="Times New Roman" w:cs="Times New Roman"/>
          <w:i/>
          <w:color w:val="000000"/>
        </w:rPr>
        <w:t>M</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000000"/>
        </w:rPr>
      </w:pPr>
      <w:r>
        <w:rPr>
          <w:rFonts w:ascii="宋体" w:hAnsi="宋体"/>
          <w:color w:val="000000"/>
        </w:rPr>
        <w:drawing>
          <wp:inline distT="0" distB="0" distL="114300" distR="114300">
            <wp:extent cx="1792605" cy="826135"/>
            <wp:effectExtent l="0" t="0" r="17145" b="12065"/>
            <wp:docPr id="19" name="图片 1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1"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1792605" cy="826135"/>
                    </a:xfrm>
                    <a:prstGeom prst="rect">
                      <a:avLst/>
                    </a:prstGeom>
                    <a:noFill/>
                    <a:ln>
                      <a:noFill/>
                    </a:ln>
                  </pic:spPr>
                </pic:pic>
              </a:graphicData>
            </a:graphic>
          </wp:inline>
        </w:drawing>
      </w: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pStyle w:val="2"/>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color w:val="000000"/>
        </w:rPr>
      </w:pPr>
      <w:r>
        <w:rPr>
          <w:b/>
          <w:bCs/>
          <w:color w:val="000000"/>
        </w:rPr>
        <w:t>1</w:t>
      </w:r>
      <w:r>
        <w:rPr>
          <w:rFonts w:hint="eastAsia"/>
          <w:b/>
          <w:bCs/>
          <w:color w:val="000000"/>
          <w:lang w:val="en-US" w:eastAsia="zh-CN"/>
        </w:rPr>
        <w:t>6</w:t>
      </w:r>
      <w:r>
        <w:rPr>
          <w:b/>
          <w:bCs/>
          <w:color w:val="000000"/>
        </w:rPr>
        <w:t>.</w:t>
      </w:r>
      <w:r>
        <w:rPr>
          <w:rFonts w:hint="eastAsia"/>
          <w:b w:val="0"/>
          <w:bCs w:val="0"/>
          <w:szCs w:val="21"/>
          <w:lang w:eastAsia="zh-CN"/>
        </w:rPr>
        <w:t>（</w:t>
      </w:r>
      <w:r>
        <w:rPr>
          <w:rFonts w:hint="eastAsia"/>
          <w:b w:val="0"/>
          <w:bCs w:val="0"/>
          <w:szCs w:val="21"/>
          <w:lang w:val="en-US" w:eastAsia="zh-CN"/>
        </w:rPr>
        <w:t>14分</w:t>
      </w:r>
      <w:r>
        <w:rPr>
          <w:rFonts w:hint="eastAsia"/>
          <w:b w:val="0"/>
          <w:bCs w:val="0"/>
          <w:szCs w:val="21"/>
          <w:lang w:eastAsia="zh-CN"/>
        </w:rPr>
        <w:t>）</w:t>
      </w:r>
      <w:r>
        <w:rPr>
          <w:rFonts w:ascii="宋体" w:hAnsi="宋体" w:eastAsia="宋体" w:cs="宋体"/>
          <w:color w:val="000000"/>
        </w:rPr>
        <w:t>质谱仪是一种检测和分离同位素的仪器。氕（</w:t>
      </w:r>
      <w:r>
        <w:object>
          <v:shape id="_x0000_i1048" o:spt="75" alt="学科网(www.zxxk.com)--教育资源门户，提供试卷、教案、课件、论文、素材以及各类教学资源下载，还有大量而丰富的教学相关资讯！" type="#_x0000_t75" style="height:18.75pt;width:15.75pt;" o:ole="t" filled="f" o:preferrelative="t" stroked="f" coordsize="21600,21600">
            <v:path/>
            <v:fill on="f" focussize="0,0"/>
            <v:stroke on="f" joinstyle="miter"/>
            <v:imagedata r:id="rId72" o:title="eqId93345a5a83ba4e1689efaa6222dd05b1"/>
            <o:lock v:ext="edit" aspectratio="t"/>
            <w10:wrap type="none"/>
            <w10:anchorlock/>
          </v:shape>
          <o:OLEObject Type="Embed" ProgID="Equation.DSMT4" ShapeID="_x0000_i1048" DrawAspect="Content" ObjectID="_1468075748" r:id="rId71">
            <o:LockedField>false</o:LockedField>
          </o:OLEObject>
        </w:object>
      </w:r>
      <w:r>
        <w:rPr>
          <w:rFonts w:ascii="宋体" w:hAnsi="宋体" w:eastAsia="宋体" w:cs="宋体"/>
          <w:color w:val="000000"/>
        </w:rPr>
        <w:t>）、氘（</w:t>
      </w:r>
      <w:r>
        <w:object>
          <v:shape id="_x0000_i1049"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74" o:title="eqId4cce84631c6b4247b1f56ad4f959bd82"/>
            <o:lock v:ext="edit" aspectratio="t"/>
            <w10:wrap type="none"/>
            <w10:anchorlock/>
          </v:shape>
          <o:OLEObject Type="Embed" ProgID="Equation.DSMT4" ShapeID="_x0000_i1049" DrawAspect="Content" ObjectID="_1468075749" r:id="rId73">
            <o:LockedField>false</o:LockedField>
          </o:OLEObject>
        </w:object>
      </w:r>
      <w:r>
        <w:rPr>
          <w:rFonts w:ascii="宋体" w:hAnsi="宋体" w:eastAsia="宋体" w:cs="宋体"/>
          <w:color w:val="000000"/>
        </w:rPr>
        <w:t>）两种带电粒子从容器</w:t>
      </w:r>
      <w:r>
        <w:rPr>
          <w:rFonts w:ascii="Times New Roman" w:hAnsi="Times New Roman" w:eastAsia="Times New Roman" w:cs="Times New Roman"/>
          <w:i/>
          <w:color w:val="000000"/>
        </w:rPr>
        <w:t>A</w:t>
      </w:r>
      <w:r>
        <w:rPr>
          <w:rFonts w:ascii="宋体" w:hAnsi="宋体" w:eastAsia="宋体" w:cs="宋体"/>
          <w:color w:val="000000"/>
        </w:rPr>
        <w:t>下方的狭缝</w:t>
      </w:r>
      <w:r>
        <w:rPr>
          <w:rFonts w:ascii="Times New Roman" w:hAnsi="Times New Roman" w:eastAsia="Times New Roman" w:cs="Times New Roman"/>
          <w:i/>
          <w:color w:val="000000"/>
        </w:rPr>
        <w:t>S</w:t>
      </w:r>
      <w:r>
        <w:rPr>
          <w:rFonts w:ascii="Times New Roman" w:hAnsi="Times New Roman" w:eastAsia="Times New Roman" w:cs="Times New Roman"/>
          <w:color w:val="000000"/>
          <w:vertAlign w:val="subscript"/>
        </w:rPr>
        <w:t>1</w:t>
      </w:r>
      <w:r>
        <w:rPr>
          <w:rFonts w:ascii="宋体" w:hAnsi="宋体" w:eastAsia="宋体" w:cs="宋体"/>
          <w:color w:val="000000"/>
        </w:rPr>
        <w:t>飘入电势差为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0</w:t>
      </w:r>
      <w:r>
        <w:rPr>
          <w:rFonts w:ascii="宋体" w:hAnsi="宋体" w:eastAsia="宋体" w:cs="宋体"/>
          <w:color w:val="000000"/>
        </w:rPr>
        <w:t>的加速电场，其初速度几乎为</w:t>
      </w:r>
      <w:r>
        <w:rPr>
          <w:rFonts w:ascii="Times New Roman" w:hAnsi="Times New Roman" w:eastAsia="Times New Roman" w:cs="Times New Roman"/>
          <w:color w:val="000000"/>
        </w:rPr>
        <w:t>0</w:t>
      </w:r>
      <w:r>
        <w:rPr>
          <w:rFonts w:ascii="宋体" w:hAnsi="宋体" w:eastAsia="宋体" w:cs="宋体"/>
          <w:color w:val="000000"/>
        </w:rPr>
        <w:t>，然后经过狭缝</w:t>
      </w:r>
      <w:r>
        <w:rPr>
          <w:rFonts w:ascii="Times New Roman" w:hAnsi="Times New Roman" w:eastAsia="Times New Roman" w:cs="Times New Roman"/>
          <w:i/>
          <w:color w:val="000000"/>
        </w:rPr>
        <w:t>S</w:t>
      </w:r>
      <w:r>
        <w:rPr>
          <w:rFonts w:ascii="Times New Roman" w:hAnsi="Times New Roman" w:eastAsia="Times New Roman" w:cs="Times New Roman"/>
          <w:color w:val="000000"/>
          <w:vertAlign w:val="subscript"/>
        </w:rPr>
        <w:t>3</w:t>
      </w:r>
      <w:r>
        <w:rPr>
          <w:rFonts w:ascii="宋体" w:hAnsi="宋体" w:eastAsia="宋体" w:cs="宋体"/>
          <w:color w:val="000000"/>
        </w:rPr>
        <w:t>沿着与磁场垂直的方向进入磁感应强度为</w:t>
      </w:r>
      <w:r>
        <w:rPr>
          <w:rFonts w:ascii="Times New Roman" w:hAnsi="Times New Roman" w:eastAsia="Times New Roman" w:cs="Times New Roman"/>
          <w:i/>
          <w:color w:val="000000"/>
        </w:rPr>
        <w:t>B</w:t>
      </w:r>
      <w:r>
        <w:rPr>
          <w:rFonts w:ascii="宋体" w:hAnsi="宋体" w:eastAsia="宋体" w:cs="宋体"/>
          <w:color w:val="000000"/>
        </w:rPr>
        <w:t>的匀强磁场中，最后打到照相底片上。已知带电粒子从狭缝</w:t>
      </w:r>
      <w:r>
        <w:rPr>
          <w:rFonts w:ascii="Times New Roman" w:hAnsi="Times New Roman" w:eastAsia="Times New Roman" w:cs="Times New Roman"/>
          <w:i/>
          <w:color w:val="000000"/>
        </w:rPr>
        <w:t>S</w:t>
      </w:r>
      <w:r>
        <w:rPr>
          <w:rFonts w:ascii="Times New Roman" w:hAnsi="Times New Roman" w:eastAsia="Times New Roman" w:cs="Times New Roman"/>
          <w:color w:val="000000"/>
          <w:vertAlign w:val="subscript"/>
        </w:rPr>
        <w:t>3</w:t>
      </w:r>
      <w:r>
        <w:rPr>
          <w:rFonts w:ascii="宋体" w:hAnsi="宋体" w:eastAsia="宋体" w:cs="宋体"/>
          <w:color w:val="000000"/>
        </w:rPr>
        <w:t>进入磁场时与垂直磁场边界方向存在一个很小的散射角</w:t>
      </w:r>
      <w:r>
        <w:rPr>
          <w:rFonts w:ascii="Times New Roman" w:hAnsi="Times New Roman" w:eastAsia="Times New Roman" w:cs="Times New Roman"/>
          <w:i/>
          <w:color w:val="000000"/>
        </w:rPr>
        <w:t>θ</w:t>
      </w:r>
      <w:r>
        <w:rPr>
          <w:rFonts w:ascii="宋体" w:hAnsi="宋体" w:eastAsia="宋体" w:cs="宋体"/>
          <w:color w:val="000000"/>
        </w:rPr>
        <w:t>，所有粒子均打在底片区域内，最远点</w:t>
      </w:r>
      <w:r>
        <w:rPr>
          <w:rFonts w:ascii="Times New Roman" w:hAnsi="Times New Roman" w:eastAsia="Times New Roman" w:cs="Times New Roman"/>
          <w:i/>
          <w:color w:val="000000"/>
        </w:rPr>
        <w:t>M</w:t>
      </w:r>
      <w:r>
        <w:rPr>
          <w:rFonts w:ascii="宋体" w:hAnsi="宋体" w:eastAsia="宋体" w:cs="宋体"/>
          <w:color w:val="000000"/>
        </w:rPr>
        <w:t>到狭缝</w:t>
      </w:r>
      <w:r>
        <w:rPr>
          <w:rFonts w:ascii="Times New Roman" w:hAnsi="Times New Roman" w:eastAsia="Times New Roman" w:cs="Times New Roman"/>
          <w:i/>
          <w:color w:val="000000"/>
        </w:rPr>
        <w:t>S</w:t>
      </w:r>
      <w:r>
        <w:rPr>
          <w:rFonts w:ascii="Times New Roman" w:hAnsi="Times New Roman" w:eastAsia="Times New Roman" w:cs="Times New Roman"/>
          <w:color w:val="000000"/>
          <w:vertAlign w:val="subscript"/>
        </w:rPr>
        <w:t>3</w:t>
      </w:r>
      <w:r>
        <w:rPr>
          <w:rFonts w:ascii="宋体" w:hAnsi="宋体" w:eastAsia="宋体" w:cs="宋体"/>
          <w:color w:val="000000"/>
        </w:rPr>
        <w:t>的距离为</w:t>
      </w:r>
      <w:r>
        <w:rPr>
          <w:rFonts w:ascii="Times New Roman" w:hAnsi="Times New Roman" w:eastAsia="Times New Roman" w:cs="Times New Roman"/>
          <w:i/>
          <w:color w:val="000000"/>
        </w:rPr>
        <w:t>d</w:t>
      </w:r>
      <w:r>
        <w:rPr>
          <w:rFonts w:ascii="宋体" w:hAnsi="宋体" w:eastAsia="宋体" w:cs="宋体"/>
          <w:color w:val="000000"/>
        </w:rPr>
        <w:t>。氘的质量为</w:t>
      </w:r>
      <w:r>
        <w:rPr>
          <w:rFonts w:ascii="Times New Roman" w:hAnsi="Times New Roman" w:eastAsia="Times New Roman" w:cs="Times New Roman"/>
          <w:i/>
          <w:color w:val="000000"/>
        </w:rPr>
        <w:t>m</w:t>
      </w:r>
      <w:r>
        <w:rPr>
          <w:rFonts w:ascii="宋体" w:hAnsi="宋体" w:eastAsia="宋体" w:cs="宋体"/>
          <w:color w:val="000000"/>
        </w:rPr>
        <w:t>，忽略带电粒子的重力及相互间作用力，且</w:t>
      </w:r>
      <w:r>
        <w:object>
          <v:shape id="_x0000_i1050" o:spt="75" alt="学科网(www.zxxk.com)--教育资源门户，提供试卷、教案、课件、论文、素材以及各类教学资源下载，还有大量而丰富的教学相关资讯！" type="#_x0000_t75" style="height:10pt;width:8.15pt;" o:ole="t" filled="f" o:preferrelative="t" stroked="f" coordsize="21600,21600">
            <v:path/>
            <v:fill on="f" focussize="0,0"/>
            <v:stroke on="f" joinstyle="miter"/>
            <v:imagedata r:id="rId76" o:title="eqIdf035b8f27d4645bb9f6a66f4a3f51918"/>
            <o:lock v:ext="edit" aspectratio="t"/>
            <w10:wrap type="none"/>
            <w10:anchorlock/>
          </v:shape>
          <o:OLEObject Type="Embed" ProgID="Equation.DSMT4" ShapeID="_x0000_i1050" DrawAspect="Content" ObjectID="_1468075750" r:id="rId75">
            <o:LockedField>false</o:LockedField>
          </o:OLEObject>
        </w:object>
      </w:r>
      <w:r>
        <w:rPr>
          <w:rFonts w:ascii="宋体" w:hAnsi="宋体" w:eastAsia="宋体" w:cs="宋体"/>
          <w:color w:val="000000"/>
        </w:rPr>
        <w:t>未知。</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）打到</w:t>
      </w:r>
      <w:r>
        <w:rPr>
          <w:rFonts w:ascii="Times New Roman" w:hAnsi="Times New Roman" w:eastAsia="Times New Roman" w:cs="Times New Roman"/>
          <w:i/>
          <w:color w:val="000000"/>
        </w:rPr>
        <w:t>M</w:t>
      </w:r>
      <w:r>
        <w:rPr>
          <w:rFonts w:ascii="宋体" w:hAnsi="宋体" w:eastAsia="宋体" w:cs="宋体"/>
          <w:color w:val="000000"/>
        </w:rPr>
        <w:t>点的是氘粒子，求其电量</w:t>
      </w:r>
      <w:r>
        <w:rPr>
          <w:rFonts w:ascii="Times New Roman" w:hAnsi="Times New Roman" w:eastAsia="Times New Roman" w:cs="Times New Roman"/>
          <w:i/>
          <w:color w:val="000000"/>
        </w:rPr>
        <w:t>q</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）若某些氘粒子进入磁场后，形成等效电流为</w:t>
      </w:r>
      <w:r>
        <w:rPr>
          <w:rFonts w:ascii="Times New Roman" w:hAnsi="Times New Roman" w:eastAsia="Times New Roman" w:cs="Times New Roman"/>
          <w:i/>
          <w:color w:val="000000"/>
        </w:rPr>
        <w:t>I</w:t>
      </w:r>
      <w:r>
        <w:rPr>
          <w:rFonts w:ascii="宋体" w:hAnsi="宋体" w:eastAsia="宋体" w:cs="宋体"/>
          <w:color w:val="000000"/>
        </w:rPr>
        <w:t>的粒子束，最终打在照相底片</w:t>
      </w:r>
      <w:r>
        <w:rPr>
          <w:rFonts w:ascii="Times New Roman" w:hAnsi="Times New Roman" w:eastAsia="Times New Roman" w:cs="Times New Roman"/>
          <w:i/>
          <w:color w:val="000000"/>
        </w:rPr>
        <w:t>MN</w:t>
      </w:r>
      <w:r>
        <w:rPr>
          <w:rFonts w:ascii="宋体" w:hAnsi="宋体" w:eastAsia="宋体" w:cs="宋体"/>
          <w:color w:val="000000"/>
        </w:rPr>
        <w:t>上的</w:t>
      </w:r>
      <w:r>
        <w:rPr>
          <w:rFonts w:ascii="Times New Roman" w:hAnsi="Times New Roman" w:eastAsia="Times New Roman" w:cs="Times New Roman"/>
          <w:i/>
          <w:color w:val="000000"/>
        </w:rPr>
        <w:t>P</w:t>
      </w:r>
      <w:r>
        <w:rPr>
          <w:rFonts w:ascii="宋体" w:hAnsi="宋体" w:eastAsia="宋体" w:cs="宋体"/>
          <w:color w:val="000000"/>
        </w:rPr>
        <w:t>点（图中未画出）形成一个曝光点，粒子均被吸收。求氘粒子束单位时间内对</w:t>
      </w:r>
      <w:r>
        <w:rPr>
          <w:rFonts w:ascii="Times New Roman" w:hAnsi="Times New Roman" w:eastAsia="Times New Roman" w:cs="Times New Roman"/>
          <w:i/>
          <w:color w:val="000000"/>
        </w:rPr>
        <w:t>P</w:t>
      </w:r>
      <w:r>
        <w:rPr>
          <w:rFonts w:ascii="宋体" w:hAnsi="宋体" w:eastAsia="宋体" w:cs="宋体"/>
          <w:color w:val="000000"/>
        </w:rPr>
        <w:t>点的冲击力大小</w:t>
      </w:r>
      <w:r>
        <w:rPr>
          <w:rFonts w:ascii="Times New Roman" w:hAnsi="Times New Roman" w:eastAsia="Times New Roman" w:cs="Times New Roman"/>
          <w:i/>
          <w:color w:val="000000"/>
        </w:rPr>
        <w:t>F</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）若考虑加速电压有波动，在（</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0</w:t>
      </w:r>
      <w:r>
        <w:object>
          <v:shape id="_x0000_i1051"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8" o:title="eqId648b2ac21e2e4ebcb60a6749fda2b9c2"/>
            <o:lock v:ext="edit" aspectratio="t"/>
            <w10:wrap type="none"/>
            <w10:anchorlock/>
          </v:shape>
          <o:OLEObject Type="Embed" ProgID="Equation.DSMT4" ShapeID="_x0000_i1051" DrawAspect="Content" ObjectID="_1468075751" r:id="rId77">
            <o:LockedField>false</o:LockedField>
          </o:OLEObject>
        </w:object>
      </w:r>
      <w:r>
        <w:rPr>
          <w:rFonts w:ascii="宋体" w:hAnsi="宋体" w:eastAsia="宋体" w:cs="宋体"/>
          <w:color w:val="000000"/>
        </w:rPr>
        <w:t>）到（</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w:t>
      </w:r>
      <w:r>
        <w:object>
          <v:shape id="_x0000_i1052" o:spt="75" alt="学科网(www.zxxk.com)--教育资源门户，提供试卷、教案、课件、论文、素材以及各类教学资源下载，还有大量而丰富的教学相关资讯！" type="#_x0000_t75" style="height:13.95pt;width:21pt;" o:ole="t" filled="f" o:preferrelative="t" stroked="f" coordsize="21600,21600">
            <v:path/>
            <v:fill on="f" focussize="0,0"/>
            <v:stroke on="f" joinstyle="miter"/>
            <v:imagedata r:id="rId80" o:title="eqId076ba519d2f44d0bb7437123296335d2"/>
            <o:lock v:ext="edit" aspectratio="t"/>
            <w10:wrap type="none"/>
            <w10:anchorlock/>
          </v:shape>
          <o:OLEObject Type="Embed" ProgID="Equation.DSMT4" ShapeID="_x0000_i1052" DrawAspect="Content" ObjectID="_1468075752" r:id="rId79">
            <o:LockedField>false</o:LockedField>
          </o:OLEObject>
        </w:object>
      </w:r>
      <w:r>
        <w:rPr>
          <w:rFonts w:ascii="宋体" w:hAnsi="宋体" w:eastAsia="宋体" w:cs="宋体"/>
          <w:color w:val="000000"/>
        </w:rPr>
        <w:t>）之间变化，要使氕、氘两种粒子在底片上没有重叠，求</w:t>
      </w:r>
      <w:r>
        <w:object>
          <v:shape id="_x0000_i1053" o:spt="75" alt="学科网(www.zxxk.com)--教育资源门户，提供试卷、教案、课件、论文、素材以及各类教学资源下载，还有大量而丰富的教学相关资讯！" type="#_x0000_t75" style="height:13.95pt;width:21pt;" o:ole="t" filled="f" o:preferrelative="t" stroked="f" coordsize="21600,21600">
            <v:path/>
            <v:fill on="f" focussize="0,0"/>
            <v:stroke on="f" joinstyle="miter"/>
            <v:imagedata r:id="rId80" o:title="eqId076ba519d2f44d0bb7437123296335d2"/>
            <o:lock v:ext="edit" aspectratio="t"/>
            <w10:wrap type="none"/>
            <w10:anchorlock/>
          </v:shape>
          <o:OLEObject Type="Embed" ProgID="Equation.DSMT4" ShapeID="_x0000_i1053" DrawAspect="Content" ObjectID="_1468075753" r:id="rId81">
            <o:LockedField>false</o:LockedField>
          </o:OLEObject>
        </w:object>
      </w:r>
      <w:r>
        <w:rPr>
          <w:rFonts w:ascii="宋体" w:hAnsi="宋体" w:eastAsia="宋体" w:cs="宋体"/>
          <w:color w:val="000000"/>
        </w:rPr>
        <w:t>应满足的条件。</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pPr>
      <w:r>
        <w:rPr>
          <w:color w:val="000000"/>
        </w:rPr>
        <w:drawing>
          <wp:inline distT="0" distB="0" distL="114300" distR="114300">
            <wp:extent cx="1645920" cy="1307465"/>
            <wp:effectExtent l="0" t="0" r="11430" b="6985"/>
            <wp:docPr id="20" name="图片 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6" descr="学科网(www.zxxk.com)--教育资源门户，提供试卷、教案、课件、论文、素材以及各类教学资源下载，还有大量而丰富的教学相关资讯！"/>
                    <pic:cNvPicPr>
                      <a:picLocks noChangeAspect="1"/>
                    </pic:cNvPicPr>
                  </pic:nvPicPr>
                  <pic:blipFill>
                    <a:blip r:embed="rId82"/>
                    <a:stretch>
                      <a:fillRect/>
                    </a:stretch>
                  </pic:blipFill>
                  <pic:spPr>
                    <a:xfrm>
                      <a:off x="0" y="0"/>
                      <a:ext cx="1645920" cy="1307465"/>
                    </a:xfrm>
                    <a:prstGeom prst="rect">
                      <a:avLst/>
                    </a:prstGeom>
                    <a:noFill/>
                    <a:ln>
                      <a:noFill/>
                    </a:ln>
                  </pic:spPr>
                </pic:pic>
              </a:graphicData>
            </a:graphic>
          </wp:inline>
        </w:drawing>
      </w:r>
    </w:p>
    <w:sectPr>
      <w:headerReference r:id="rId3" w:type="default"/>
      <w:footerReference r:id="rId4" w:type="default"/>
      <w:pgSz w:w="10431" w:h="14740"/>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hanging="210"/>
      <w:jc w:val="center"/>
      <w:rPr>
        <w:sz w:val="21"/>
        <w:szCs w:val="21"/>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r>
      <w:rPr>
        <w:rStyle w:val="11"/>
        <w:sz w:val="21"/>
        <w:szCs w:val="21"/>
      </w:rPr>
      <w:t xml:space="preserve">高三物理试题  </w:t>
    </w:r>
    <w:r>
      <w:rPr>
        <w:rStyle w:val="11"/>
        <w:rFonts w:hint="eastAsia"/>
        <w:sz w:val="21"/>
        <w:szCs w:val="21"/>
        <w:lang w:eastAsia="zh-CN"/>
      </w:rPr>
      <w:t>第</w:t>
    </w:r>
    <w:r>
      <w:rPr>
        <w:rStyle w:val="11"/>
        <w:sz w:val="21"/>
        <w:szCs w:val="21"/>
      </w:rPr>
      <w:t xml:space="preserve"> </w:t>
    </w:r>
    <w:r>
      <w:rPr>
        <w:sz w:val="21"/>
        <w:szCs w:val="21"/>
      </w:rPr>
      <w:fldChar w:fldCharType="begin"/>
    </w:r>
    <w:r>
      <w:rPr>
        <w:rStyle w:val="11"/>
        <w:sz w:val="21"/>
        <w:szCs w:val="21"/>
      </w:rPr>
      <w:instrText xml:space="preserve"> PAGE </w:instrText>
    </w:r>
    <w:r>
      <w:rPr>
        <w:sz w:val="21"/>
        <w:szCs w:val="21"/>
      </w:rPr>
      <w:fldChar w:fldCharType="separate"/>
    </w:r>
    <w:r>
      <w:rPr>
        <w:rStyle w:val="11"/>
        <w:sz w:val="21"/>
        <w:szCs w:val="21"/>
      </w:rPr>
      <w:t>4</w:t>
    </w:r>
    <w:r>
      <w:rPr>
        <w:sz w:val="21"/>
        <w:szCs w:val="21"/>
      </w:rPr>
      <w:fldChar w:fldCharType="end"/>
    </w:r>
    <w:r>
      <w:rPr>
        <w:rStyle w:val="11"/>
        <w:sz w:val="21"/>
        <w:szCs w:val="21"/>
      </w:rPr>
      <w:t xml:space="preserve"> 页</w:t>
    </w:r>
    <w:r>
      <w:rPr>
        <w:rStyle w:val="11"/>
        <w:rFonts w:hint="eastAsia"/>
        <w:sz w:val="21"/>
        <w:szCs w:val="21"/>
      </w:rPr>
      <w:t>（</w:t>
    </w:r>
    <w:r>
      <w:rPr>
        <w:rStyle w:val="11"/>
        <w:sz w:val="21"/>
        <w:szCs w:val="21"/>
      </w:rPr>
      <w:t xml:space="preserve">共 </w:t>
    </w:r>
    <w:r>
      <w:rPr>
        <w:sz w:val="21"/>
        <w:szCs w:val="21"/>
      </w:rPr>
      <w:fldChar w:fldCharType="begin"/>
    </w:r>
    <w:r>
      <w:rPr>
        <w:rStyle w:val="11"/>
        <w:sz w:val="21"/>
        <w:szCs w:val="21"/>
      </w:rPr>
      <w:instrText xml:space="preserve"> NUMPAGES </w:instrText>
    </w:r>
    <w:r>
      <w:rPr>
        <w:sz w:val="21"/>
        <w:szCs w:val="21"/>
      </w:rPr>
      <w:fldChar w:fldCharType="separate"/>
    </w:r>
    <w:r>
      <w:rPr>
        <w:rStyle w:val="11"/>
        <w:sz w:val="21"/>
        <w:szCs w:val="21"/>
      </w:rPr>
      <w:t>6</w:t>
    </w:r>
    <w:r>
      <w:rPr>
        <w:sz w:val="21"/>
        <w:szCs w:val="21"/>
      </w:rPr>
      <w:fldChar w:fldCharType="end"/>
    </w:r>
    <w:r>
      <w:rPr>
        <w:rStyle w:val="11"/>
        <w:sz w:val="21"/>
        <w:szCs w:val="21"/>
      </w:rPr>
      <w:t xml:space="preserve"> 页</w:t>
    </w:r>
    <w:r>
      <w:rPr>
        <w:rStyle w:val="11"/>
        <w:rFonts w:hint="eastAsia"/>
        <w:sz w:val="21"/>
        <w:szCs w:val="21"/>
      </w:rPr>
      <w:t>）</w:t>
    </w:r>
  </w:p>
  <w:p>
    <w:pPr>
      <w:tabs>
        <w:tab w:val="center" w:pos="4153"/>
        <w:tab w:val="right" w:pos="8306"/>
      </w:tabs>
      <w:snapToGrid w:val="0"/>
      <w:jc w:val="left"/>
      <w:rPr>
        <w:rFonts w:ascii="Times New Roman" w:hAnsi="Times New Roman" w:eastAsia="宋体"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54"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1ADF"/>
    <w:multiLevelType w:val="singleLevel"/>
    <w:tmpl w:val="88FC1ADF"/>
    <w:lvl w:ilvl="0" w:tentative="0">
      <w:start w:val="10"/>
      <w:numFmt w:val="decimal"/>
      <w:suff w:val="space"/>
      <w:lvlText w:val="%1."/>
      <w:lvlJc w:val="left"/>
    </w:lvl>
  </w:abstractNum>
  <w:abstractNum w:abstractNumId="1">
    <w:nsid w:val="9722B34A"/>
    <w:multiLevelType w:val="singleLevel"/>
    <w:tmpl w:val="9722B34A"/>
    <w:lvl w:ilvl="0" w:tentative="0">
      <w:start w:val="1"/>
      <w:numFmt w:val="upperLetter"/>
      <w:suff w:val="space"/>
      <w:lvlText w:val="%1."/>
      <w:lvlJc w:val="left"/>
    </w:lvl>
  </w:abstractNum>
  <w:abstractNum w:abstractNumId="2">
    <w:nsid w:val="E2CB61B2"/>
    <w:multiLevelType w:val="singleLevel"/>
    <w:tmpl w:val="E2CB61B2"/>
    <w:lvl w:ilvl="0" w:tentative="0">
      <w:start w:val="3"/>
      <w:numFmt w:val="decimal"/>
      <w:suff w:val="space"/>
      <w:lvlText w:val="%1."/>
      <w:lvlJc w:val="left"/>
    </w:lvl>
  </w:abstractNum>
  <w:abstractNum w:abstractNumId="3">
    <w:nsid w:val="268A0FC0"/>
    <w:multiLevelType w:val="singleLevel"/>
    <w:tmpl w:val="268A0FC0"/>
    <w:lvl w:ilvl="0" w:tentative="0">
      <w:start w:val="1"/>
      <w:numFmt w:val="upperLetter"/>
      <w:suff w:val="nothing"/>
      <w:lvlText w:val="%1．"/>
      <w:lvlJc w:val="left"/>
    </w:lvl>
  </w:abstractNum>
  <w:abstractNum w:abstractNumId="4">
    <w:nsid w:val="55D318CD"/>
    <w:multiLevelType w:val="singleLevel"/>
    <w:tmpl w:val="55D318CD"/>
    <w:lvl w:ilvl="0" w:tentative="0">
      <w:start w:val="7"/>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415"/>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TAwZmVlNjI1N2E5YWMxZmQ0YTA4MjIxMzQzZGMifQ=="/>
  </w:docVars>
  <w:rsids>
    <w:rsidRoot w:val="003C7BC3"/>
    <w:rsid w:val="00101B63"/>
    <w:rsid w:val="00145A6A"/>
    <w:rsid w:val="001621BB"/>
    <w:rsid w:val="00247604"/>
    <w:rsid w:val="002956FB"/>
    <w:rsid w:val="002D2880"/>
    <w:rsid w:val="002D5128"/>
    <w:rsid w:val="003C7BC3"/>
    <w:rsid w:val="003E29AC"/>
    <w:rsid w:val="0040203B"/>
    <w:rsid w:val="004151FC"/>
    <w:rsid w:val="004D64E8"/>
    <w:rsid w:val="005525CC"/>
    <w:rsid w:val="005E6B9C"/>
    <w:rsid w:val="00674F3B"/>
    <w:rsid w:val="00676767"/>
    <w:rsid w:val="006841CB"/>
    <w:rsid w:val="006D4BF5"/>
    <w:rsid w:val="006F2CA9"/>
    <w:rsid w:val="007456FF"/>
    <w:rsid w:val="007468E3"/>
    <w:rsid w:val="007641F5"/>
    <w:rsid w:val="00775349"/>
    <w:rsid w:val="007D1838"/>
    <w:rsid w:val="008040A3"/>
    <w:rsid w:val="00845ACD"/>
    <w:rsid w:val="009F1488"/>
    <w:rsid w:val="00A678F4"/>
    <w:rsid w:val="00AA3BED"/>
    <w:rsid w:val="00C02FC6"/>
    <w:rsid w:val="00D32C4D"/>
    <w:rsid w:val="00E00003"/>
    <w:rsid w:val="00E000B3"/>
    <w:rsid w:val="00E0444A"/>
    <w:rsid w:val="00E73DAF"/>
    <w:rsid w:val="00EE4DD6"/>
    <w:rsid w:val="022F1363"/>
    <w:rsid w:val="025920CC"/>
    <w:rsid w:val="063E117F"/>
    <w:rsid w:val="08803B91"/>
    <w:rsid w:val="0B316F97"/>
    <w:rsid w:val="0E226F08"/>
    <w:rsid w:val="0E8D7500"/>
    <w:rsid w:val="0F321839"/>
    <w:rsid w:val="12F22863"/>
    <w:rsid w:val="1AAE1DA9"/>
    <w:rsid w:val="1C8D4CFB"/>
    <w:rsid w:val="1D6646AB"/>
    <w:rsid w:val="1D7F3CA0"/>
    <w:rsid w:val="1EED25FB"/>
    <w:rsid w:val="1F5745F7"/>
    <w:rsid w:val="213F6491"/>
    <w:rsid w:val="21AC6213"/>
    <w:rsid w:val="24A14949"/>
    <w:rsid w:val="27595B97"/>
    <w:rsid w:val="2AB500D7"/>
    <w:rsid w:val="2D7A4E44"/>
    <w:rsid w:val="2E5A7458"/>
    <w:rsid w:val="2EDA0E92"/>
    <w:rsid w:val="2EE64810"/>
    <w:rsid w:val="2F3B00DC"/>
    <w:rsid w:val="32077A23"/>
    <w:rsid w:val="32E179D0"/>
    <w:rsid w:val="333728FC"/>
    <w:rsid w:val="36957CA3"/>
    <w:rsid w:val="389F182F"/>
    <w:rsid w:val="3EFC0697"/>
    <w:rsid w:val="3F334658"/>
    <w:rsid w:val="417042DD"/>
    <w:rsid w:val="474A4237"/>
    <w:rsid w:val="48407890"/>
    <w:rsid w:val="499F0A3E"/>
    <w:rsid w:val="4D22220C"/>
    <w:rsid w:val="4DB45A5A"/>
    <w:rsid w:val="4DDF0176"/>
    <w:rsid w:val="4E1842B0"/>
    <w:rsid w:val="585667DE"/>
    <w:rsid w:val="5C2370B6"/>
    <w:rsid w:val="5DDE74C3"/>
    <w:rsid w:val="5EE85878"/>
    <w:rsid w:val="5F5727BC"/>
    <w:rsid w:val="61422708"/>
    <w:rsid w:val="67AD7DA2"/>
    <w:rsid w:val="6B8F6A6F"/>
    <w:rsid w:val="6BE35B73"/>
    <w:rsid w:val="6D672700"/>
    <w:rsid w:val="6F1D5A3E"/>
    <w:rsid w:val="6F2D5476"/>
    <w:rsid w:val="7387770C"/>
    <w:rsid w:val="76865F67"/>
    <w:rsid w:val="7CDD743C"/>
    <w:rsid w:val="7EA6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eastAsia="宋体"/>
    </w:rPr>
  </w:style>
  <w:style w:type="paragraph" w:styleId="3">
    <w:name w:val="annotation text"/>
    <w:basedOn w:val="1"/>
    <w:qFormat/>
    <w:uiPriority w:val="99"/>
    <w:pPr>
      <w:jc w:val="left"/>
    </w:pPr>
    <w:rPr>
      <w:color w:val="000000"/>
    </w:rPr>
  </w:style>
  <w:style w:type="paragraph" w:styleId="4">
    <w:name w:val="Plain Text"/>
    <w:basedOn w:val="1"/>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 w:type="paragraph" w:customStyle="1" w:styleId="16">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49.png"/><Relationship Id="rId81" Type="http://schemas.openxmlformats.org/officeDocument/2006/relationships/oleObject" Target="embeddings/oleObject29.bin"/><Relationship Id="rId80" Type="http://schemas.openxmlformats.org/officeDocument/2006/relationships/image" Target="media/image48.wmf"/><Relationship Id="rId8" Type="http://schemas.openxmlformats.org/officeDocument/2006/relationships/image" Target="media/image4.png"/><Relationship Id="rId79" Type="http://schemas.openxmlformats.org/officeDocument/2006/relationships/oleObject" Target="embeddings/oleObject28.bin"/><Relationship Id="rId78" Type="http://schemas.openxmlformats.org/officeDocument/2006/relationships/image" Target="media/image47.wmf"/><Relationship Id="rId77" Type="http://schemas.openxmlformats.org/officeDocument/2006/relationships/oleObject" Target="embeddings/oleObject27.bin"/><Relationship Id="rId76" Type="http://schemas.openxmlformats.org/officeDocument/2006/relationships/image" Target="media/image46.wmf"/><Relationship Id="rId75" Type="http://schemas.openxmlformats.org/officeDocument/2006/relationships/oleObject" Target="embeddings/oleObject26.bin"/><Relationship Id="rId74" Type="http://schemas.openxmlformats.org/officeDocument/2006/relationships/image" Target="media/image45.wmf"/><Relationship Id="rId73" Type="http://schemas.openxmlformats.org/officeDocument/2006/relationships/oleObject" Target="embeddings/oleObject25.bin"/><Relationship Id="rId72" Type="http://schemas.openxmlformats.org/officeDocument/2006/relationships/image" Target="media/image44.wmf"/><Relationship Id="rId71" Type="http://schemas.openxmlformats.org/officeDocument/2006/relationships/oleObject" Target="embeddings/oleObject24.bin"/><Relationship Id="rId70" Type="http://schemas.openxmlformats.org/officeDocument/2006/relationships/image" Target="media/image43.png"/><Relationship Id="rId7" Type="http://schemas.openxmlformats.org/officeDocument/2006/relationships/image" Target="media/image3.png"/><Relationship Id="rId69" Type="http://schemas.openxmlformats.org/officeDocument/2006/relationships/image" Target="media/image42.wmf"/><Relationship Id="rId68" Type="http://schemas.openxmlformats.org/officeDocument/2006/relationships/oleObject" Target="embeddings/oleObject23.bin"/><Relationship Id="rId67" Type="http://schemas.openxmlformats.org/officeDocument/2006/relationships/image" Target="media/image41.png"/><Relationship Id="rId66" Type="http://schemas.openxmlformats.org/officeDocument/2006/relationships/image" Target="media/image40.jpeg"/><Relationship Id="rId65" Type="http://schemas.openxmlformats.org/officeDocument/2006/relationships/image" Target="media/image39.wmf"/><Relationship Id="rId64" Type="http://schemas.openxmlformats.org/officeDocument/2006/relationships/oleObject" Target="embeddings/oleObject22.bin"/><Relationship Id="rId63" Type="http://schemas.openxmlformats.org/officeDocument/2006/relationships/image" Target="media/image38.wmf"/><Relationship Id="rId62" Type="http://schemas.openxmlformats.org/officeDocument/2006/relationships/oleObject" Target="embeddings/oleObject21.bin"/><Relationship Id="rId61" Type="http://schemas.openxmlformats.org/officeDocument/2006/relationships/oleObject" Target="embeddings/oleObject20.bin"/><Relationship Id="rId60" Type="http://schemas.openxmlformats.org/officeDocument/2006/relationships/image" Target="media/image37.wmf"/><Relationship Id="rId6" Type="http://schemas.openxmlformats.org/officeDocument/2006/relationships/image" Target="media/image2.png"/><Relationship Id="rId59" Type="http://schemas.openxmlformats.org/officeDocument/2006/relationships/oleObject" Target="embeddings/oleObject19.bin"/><Relationship Id="rId58" Type="http://schemas.openxmlformats.org/officeDocument/2006/relationships/image" Target="media/image36.wmf"/><Relationship Id="rId57" Type="http://schemas.openxmlformats.org/officeDocument/2006/relationships/oleObject" Target="embeddings/oleObject18.bin"/><Relationship Id="rId56" Type="http://schemas.openxmlformats.org/officeDocument/2006/relationships/image" Target="media/image35.wmf"/><Relationship Id="rId55" Type="http://schemas.openxmlformats.org/officeDocument/2006/relationships/oleObject" Target="embeddings/oleObject17.bin"/><Relationship Id="rId54" Type="http://schemas.openxmlformats.org/officeDocument/2006/relationships/image" Target="media/image34.wmf"/><Relationship Id="rId53" Type="http://schemas.openxmlformats.org/officeDocument/2006/relationships/oleObject" Target="embeddings/oleObject16.bin"/><Relationship Id="rId52" Type="http://schemas.openxmlformats.org/officeDocument/2006/relationships/image" Target="media/image33.wmf"/><Relationship Id="rId51" Type="http://schemas.openxmlformats.org/officeDocument/2006/relationships/oleObject" Target="embeddings/oleObject15.bin"/><Relationship Id="rId50" Type="http://schemas.openxmlformats.org/officeDocument/2006/relationships/image" Target="media/image32.wmf"/><Relationship Id="rId5" Type="http://schemas.openxmlformats.org/officeDocument/2006/relationships/theme" Target="theme/theme1.xml"/><Relationship Id="rId49" Type="http://schemas.openxmlformats.org/officeDocument/2006/relationships/oleObject" Target="embeddings/oleObject14.bin"/><Relationship Id="rId48" Type="http://schemas.openxmlformats.org/officeDocument/2006/relationships/image" Target="media/image31.wmf"/><Relationship Id="rId47" Type="http://schemas.openxmlformats.org/officeDocument/2006/relationships/oleObject" Target="embeddings/oleObject13.bin"/><Relationship Id="rId46" Type="http://schemas.openxmlformats.org/officeDocument/2006/relationships/image" Target="media/image30.wmf"/><Relationship Id="rId45" Type="http://schemas.openxmlformats.org/officeDocument/2006/relationships/oleObject" Target="embeddings/oleObject12.bin"/><Relationship Id="rId44" Type="http://schemas.openxmlformats.org/officeDocument/2006/relationships/image" Target="media/image29.wmf"/><Relationship Id="rId43" Type="http://schemas.openxmlformats.org/officeDocument/2006/relationships/oleObject" Target="embeddings/oleObject11.bin"/><Relationship Id="rId42" Type="http://schemas.openxmlformats.org/officeDocument/2006/relationships/image" Target="media/image28.wmf"/><Relationship Id="rId41" Type="http://schemas.openxmlformats.org/officeDocument/2006/relationships/oleObject" Target="embeddings/oleObject10.bin"/><Relationship Id="rId40" Type="http://schemas.openxmlformats.org/officeDocument/2006/relationships/image" Target="media/image27.wmf"/><Relationship Id="rId4" Type="http://schemas.openxmlformats.org/officeDocument/2006/relationships/footer" Target="footer1.xml"/><Relationship Id="rId39" Type="http://schemas.openxmlformats.org/officeDocument/2006/relationships/oleObject" Target="embeddings/oleObject9.bin"/><Relationship Id="rId38" Type="http://schemas.openxmlformats.org/officeDocument/2006/relationships/image" Target="media/image26.wmf"/><Relationship Id="rId37" Type="http://schemas.openxmlformats.org/officeDocument/2006/relationships/oleObject" Target="embeddings/oleObject8.bin"/><Relationship Id="rId36" Type="http://schemas.openxmlformats.org/officeDocument/2006/relationships/image" Target="media/image25.wmf"/><Relationship Id="rId35" Type="http://schemas.openxmlformats.org/officeDocument/2006/relationships/oleObject" Target="embeddings/oleObject7.bin"/><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9.png"/><Relationship Id="rId27" Type="http://schemas.openxmlformats.org/officeDocument/2006/relationships/image" Target="media/image18.wmf"/><Relationship Id="rId26" Type="http://schemas.openxmlformats.org/officeDocument/2006/relationships/oleObject" Target="embeddings/oleObject5.bin"/><Relationship Id="rId25" Type="http://schemas.openxmlformats.org/officeDocument/2006/relationships/image" Target="media/image17.wmf"/><Relationship Id="rId24" Type="http://schemas.openxmlformats.org/officeDocument/2006/relationships/oleObject" Target="embeddings/oleObject4.bin"/><Relationship Id="rId23" Type="http://schemas.openxmlformats.org/officeDocument/2006/relationships/image" Target="media/image16.wmf"/><Relationship Id="rId22" Type="http://schemas.openxmlformats.org/officeDocument/2006/relationships/oleObject" Target="embeddings/oleObject3.bin"/><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oleObject" Target="embeddings/oleObject2.bin"/><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oleObject" Target="embeddings/oleObject1.bin"/><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3288</Words>
  <Characters>3544</Characters>
  <Lines>32</Lines>
  <Paragraphs>9</Paragraphs>
  <TotalTime>0</TotalTime>
  <ScaleCrop>false</ScaleCrop>
  <LinksUpToDate>false</LinksUpToDate>
  <CharactersWithSpaces>3650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2021-12-20T09:06:00Z</dcterms:created>
  <dc:creator>高三015</dc:creator>
  <cp:lastModifiedBy>凡</cp:lastModifiedBy>
  <cp:lastPrinted>2022-02-21T13:12:00Z</cp:lastPrinted>
  <dcterms:modified xsi:type="dcterms:W3CDTF">2023-01-30T06:29:05Z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CE2C55FA0A9842B981FBD8F2D93D5806</vt:lpwstr>
  </property>
</Properties>
</file>