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88E5" w14:textId="5B164597" w:rsidR="006E679A" w:rsidRDefault="00AF220F">
      <w:pPr>
        <w:jc w:val="center"/>
        <w:textAlignment w:val="center"/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  <w:sz w:val="30"/>
          <w:szCs w:val="30"/>
        </w:rPr>
        <w:t>实验</w:t>
      </w:r>
      <w:r w:rsidR="009B161F">
        <w:rPr>
          <w:rFonts w:hint="eastAsia"/>
          <w:b/>
          <w:color w:val="000000" w:themeColor="text1"/>
          <w:sz w:val="30"/>
          <w:szCs w:val="30"/>
        </w:rPr>
        <w:t>题专项训练</w:t>
      </w:r>
      <w:r w:rsidR="009B161F">
        <w:rPr>
          <w:rFonts w:hint="eastAsia"/>
          <w:b/>
          <w:color w:val="000000" w:themeColor="text1"/>
          <w:sz w:val="30"/>
          <w:szCs w:val="30"/>
        </w:rPr>
        <w:t>1</w:t>
      </w:r>
    </w:p>
    <w:p w14:paraId="62C11AAA" w14:textId="0CC17600" w:rsidR="00146B6C" w:rsidRDefault="007B69F6" w:rsidP="00304CD3">
      <w:pPr>
        <w:ind w:left="315" w:hangingChars="150" w:hanging="315"/>
        <w:jc w:val="left"/>
        <w:textAlignment w:val="center"/>
        <w:rPr>
          <w:rFonts w:ascii="宋体" w:hAnsi="宋体"/>
          <w:szCs w:val="21"/>
        </w:rPr>
      </w:pPr>
      <w:r>
        <w:t>1</w:t>
      </w:r>
      <w:r w:rsidR="00146B6C">
        <w:rPr>
          <w:rFonts w:ascii="宋体" w:hAnsi="宋体"/>
        </w:rPr>
        <w:t>．</w:t>
      </w:r>
      <w:bookmarkStart w:id="0" w:name="_Hlk66603799"/>
      <w:r w:rsidR="00146B6C">
        <w:rPr>
          <w:rFonts w:ascii="宋体" w:hAnsi="宋体"/>
        </w:rPr>
        <w:t>某同学设计出如图甲所示的实验装置来</w:t>
      </w:r>
      <w:r w:rsidR="00146B6C">
        <w:rPr>
          <w:rFonts w:ascii="宋体" w:hAnsi="宋体" w:hint="eastAsia"/>
        </w:rPr>
        <w:t>“验证机械能守恒定律”</w:t>
      </w:r>
      <w:r w:rsidR="00146B6C">
        <w:rPr>
          <w:rFonts w:ascii="宋体" w:hAnsi="宋体"/>
        </w:rPr>
        <w:t>，让小铁球从</w:t>
      </w:r>
      <w:r w:rsidR="00146B6C">
        <w:t>A</w:t>
      </w:r>
      <w:r w:rsidR="00146B6C">
        <w:rPr>
          <w:rFonts w:ascii="宋体" w:hAnsi="宋体"/>
        </w:rPr>
        <w:t>点自由下落，下落过程中经过</w:t>
      </w:r>
      <w:r w:rsidR="00146B6C">
        <w:t>A</w:t>
      </w:r>
      <w:r w:rsidR="00146B6C">
        <w:rPr>
          <w:rFonts w:ascii="宋体" w:hAnsi="宋体"/>
        </w:rPr>
        <w:t>点正下方的光电门</w:t>
      </w:r>
      <w:r w:rsidR="00146B6C">
        <w:t>B</w:t>
      </w:r>
      <w:r w:rsidR="00146B6C">
        <w:rPr>
          <w:rFonts w:ascii="宋体" w:hAnsi="宋体"/>
        </w:rPr>
        <w:t>时，光电计时器记录下小球通过光电门时间</w:t>
      </w:r>
      <w:r w:rsidR="00146B6C">
        <w:rPr>
          <w:i/>
          <w:iCs/>
        </w:rPr>
        <w:t>t</w:t>
      </w:r>
      <w:r w:rsidR="00146B6C">
        <w:rPr>
          <w:rFonts w:ascii="宋体" w:hAnsi="宋体"/>
        </w:rPr>
        <w:t>，当地的重力加速度为</w:t>
      </w:r>
      <w:r w:rsidR="00146B6C">
        <w:rPr>
          <w:i/>
          <w:iCs/>
        </w:rPr>
        <w:t xml:space="preserve"> g</w:t>
      </w:r>
      <w:r w:rsidR="00146B6C">
        <w:rPr>
          <w:rFonts w:ascii="宋体" w:hAnsi="宋体"/>
        </w:rPr>
        <w:t>．</w:t>
      </w:r>
    </w:p>
    <w:p w14:paraId="2528E3DF" w14:textId="77777777" w:rsidR="00146B6C" w:rsidRDefault="00146B6C" w:rsidP="00146B6C">
      <w:pPr>
        <w:jc w:val="left"/>
        <w:textAlignment w:val="center"/>
      </w:pPr>
      <w:r>
        <w:rPr>
          <w:noProof/>
        </w:rPr>
        <w:drawing>
          <wp:inline distT="0" distB="0" distL="0" distR="0" wp14:anchorId="37E2FA67" wp14:editId="19AD1FAE">
            <wp:extent cx="4972050" cy="1333500"/>
            <wp:effectExtent l="0" t="0" r="0" b="0"/>
            <wp:docPr id="9" name="图片 9" descr="C:\Users\SIOB\AppData\Local\Temp\ksohtml599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SIOB\AppData\Local\Temp\ksohtml5996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CBA9C02" w14:textId="77777777" w:rsidR="00146B6C" w:rsidRDefault="00146B6C" w:rsidP="000A0812">
      <w:pPr>
        <w:spacing w:line="0" w:lineRule="atLeast"/>
        <w:ind w:leftChars="150" w:left="735" w:hangingChars="200" w:hanging="420"/>
        <w:jc w:val="left"/>
        <w:textAlignment w:val="center"/>
      </w:pPr>
      <w:r>
        <w:rPr>
          <w:rFonts w:ascii="宋体" w:hAnsi="宋体"/>
        </w:rPr>
        <w:t>（</w:t>
      </w:r>
      <w:r>
        <w:t>1</w:t>
      </w:r>
      <w:r>
        <w:rPr>
          <w:rFonts w:ascii="宋体" w:hAnsi="宋体"/>
        </w:rPr>
        <w:t>）为了验证机械能守恒定律，除了该实验准备了如下器材：铁架台、夹子、铁质小球，光电门、数字式计时器、游标卡尺（</w:t>
      </w:r>
      <w:r>
        <w:t>20</w:t>
      </w:r>
      <w:r>
        <w:rPr>
          <w:rFonts w:ascii="宋体" w:hAnsi="宋体"/>
        </w:rPr>
        <w:t>分度），请问还需要的器材是</w:t>
      </w:r>
      <w:r>
        <w:t>___</w:t>
      </w:r>
      <w:r>
        <w:rPr>
          <w:rFonts w:hint="eastAsia"/>
        </w:rPr>
        <w:t>________</w:t>
      </w:r>
    </w:p>
    <w:p w14:paraId="0DFFC2D6" w14:textId="77777777" w:rsidR="00146B6C" w:rsidRDefault="00146B6C" w:rsidP="000E6564">
      <w:pPr>
        <w:spacing w:line="0" w:lineRule="atLeast"/>
        <w:ind w:firstLineChars="400" w:firstLine="840"/>
        <w:jc w:val="left"/>
        <w:textAlignment w:val="center"/>
      </w:pPr>
      <w:r>
        <w:t>A</w:t>
      </w:r>
      <w:r>
        <w:rPr>
          <w:rFonts w:ascii="宋体" w:hAnsi="宋体"/>
        </w:rPr>
        <w:t xml:space="preserve">．天平        </w:t>
      </w:r>
      <w:r>
        <w:t>B</w:t>
      </w:r>
      <w:r>
        <w:rPr>
          <w:rFonts w:ascii="宋体" w:hAnsi="宋体"/>
        </w:rPr>
        <w:t xml:space="preserve">．刻度尺    </w:t>
      </w:r>
      <w:r>
        <w:rPr>
          <w:rFonts w:hint="eastAsia"/>
        </w:rPr>
        <w:t xml:space="preserve">  </w:t>
      </w:r>
      <w:r>
        <w:t xml:space="preserve">   C</w:t>
      </w:r>
      <w:r>
        <w:rPr>
          <w:rFonts w:ascii="宋体" w:hAnsi="宋体"/>
        </w:rPr>
        <w:t xml:space="preserve">．秒表   </w:t>
      </w:r>
      <w:r>
        <w:rPr>
          <w:rFonts w:hint="eastAsia"/>
        </w:rPr>
        <w:t xml:space="preserve">   </w:t>
      </w:r>
      <w:r>
        <w:t xml:space="preserve">   D</w:t>
      </w:r>
      <w:r>
        <w:rPr>
          <w:rFonts w:ascii="宋体" w:hAnsi="宋体"/>
        </w:rPr>
        <w:t>．打点计时器</w:t>
      </w:r>
    </w:p>
    <w:p w14:paraId="0C95A1DE" w14:textId="77777777" w:rsidR="000E6564" w:rsidRDefault="000E6564" w:rsidP="000A0812">
      <w:pPr>
        <w:spacing w:line="0" w:lineRule="atLeast"/>
        <w:ind w:leftChars="150" w:left="735" w:hangingChars="200" w:hanging="420"/>
        <w:jc w:val="left"/>
        <w:textAlignment w:val="center"/>
        <w:rPr>
          <w:rFonts w:ascii="宋体" w:hAnsi="宋体"/>
        </w:rPr>
      </w:pPr>
    </w:p>
    <w:p w14:paraId="27E23182" w14:textId="4AADE777" w:rsidR="00146B6C" w:rsidRDefault="00146B6C" w:rsidP="000A0812">
      <w:pPr>
        <w:spacing w:line="0" w:lineRule="atLeast"/>
        <w:ind w:leftChars="150" w:left="735" w:hangingChars="200" w:hanging="420"/>
        <w:jc w:val="left"/>
        <w:textAlignment w:val="center"/>
      </w:pPr>
      <w:r>
        <w:rPr>
          <w:rFonts w:ascii="宋体" w:hAnsi="宋体"/>
        </w:rPr>
        <w:t>（</w:t>
      </w:r>
      <w:r>
        <w:t>2</w:t>
      </w:r>
      <w:r>
        <w:rPr>
          <w:rFonts w:ascii="宋体" w:hAnsi="宋体"/>
        </w:rPr>
        <w:t>）用游标卡尺测量铁球的直径．主尺示数</w:t>
      </w:r>
      <w:r>
        <w:t>(</w:t>
      </w:r>
      <w:r>
        <w:rPr>
          <w:rFonts w:ascii="宋体" w:hAnsi="宋体"/>
        </w:rPr>
        <w:t>单位为</w:t>
      </w:r>
      <w:r>
        <w:t>cm)</w:t>
      </w:r>
      <w:r>
        <w:rPr>
          <w:rFonts w:ascii="宋体" w:hAnsi="宋体"/>
        </w:rPr>
        <w:t>和游标的位置如图丙所示，则其直径为</w:t>
      </w:r>
      <w:r>
        <w:rPr>
          <w:i/>
          <w:iCs/>
        </w:rPr>
        <w:t>d=</w:t>
      </w:r>
      <w:r>
        <w:t>__</w:t>
      </w:r>
      <w:r>
        <w:rPr>
          <w:rFonts w:hint="eastAsia"/>
        </w:rPr>
        <w:t>___</w:t>
      </w:r>
      <w:r>
        <w:t>___mm</w:t>
      </w:r>
      <w:r>
        <w:rPr>
          <w:rFonts w:ascii="宋体" w:hAnsi="宋体"/>
        </w:rPr>
        <w:t>。</w:t>
      </w:r>
    </w:p>
    <w:p w14:paraId="4412D3A3" w14:textId="77777777" w:rsidR="000E6564" w:rsidRDefault="000E6564" w:rsidP="000A0812">
      <w:pPr>
        <w:spacing w:line="0" w:lineRule="atLeast"/>
        <w:ind w:leftChars="150" w:left="735" w:hangingChars="200" w:hanging="420"/>
        <w:jc w:val="left"/>
        <w:textAlignment w:val="center"/>
        <w:rPr>
          <w:rFonts w:ascii="宋体" w:hAnsi="宋体"/>
        </w:rPr>
      </w:pPr>
    </w:p>
    <w:p w14:paraId="2B9210AF" w14:textId="636F68C2" w:rsidR="00146B6C" w:rsidRDefault="00146B6C" w:rsidP="000A0812">
      <w:pPr>
        <w:spacing w:line="0" w:lineRule="atLeast"/>
        <w:ind w:leftChars="150" w:left="735" w:hangingChars="200" w:hanging="420"/>
        <w:jc w:val="left"/>
        <w:textAlignment w:val="center"/>
      </w:pPr>
      <w:r>
        <w:rPr>
          <w:rFonts w:ascii="宋体" w:hAnsi="宋体"/>
        </w:rPr>
        <w:t>（</w:t>
      </w:r>
      <w:r>
        <w:t>3</w:t>
      </w:r>
      <w:r>
        <w:rPr>
          <w:rFonts w:ascii="宋体" w:hAnsi="宋体"/>
        </w:rPr>
        <w:t>）用游标卡尺测出小球的直径</w:t>
      </w:r>
      <w:r>
        <w:rPr>
          <w:i/>
          <w:iCs/>
        </w:rPr>
        <w:t>d</w:t>
      </w:r>
      <w:r>
        <w:rPr>
          <w:rFonts w:ascii="宋体" w:hAnsi="宋体"/>
        </w:rPr>
        <w:t>和调整</w:t>
      </w:r>
      <w:r>
        <w:t>AB</w:t>
      </w:r>
      <w:r>
        <w:rPr>
          <w:rFonts w:ascii="宋体" w:hAnsi="宋体"/>
        </w:rPr>
        <w:t>之间距离</w:t>
      </w:r>
      <w:r>
        <w:rPr>
          <w:i/>
          <w:iCs/>
        </w:rPr>
        <w:t>h</w:t>
      </w:r>
      <w:r>
        <w:rPr>
          <w:rFonts w:ascii="宋体" w:hAnsi="宋体"/>
        </w:rPr>
        <w:t>，记录下小球通过光电门</w:t>
      </w:r>
      <w:r>
        <w:t>B</w:t>
      </w:r>
      <w:r>
        <w:rPr>
          <w:rFonts w:ascii="宋体" w:hAnsi="宋体"/>
        </w:rPr>
        <w:t>的时间</w:t>
      </w:r>
      <w:r>
        <w:rPr>
          <w:i/>
          <w:iCs/>
        </w:rPr>
        <w:t>t</w:t>
      </w:r>
      <w:r>
        <w:rPr>
          <w:rFonts w:ascii="宋体" w:hAnsi="宋体"/>
        </w:rPr>
        <w:t>，多次重复上述过程，作出</w:t>
      </w:r>
      <w:r w:rsidR="003D162E">
        <w:rPr>
          <w:rFonts w:ascii="宋体" w:hAnsi="宋体"/>
        </w:rPr>
        <w:object w:dxaOrig="260" w:dyaOrig="560" w14:anchorId="00FA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28.1pt" o:ole="">
            <v:imagedata r:id="rId8" o:title=""/>
          </v:shape>
          <o:OLEObject Type="Embed" ProgID="Equation.DSMT4" ShapeID="_x0000_i1025" DrawAspect="Content" ObjectID="_1679129001" r:id="rId9"/>
        </w:object>
      </w:r>
      <w:r>
        <w:rPr>
          <w:rFonts w:ascii="宋体" w:hAnsi="宋体"/>
        </w:rPr>
        <w:t>随</w:t>
      </w:r>
      <w:r w:rsidR="003D162E">
        <w:rPr>
          <w:rFonts w:hint="eastAsia"/>
          <w:i/>
          <w:iCs/>
        </w:rPr>
        <w:t>h</w:t>
      </w:r>
      <w:r>
        <w:rPr>
          <w:rFonts w:ascii="宋体" w:hAnsi="宋体"/>
        </w:rPr>
        <w:t>的变化图象如图乙所示。若小球下落过程中机械能守恒，该直线斜率</w:t>
      </w:r>
      <w:r w:rsidR="003D162E" w:rsidRPr="003D162E">
        <w:rPr>
          <w:rStyle w:val="SIOB"/>
          <w:rFonts w:eastAsia="宋体" w:hint="eastAsia"/>
        </w:rPr>
        <w:t>k</w:t>
      </w:r>
      <w:r w:rsidR="003D162E">
        <w:rPr>
          <w:rFonts w:ascii="宋体" w:hAnsi="宋体"/>
          <w:vertAlign w:val="subscript"/>
        </w:rPr>
        <w:t>0</w:t>
      </w:r>
      <w:r>
        <w:t>=__________</w:t>
      </w:r>
      <w:r>
        <w:rPr>
          <w:rFonts w:ascii="宋体" w:hAnsi="宋体"/>
        </w:rPr>
        <w:t>。</w:t>
      </w:r>
    </w:p>
    <w:p w14:paraId="440BD3C5" w14:textId="77777777" w:rsidR="000E6564" w:rsidRDefault="000E6564" w:rsidP="000A0812">
      <w:pPr>
        <w:spacing w:line="0" w:lineRule="atLeast"/>
        <w:ind w:leftChars="150" w:left="735" w:hangingChars="200" w:hanging="420"/>
        <w:jc w:val="left"/>
        <w:textAlignment w:val="center"/>
        <w:rPr>
          <w:rFonts w:ascii="宋体" w:hAnsi="宋体"/>
        </w:rPr>
      </w:pPr>
    </w:p>
    <w:p w14:paraId="1D96D5DB" w14:textId="14C7FDF1" w:rsidR="00146B6C" w:rsidRDefault="00146B6C" w:rsidP="000A0812">
      <w:pPr>
        <w:spacing w:line="0" w:lineRule="atLeast"/>
        <w:ind w:leftChars="150" w:left="735" w:hangingChars="200" w:hanging="420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（</w:t>
      </w:r>
      <w:r>
        <w:t>4</w:t>
      </w:r>
      <w:r>
        <w:rPr>
          <w:rFonts w:ascii="宋体" w:hAnsi="宋体"/>
        </w:rPr>
        <w:t>）在实验中根据数据实际绘出</w:t>
      </w:r>
      <w:r w:rsidR="003D162E">
        <w:rPr>
          <w:rFonts w:ascii="宋体" w:hAnsi="宋体"/>
        </w:rPr>
        <w:object w:dxaOrig="260" w:dyaOrig="560" w14:anchorId="0B461271">
          <v:shape id="_x0000_i1026" type="#_x0000_t75" style="width:13.1pt;height:28.1pt" o:ole="">
            <v:imagedata r:id="rId8" o:title=""/>
          </v:shape>
          <o:OLEObject Type="Embed" ProgID="Equation.DSMT4" ShapeID="_x0000_i1026" DrawAspect="Content" ObjectID="_1679129002" r:id="rId10"/>
        </w:object>
      </w:r>
      <w:r w:rsidR="00C81DB9">
        <w:rPr>
          <w:rFonts w:hint="eastAsia"/>
        </w:rPr>
        <w:t>－</w:t>
      </w:r>
      <w:r>
        <w:rPr>
          <w:i/>
          <w:iCs/>
        </w:rPr>
        <w:t>h</w:t>
      </w:r>
      <w:r>
        <w:rPr>
          <w:rFonts w:ascii="宋体" w:hAnsi="宋体"/>
        </w:rPr>
        <w:t>图象的直线斜率为</w:t>
      </w:r>
      <w:r>
        <w:rPr>
          <w:i/>
          <w:iCs/>
        </w:rPr>
        <w:t>k</w:t>
      </w:r>
      <w:r>
        <w:rPr>
          <w:rFonts w:ascii="宋体" w:hAnsi="宋体"/>
        </w:rPr>
        <w:t>（</w:t>
      </w:r>
      <w:r>
        <w:rPr>
          <w:i/>
          <w:iCs/>
        </w:rPr>
        <w:t>k</w:t>
      </w:r>
      <w:r>
        <w:rPr>
          <w:rFonts w:ascii="宋体" w:hAnsi="宋体"/>
        </w:rPr>
        <w:t>＜</w:t>
      </w:r>
      <w:r>
        <w:rPr>
          <w:i/>
          <w:iCs/>
        </w:rPr>
        <w:t>k</w:t>
      </w:r>
      <w:r>
        <w:rPr>
          <w:i/>
          <w:iCs/>
          <w:vertAlign w:val="subscript"/>
        </w:rPr>
        <w:t>0</w:t>
      </w:r>
      <w:r>
        <w:rPr>
          <w:rFonts w:ascii="宋体" w:hAnsi="宋体"/>
        </w:rPr>
        <w:t>），则实验过程中所受的平均阻力</w:t>
      </w:r>
      <w:r>
        <w:rPr>
          <w:i/>
          <w:iCs/>
        </w:rPr>
        <w:t>f</w:t>
      </w:r>
      <w:r>
        <w:rPr>
          <w:rFonts w:ascii="宋体" w:hAnsi="宋体"/>
        </w:rPr>
        <w:t>与小球重力</w:t>
      </w:r>
      <w:r>
        <w:rPr>
          <w:i/>
          <w:iCs/>
        </w:rPr>
        <w:t>mg</w:t>
      </w:r>
      <w:r>
        <w:rPr>
          <w:rFonts w:ascii="宋体" w:hAnsi="宋体"/>
        </w:rPr>
        <w:t>的比值</w:t>
      </w:r>
      <w:r w:rsidR="003D162E">
        <w:rPr>
          <w:rFonts w:ascii="宋体" w:hAnsi="宋体"/>
        </w:rPr>
        <w:object w:dxaOrig="360" w:dyaOrig="600" w14:anchorId="2481F132">
          <v:shape id="_x0000_i1027" type="#_x0000_t75" style="width:18.1pt;height:30.05pt" o:ole="">
            <v:imagedata r:id="rId11" o:title=""/>
          </v:shape>
          <o:OLEObject Type="Embed" ProgID="Equation.DSMT4" ShapeID="_x0000_i1027" DrawAspect="Content" ObjectID="_1679129003" r:id="rId12"/>
        </w:object>
      </w:r>
      <w:r>
        <w:t>=</w:t>
      </w:r>
      <w:r>
        <w:rPr>
          <w:rFonts w:ascii="宋体" w:hAnsi="宋体"/>
        </w:rPr>
        <w:t xml:space="preserve"> </w:t>
      </w:r>
      <w:r>
        <w:t>__________</w:t>
      </w:r>
      <w:r>
        <w:rPr>
          <w:rFonts w:ascii="宋体" w:hAnsi="宋体"/>
        </w:rPr>
        <w:t>（用</w:t>
      </w:r>
      <w:r>
        <w:rPr>
          <w:i/>
          <w:iCs/>
        </w:rPr>
        <w:t>k</w:t>
      </w:r>
      <w:r>
        <w:rPr>
          <w:rFonts w:ascii="宋体" w:hAnsi="宋体"/>
          <w:i/>
          <w:iCs/>
        </w:rPr>
        <w:t>、</w:t>
      </w:r>
      <w:r>
        <w:rPr>
          <w:i/>
          <w:iCs/>
        </w:rPr>
        <w:t>k</w:t>
      </w:r>
      <w:r>
        <w:rPr>
          <w:i/>
          <w:iCs/>
          <w:vertAlign w:val="subscript"/>
        </w:rPr>
        <w:t>0</w:t>
      </w:r>
      <w:r>
        <w:rPr>
          <w:rFonts w:ascii="宋体" w:hAnsi="宋体"/>
        </w:rPr>
        <w:t>表示）。</w:t>
      </w:r>
    </w:p>
    <w:p w14:paraId="3E96E297" w14:textId="5765C411" w:rsidR="00E579B9" w:rsidRDefault="00E579B9" w:rsidP="000A0812">
      <w:pPr>
        <w:spacing w:line="0" w:lineRule="atLeast"/>
        <w:ind w:leftChars="150" w:left="735" w:hangingChars="200" w:hanging="420"/>
        <w:jc w:val="left"/>
        <w:textAlignment w:val="center"/>
      </w:pPr>
      <w:r>
        <w:rPr>
          <w:rFonts w:ascii="宋体" w:hAnsi="宋体" w:hint="eastAsia"/>
        </w:rPr>
        <w:t>（5）实验中用</w:t>
      </w:r>
      <w:r>
        <w:rPr>
          <w:rFonts w:ascii="宋体" w:hAnsi="宋体"/>
        </w:rPr>
        <w:object w:dxaOrig="240" w:dyaOrig="560" w14:anchorId="161E4428">
          <v:shape id="_x0000_i1028" type="#_x0000_t75" style="width:11.95pt;height:28.1pt" o:ole="">
            <v:imagedata r:id="rId13" o:title=""/>
          </v:shape>
          <o:OLEObject Type="Embed" ProgID="Equation.DSMT4" ShapeID="_x0000_i1028" DrawAspect="Content" ObjectID="_1679129004" r:id="rId14"/>
        </w:object>
      </w:r>
      <w:r>
        <w:rPr>
          <w:rFonts w:ascii="宋体" w:hAnsi="宋体" w:hint="eastAsia"/>
        </w:rPr>
        <w:t>表示</w:t>
      </w:r>
      <w:r>
        <w:rPr>
          <w:rFonts w:ascii="宋体" w:hAnsi="宋体"/>
        </w:rPr>
        <w:t>小球通过光电门</w:t>
      </w:r>
      <w:r>
        <w:t>B</w:t>
      </w:r>
      <w:r>
        <w:rPr>
          <w:rFonts w:ascii="宋体" w:hAnsi="宋体"/>
        </w:rPr>
        <w:t>的</w:t>
      </w:r>
      <w:r>
        <w:rPr>
          <w:rFonts w:ascii="宋体" w:hAnsi="宋体" w:hint="eastAsia"/>
        </w:rPr>
        <w:t>速度，与真实值相比________（填“偏大”、“相同”、“偏小”）</w:t>
      </w:r>
    </w:p>
    <w:bookmarkEnd w:id="0"/>
    <w:p w14:paraId="3D7F7EE4" w14:textId="77777777" w:rsidR="006E679A" w:rsidRDefault="006E679A"/>
    <w:p w14:paraId="370F1C39" w14:textId="59BA8874" w:rsidR="007B69F6" w:rsidRPr="00304CD3" w:rsidRDefault="007B69F6" w:rsidP="000D6BB8">
      <w:pPr>
        <w:spacing w:line="0" w:lineRule="atLeast"/>
        <w:jc w:val="left"/>
        <w:textAlignment w:val="center"/>
      </w:pPr>
    </w:p>
    <w:p w14:paraId="4B4F24CB" w14:textId="5DA64CBB" w:rsidR="007B69F6" w:rsidRPr="007A2F51" w:rsidRDefault="00515F73" w:rsidP="00304CD3">
      <w:pPr>
        <w:ind w:left="315" w:hangingChars="150" w:hanging="315"/>
        <w:jc w:val="left"/>
        <w:textAlignment w:val="center"/>
        <w:rPr>
          <w:color w:val="000000"/>
          <w:szCs w:val="21"/>
        </w:rPr>
      </w:pPr>
      <w:r w:rsidRPr="007A2F51"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1" locked="0" layoutInCell="1" allowOverlap="1" wp14:anchorId="174E0C06" wp14:editId="6DBAEFC2">
            <wp:simplePos x="0" y="0"/>
            <wp:positionH relativeFrom="column">
              <wp:posOffset>3694430</wp:posOffset>
            </wp:positionH>
            <wp:positionV relativeFrom="paragraph">
              <wp:posOffset>689610</wp:posOffset>
            </wp:positionV>
            <wp:extent cx="1381125" cy="1657350"/>
            <wp:effectExtent l="0" t="0" r="0" b="0"/>
            <wp:wrapTight wrapText="bothSides">
              <wp:wrapPolygon edited="0">
                <wp:start x="0" y="0"/>
                <wp:lineTo x="0" y="21476"/>
                <wp:lineTo x="21451" y="21476"/>
                <wp:lineTo x="21451" y="0"/>
                <wp:lineTo x="0" y="0"/>
              </wp:wrapPolygon>
            </wp:wrapTight>
            <wp:docPr id="19" name="图片 1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69F6">
        <w:rPr>
          <w:color w:val="000000"/>
          <w:szCs w:val="21"/>
        </w:rPr>
        <w:t>2</w:t>
      </w:r>
      <w:r w:rsidR="007B69F6" w:rsidRPr="007A2F51">
        <w:rPr>
          <w:color w:val="000000"/>
          <w:szCs w:val="21"/>
        </w:rPr>
        <w:t xml:space="preserve">. </w:t>
      </w:r>
      <w:r w:rsidR="007B69F6" w:rsidRPr="007A2F51">
        <w:rPr>
          <w:color w:val="000000"/>
          <w:szCs w:val="21"/>
        </w:rPr>
        <w:t>气敏电阻在安全领域有着广泛的应用。有一个对甲醛气体非常敏感的气敏电阻</w:t>
      </w:r>
      <w:r w:rsidR="007B69F6" w:rsidRPr="007A2F51">
        <w:rPr>
          <w:szCs w:val="21"/>
        </w:rPr>
        <w:object w:dxaOrig="280" w:dyaOrig="360" w14:anchorId="183932E7">
          <v:shape id="_x0000_i1036" type="#_x0000_t75" alt="学科网(www.zxxk.com)--教育资源门户，提供试卷、教案、课件、论文、素材以及各类教学资源下载，还有大量而丰富的教学相关资讯！" style="width:13.85pt;height:18.1pt" o:ole="">
            <v:imagedata r:id="rId16" o:title="eqId81d6daf693f043fa8e2c8af0e278c689"/>
          </v:shape>
          <o:OLEObject Type="Embed" ProgID="Equation.DSMT4" ShapeID="_x0000_i1036" DrawAspect="Content" ObjectID="_1679129005" r:id="rId17"/>
        </w:object>
      </w:r>
      <w:r w:rsidR="007B69F6" w:rsidRPr="007A2F51">
        <w:rPr>
          <w:color w:val="000000"/>
          <w:szCs w:val="21"/>
        </w:rPr>
        <w:t>，正常情况下阻值为几百欧，当甲醛浓度升高时，其阻值可以增大到几千欧。为了研究其阻值随甲醛浓度变化的规律，供选用的器材如下。</w:t>
      </w:r>
    </w:p>
    <w:p w14:paraId="36434A73" w14:textId="5D6A9A17" w:rsidR="007B69F6" w:rsidRPr="007A2F51" w:rsidRDefault="007B69F6" w:rsidP="000E6564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>A.</w:t>
      </w:r>
      <w:r w:rsidRPr="007A2F51">
        <w:rPr>
          <w:color w:val="000000"/>
          <w:szCs w:val="21"/>
        </w:rPr>
        <w:t>电源</w:t>
      </w:r>
      <w:r w:rsidRPr="007A2F51">
        <w:rPr>
          <w:szCs w:val="21"/>
        </w:rPr>
        <w:object w:dxaOrig="300" w:dyaOrig="360" w14:anchorId="656294DE">
          <v:shape id="_x0000_i1037" type="#_x0000_t75" alt="学科网(www.zxxk.com)--教育资源门户，提供试卷、教案、课件、论文、素材以及各类教学资源下载，还有大量而丰富的教学相关资讯！" style="width:15pt;height:18.1pt" o:ole="">
            <v:imagedata r:id="rId18" o:title="eqIdd756e9fdf19f4d37b66554d71147a1d4"/>
          </v:shape>
          <o:OLEObject Type="Embed" ProgID="Equation.DSMT4" ShapeID="_x0000_i1037" DrawAspect="Content" ObjectID="_1679129006" r:id="rId19"/>
        </w:object>
      </w:r>
      <w:r w:rsidRPr="007A2F51">
        <w:rPr>
          <w:color w:val="000000"/>
          <w:szCs w:val="21"/>
        </w:rPr>
        <w:t>（电动势</w:t>
      </w:r>
      <w:r w:rsidRPr="007A2F51">
        <w:rPr>
          <w:color w:val="000000"/>
          <w:szCs w:val="21"/>
        </w:rPr>
        <w:t>6V</w:t>
      </w:r>
      <w:r w:rsidRPr="007A2F51">
        <w:rPr>
          <w:color w:val="000000"/>
          <w:szCs w:val="21"/>
        </w:rPr>
        <w:t>，内阻不计）</w:t>
      </w:r>
    </w:p>
    <w:p w14:paraId="4E8BFB4A" w14:textId="77777777" w:rsidR="007B69F6" w:rsidRPr="007A2F51" w:rsidRDefault="007B69F6" w:rsidP="000E6564">
      <w:pPr>
        <w:ind w:firstLineChars="200" w:firstLine="420"/>
        <w:jc w:val="left"/>
        <w:textAlignment w:val="center"/>
        <w:rPr>
          <w:i/>
          <w:color w:val="000000"/>
          <w:szCs w:val="21"/>
        </w:rPr>
      </w:pPr>
      <w:r w:rsidRPr="007A2F51">
        <w:rPr>
          <w:color w:val="000000"/>
          <w:szCs w:val="21"/>
        </w:rPr>
        <w:t>B.</w:t>
      </w:r>
      <w:r w:rsidRPr="007A2F51">
        <w:rPr>
          <w:color w:val="000000"/>
          <w:szCs w:val="21"/>
        </w:rPr>
        <w:t>滑动变阻器</w:t>
      </w:r>
      <w:r w:rsidRPr="007A2F51">
        <w:rPr>
          <w:i/>
          <w:color w:val="000000"/>
          <w:szCs w:val="21"/>
        </w:rPr>
        <w:t>R</w:t>
      </w:r>
    </w:p>
    <w:p w14:paraId="6B3413BB" w14:textId="77777777" w:rsidR="007B69F6" w:rsidRPr="007A2F51" w:rsidRDefault="007B69F6" w:rsidP="000E6564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>C.</w:t>
      </w:r>
      <w:r w:rsidRPr="007A2F51">
        <w:rPr>
          <w:color w:val="000000"/>
          <w:szCs w:val="21"/>
        </w:rPr>
        <w:t>导线若干及开关</w:t>
      </w:r>
      <w:r w:rsidRPr="007A2F51">
        <w:rPr>
          <w:color w:val="000000"/>
          <w:szCs w:val="21"/>
        </w:rPr>
        <w:t>S</w:t>
      </w:r>
    </w:p>
    <w:p w14:paraId="47E5E292" w14:textId="77777777" w:rsidR="007B69F6" w:rsidRPr="007A2F51" w:rsidRDefault="007B69F6" w:rsidP="000E6564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>D.</w:t>
      </w:r>
      <w:r w:rsidRPr="007A2F51">
        <w:rPr>
          <w:color w:val="000000"/>
          <w:szCs w:val="21"/>
        </w:rPr>
        <w:t>电压表</w:t>
      </w:r>
      <w:r w:rsidRPr="007A2F51">
        <w:rPr>
          <w:color w:val="000000"/>
          <w:szCs w:val="21"/>
        </w:rPr>
        <w:t>V</w:t>
      </w:r>
      <w:r w:rsidRPr="007A2F51">
        <w:rPr>
          <w:color w:val="000000"/>
          <w:szCs w:val="21"/>
        </w:rPr>
        <w:t>（量程</w:t>
      </w:r>
      <w:r w:rsidRPr="007A2F51">
        <w:rPr>
          <w:color w:val="000000"/>
          <w:szCs w:val="21"/>
        </w:rPr>
        <w:t>3V</w:t>
      </w:r>
      <w:r w:rsidRPr="007A2F51">
        <w:rPr>
          <w:color w:val="000000"/>
          <w:szCs w:val="21"/>
        </w:rPr>
        <w:t>，内阻</w:t>
      </w:r>
      <w:r w:rsidRPr="007A2F51">
        <w:rPr>
          <w:szCs w:val="21"/>
        </w:rPr>
        <w:object w:dxaOrig="463" w:dyaOrig="257" w14:anchorId="11F5F765">
          <v:shape id="_x0000_i1038" type="#_x0000_t75" alt="学科网(www.zxxk.com)--教育资源门户，提供试卷、教案、课件、论文、素材以及各类教学资源下载，还有大量而丰富的教学相关资讯！" style="width:23.1pt;height:13.1pt" o:ole="">
            <v:imagedata r:id="rId20" o:title="eqId4f6a902d1c69480b835d0d2a86fd7080"/>
          </v:shape>
          <o:OLEObject Type="Embed" ProgID="Equation.DSMT4" ShapeID="_x0000_i1038" DrawAspect="Content" ObjectID="_1679129007" r:id="rId21"/>
        </w:object>
      </w:r>
      <w:r w:rsidRPr="007A2F51">
        <w:rPr>
          <w:color w:val="000000"/>
          <w:szCs w:val="21"/>
        </w:rPr>
        <w:t>）</w:t>
      </w:r>
    </w:p>
    <w:p w14:paraId="5931DBC5" w14:textId="77777777" w:rsidR="007B69F6" w:rsidRPr="007A2F51" w:rsidRDefault="007B69F6" w:rsidP="000E6564">
      <w:pPr>
        <w:ind w:firstLineChars="200" w:firstLine="420"/>
        <w:jc w:val="left"/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>E.</w:t>
      </w:r>
      <w:r w:rsidRPr="007A2F51">
        <w:rPr>
          <w:color w:val="000000"/>
          <w:szCs w:val="21"/>
        </w:rPr>
        <w:t>毫安表</w:t>
      </w:r>
      <w:r w:rsidRPr="007A2F51">
        <w:rPr>
          <w:color w:val="000000"/>
          <w:szCs w:val="21"/>
        </w:rPr>
        <w:t>mA</w:t>
      </w:r>
      <w:r w:rsidRPr="007A2F51">
        <w:rPr>
          <w:color w:val="000000"/>
          <w:szCs w:val="21"/>
        </w:rPr>
        <w:t>（量程</w:t>
      </w:r>
      <w:r w:rsidRPr="007A2F51">
        <w:rPr>
          <w:color w:val="000000"/>
          <w:szCs w:val="21"/>
        </w:rPr>
        <w:t>50mA</w:t>
      </w:r>
      <w:r w:rsidRPr="007A2F51">
        <w:rPr>
          <w:color w:val="000000"/>
          <w:szCs w:val="21"/>
        </w:rPr>
        <w:t>，内阻</w:t>
      </w:r>
      <w:r w:rsidRPr="007A2F51">
        <w:rPr>
          <w:szCs w:val="21"/>
        </w:rPr>
        <w:object w:dxaOrig="680" w:dyaOrig="260" w14:anchorId="2420A301">
          <v:shape id="_x0000_i1039" type="#_x0000_t75" alt="学科网(www.zxxk.com)--教育资源门户，提供试卷、教案、课件、论文、素材以及各类教学资源下载，还有大量而丰富的教学相关资讯！" style="width:33.9pt;height:13.1pt" o:ole="">
            <v:imagedata r:id="rId22" o:title="eqId5448123a67db43c38bff93ddd3677454"/>
          </v:shape>
          <o:OLEObject Type="Embed" ProgID="Equation.DSMT4" ShapeID="_x0000_i1039" DrawAspect="Content" ObjectID="_1679129008" r:id="rId23"/>
        </w:object>
      </w:r>
      <w:r w:rsidRPr="007A2F51">
        <w:rPr>
          <w:color w:val="000000"/>
          <w:szCs w:val="21"/>
        </w:rPr>
        <w:t>）</w:t>
      </w:r>
    </w:p>
    <w:p w14:paraId="68C90183" w14:textId="7CD78B22" w:rsidR="007B69F6" w:rsidRPr="007A2F51" w:rsidRDefault="000E6564" w:rsidP="000A0812">
      <w:pPr>
        <w:spacing w:line="0" w:lineRule="atLeast"/>
        <w:ind w:leftChars="150" w:left="735" w:hangingChars="200" w:hanging="420"/>
        <w:jc w:val="left"/>
        <w:textAlignment w:val="center"/>
        <w:rPr>
          <w:color w:val="000000"/>
          <w:szCs w:val="21"/>
        </w:rPr>
      </w:pPr>
      <w:r>
        <w:rPr>
          <w:rFonts w:ascii="宋体" w:hAnsi="宋体"/>
        </w:rPr>
        <w:t>（</w:t>
      </w:r>
      <w:r>
        <w:t>1</w:t>
      </w:r>
      <w:r>
        <w:rPr>
          <w:rFonts w:ascii="宋体" w:hAnsi="宋体"/>
        </w:rPr>
        <w:t>）</w:t>
      </w:r>
      <w:r w:rsidR="007B69F6" w:rsidRPr="007A2F51">
        <w:rPr>
          <w:color w:val="000000"/>
          <w:szCs w:val="21"/>
        </w:rPr>
        <w:t>探究小组设计了如图（</w:t>
      </w:r>
      <w:r w:rsidR="007B69F6" w:rsidRPr="007A2F51">
        <w:rPr>
          <w:color w:val="000000"/>
          <w:szCs w:val="21"/>
        </w:rPr>
        <w:t>a</w:t>
      </w:r>
      <w:r w:rsidR="007B69F6" w:rsidRPr="007A2F51">
        <w:rPr>
          <w:color w:val="000000"/>
          <w:szCs w:val="21"/>
        </w:rPr>
        <w:t>）所示实验电路，其中毫安表用来测定</w:t>
      </w:r>
      <w:r w:rsidR="007B69F6" w:rsidRPr="007A2F51">
        <w:rPr>
          <w:color w:val="000000"/>
          <w:szCs w:val="21"/>
        </w:rPr>
        <w:t>_______</w:t>
      </w:r>
      <w:r w:rsidR="007B69F6" w:rsidRPr="007A2F51">
        <w:rPr>
          <w:color w:val="000000"/>
          <w:szCs w:val="21"/>
        </w:rPr>
        <w:t>，量程为</w:t>
      </w:r>
      <w:r w:rsidR="007B69F6" w:rsidRPr="007A2F51">
        <w:rPr>
          <w:color w:val="000000"/>
          <w:szCs w:val="21"/>
        </w:rPr>
        <w:t>_______</w:t>
      </w:r>
      <w:r w:rsidR="007B69F6" w:rsidRPr="007A2F51">
        <w:rPr>
          <w:color w:val="000000"/>
          <w:szCs w:val="21"/>
        </w:rPr>
        <w:t>；</w:t>
      </w:r>
    </w:p>
    <w:p w14:paraId="31FE0546" w14:textId="77777777" w:rsidR="00515F73" w:rsidRDefault="00515F73" w:rsidP="000A0812">
      <w:pPr>
        <w:spacing w:line="0" w:lineRule="atLeast"/>
        <w:ind w:leftChars="150" w:left="735" w:hangingChars="200" w:hanging="420"/>
        <w:jc w:val="left"/>
        <w:textAlignment w:val="center"/>
        <w:rPr>
          <w:rFonts w:ascii="宋体" w:hAnsi="宋体"/>
        </w:rPr>
      </w:pPr>
    </w:p>
    <w:p w14:paraId="024BDC7B" w14:textId="378CDCC3" w:rsidR="007B69F6" w:rsidRPr="007A2F51" w:rsidRDefault="000E6564" w:rsidP="000A0812">
      <w:pPr>
        <w:spacing w:line="0" w:lineRule="atLeast"/>
        <w:ind w:leftChars="150" w:left="735" w:hangingChars="200" w:hanging="420"/>
        <w:jc w:val="left"/>
        <w:textAlignment w:val="center"/>
        <w:rPr>
          <w:color w:val="000000"/>
          <w:szCs w:val="21"/>
        </w:rPr>
      </w:pPr>
      <w:r>
        <w:rPr>
          <w:rFonts w:ascii="宋体" w:hAnsi="宋体"/>
        </w:rPr>
        <w:t>（</w:t>
      </w:r>
      <w:r>
        <w:t>2</w:t>
      </w:r>
      <w:r>
        <w:rPr>
          <w:rFonts w:ascii="宋体" w:hAnsi="宋体"/>
        </w:rPr>
        <w:t>）</w:t>
      </w:r>
      <w:r w:rsidR="007B69F6" w:rsidRPr="007A2F51">
        <w:rPr>
          <w:color w:val="000000"/>
          <w:szCs w:val="21"/>
        </w:rPr>
        <w:t>将气敏电阻置于密封小盒内，通过注入甲醛改变盒内甲醛浓度，记录不同甲醛浓度下电表示数，计算出气敏电阻对应阻值，得到如图（</w:t>
      </w:r>
      <w:r w:rsidR="007B69F6" w:rsidRPr="007A2F51">
        <w:rPr>
          <w:color w:val="000000"/>
          <w:szCs w:val="21"/>
        </w:rPr>
        <w:t>b</w:t>
      </w:r>
      <w:r w:rsidR="007B69F6" w:rsidRPr="007A2F51">
        <w:rPr>
          <w:color w:val="000000"/>
          <w:szCs w:val="21"/>
        </w:rPr>
        <w:t>）所示阻值随甲醛浓度变化的图象（</w:t>
      </w:r>
      <w:r w:rsidR="007B69F6" w:rsidRPr="007A2F51">
        <w:rPr>
          <w:szCs w:val="21"/>
        </w:rPr>
        <w:object w:dxaOrig="600" w:dyaOrig="360" w14:anchorId="131A1184">
          <v:shape id="_x0000_i1040" type="#_x0000_t75" alt="学科网(www.zxxk.com)--教育资源门户，提供试卷、教案、课件、论文、素材以及各类教学资源下载，还有大量而丰富的教学相关资讯！" style="width:30.05pt;height:18.1pt" o:ole="">
            <v:imagedata r:id="rId24" o:title="eqId80b3dd0884574de691ec5d046035729a"/>
          </v:shape>
          <o:OLEObject Type="Embed" ProgID="Equation.DSMT4" ShapeID="_x0000_i1040" DrawAspect="Content" ObjectID="_1679129009" r:id="rId25"/>
        </w:object>
      </w:r>
      <w:r w:rsidR="007B69F6" w:rsidRPr="007A2F51">
        <w:rPr>
          <w:color w:val="000000"/>
          <w:szCs w:val="21"/>
        </w:rPr>
        <w:t>图象）。当气敏电阻阻值为</w:t>
      </w:r>
      <w:r w:rsidR="007B69F6" w:rsidRPr="007A2F51">
        <w:rPr>
          <w:szCs w:val="21"/>
        </w:rPr>
        <w:object w:dxaOrig="1040" w:dyaOrig="360" w14:anchorId="6A1EB89C">
          <v:shape id="_x0000_i1041" type="#_x0000_t75" alt="学科网(www.zxxk.com)--教育资源门户，提供试卷、教案、课件、论文、素材以及各类教学资源下载，还有大量而丰富的教学相关资讯！" style="width:52pt;height:18.1pt" o:ole="">
            <v:imagedata r:id="rId26" o:title="eqId64f97990eb7c4ab6a5068d51304db196"/>
          </v:shape>
          <o:OLEObject Type="Embed" ProgID="Equation.DSMT4" ShapeID="_x0000_i1041" DrawAspect="Content" ObjectID="_1679129010" r:id="rId27"/>
        </w:object>
      </w:r>
      <w:r w:rsidR="007B69F6" w:rsidRPr="007A2F51">
        <w:rPr>
          <w:color w:val="000000"/>
          <w:szCs w:val="21"/>
        </w:rPr>
        <w:t>时盒内甲醛浓度为</w:t>
      </w:r>
      <w:r w:rsidR="007B69F6" w:rsidRPr="007A2F51">
        <w:rPr>
          <w:color w:val="000000"/>
          <w:szCs w:val="21"/>
        </w:rPr>
        <w:t>__________</w:t>
      </w:r>
      <w:r w:rsidR="007B69F6" w:rsidRPr="007A2F51">
        <w:rPr>
          <w:color w:val="000000"/>
          <w:szCs w:val="21"/>
        </w:rPr>
        <w:t>；</w:t>
      </w:r>
    </w:p>
    <w:p w14:paraId="6D4E5FDE" w14:textId="77777777" w:rsidR="00515F73" w:rsidRDefault="00515F73" w:rsidP="000A0812">
      <w:pPr>
        <w:spacing w:line="0" w:lineRule="atLeast"/>
        <w:ind w:leftChars="150" w:left="735" w:hangingChars="200" w:hanging="420"/>
        <w:jc w:val="left"/>
        <w:textAlignment w:val="center"/>
        <w:rPr>
          <w:rFonts w:ascii="宋体" w:hAnsi="宋体"/>
        </w:rPr>
      </w:pPr>
    </w:p>
    <w:p w14:paraId="3355FEA6" w14:textId="474EBEB6" w:rsidR="007B69F6" w:rsidRPr="007A2F51" w:rsidRDefault="000E6564" w:rsidP="000A0812">
      <w:pPr>
        <w:spacing w:line="0" w:lineRule="atLeast"/>
        <w:ind w:leftChars="150" w:left="735" w:hangingChars="200" w:hanging="420"/>
        <w:jc w:val="left"/>
        <w:textAlignment w:val="center"/>
        <w:rPr>
          <w:color w:val="000000"/>
          <w:szCs w:val="21"/>
        </w:rPr>
      </w:pPr>
      <w:r>
        <w:rPr>
          <w:rFonts w:ascii="宋体" w:hAnsi="宋体"/>
        </w:rPr>
        <w:t>（</w:t>
      </w:r>
      <w:r>
        <w:t>3</w:t>
      </w:r>
      <w:r>
        <w:rPr>
          <w:rFonts w:ascii="宋体" w:hAnsi="宋体"/>
        </w:rPr>
        <w:t>）</w:t>
      </w:r>
      <w:r w:rsidR="007B69F6" w:rsidRPr="007A2F51">
        <w:rPr>
          <w:color w:val="000000"/>
          <w:szCs w:val="21"/>
        </w:rPr>
        <w:t>已知国家室内甲醛</w:t>
      </w:r>
      <w:r w:rsidR="007B69F6" w:rsidRPr="007A2F51">
        <w:rPr>
          <w:szCs w:val="21"/>
        </w:rPr>
        <w:t>浓度标准是</w:t>
      </w:r>
      <w:r w:rsidR="00515F73" w:rsidRPr="007A2F51">
        <w:rPr>
          <w:szCs w:val="21"/>
        </w:rPr>
        <w:object w:dxaOrig="1160" w:dyaOrig="320" w14:anchorId="379D39B3">
          <v:shape id="_x0000_i1115" type="#_x0000_t75" style="width:58.15pt;height:16.15pt" o:ole="">
            <v:imagedata r:id="rId28" o:title=""/>
          </v:shape>
          <o:OLEObject Type="Embed" ProgID="Equation.DSMT4" ShapeID="_x0000_i1115" DrawAspect="Content" ObjectID="_1679129011" r:id="rId29"/>
        </w:object>
      </w:r>
      <w:r w:rsidR="007B69F6" w:rsidRPr="007A2F51">
        <w:rPr>
          <w:color w:val="000000"/>
          <w:szCs w:val="21"/>
        </w:rPr>
        <w:t>。探究小组利用该气敏电阻设计了如图（</w:t>
      </w:r>
      <w:r w:rsidR="007B69F6" w:rsidRPr="007A2F51">
        <w:rPr>
          <w:color w:val="000000"/>
          <w:szCs w:val="21"/>
        </w:rPr>
        <w:t>c</w:t>
      </w:r>
      <w:r w:rsidR="007B69F6" w:rsidRPr="007A2F51">
        <w:rPr>
          <w:color w:val="000000"/>
          <w:szCs w:val="21"/>
        </w:rPr>
        <w:t>）所示的简单测试电路，用来测定室内甲醛是否超标，电源电动势为</w:t>
      </w:r>
      <w:r w:rsidR="00515F73" w:rsidRPr="007A2F51">
        <w:rPr>
          <w:szCs w:val="21"/>
        </w:rPr>
        <w:object w:dxaOrig="820" w:dyaOrig="240" w14:anchorId="25BB59A0">
          <v:shape id="_x0000_i1117" type="#_x0000_t75" alt="学科网(www.zxxk.com)--教育资源门户，提供试卷、教案、课件、论文、素材以及各类教学资源下载，还有大量而丰富的教学相关资讯！" style="width:40.8pt;height:12.3pt" o:ole="">
            <v:imagedata r:id="rId30" o:title=""/>
          </v:shape>
          <o:OLEObject Type="Embed" ProgID="Equation.DSMT4" ShapeID="_x0000_i1117" DrawAspect="Content" ObjectID="_1679129012" r:id="rId31"/>
        </w:object>
      </w:r>
      <w:r w:rsidR="007B69F6" w:rsidRPr="007A2F51">
        <w:rPr>
          <w:color w:val="000000"/>
          <w:szCs w:val="21"/>
        </w:rPr>
        <w:t>（内阻不计），电路中</w:t>
      </w:r>
      <w:r w:rsidR="00515F73" w:rsidRPr="007A2F51">
        <w:rPr>
          <w:szCs w:val="21"/>
        </w:rPr>
        <w:object w:dxaOrig="660" w:dyaOrig="300" w14:anchorId="1F6A218C">
          <v:shape id="_x0000_i1119" type="#_x0000_t75" alt="学科网(www.zxxk.com)--教育资源门户，提供试卷、教案、课件、论文、素材以及各类教学资源下载，还有大量而丰富的教学相关资讯！" style="width:32.75pt;height:15pt" o:ole="">
            <v:imagedata r:id="rId32" o:title=""/>
          </v:shape>
          <o:OLEObject Type="Embed" ProgID="Equation.DSMT4" ShapeID="_x0000_i1119" DrawAspect="Content" ObjectID="_1679129013" r:id="rId33"/>
        </w:object>
      </w:r>
      <w:r w:rsidR="007B69F6" w:rsidRPr="007A2F51">
        <w:rPr>
          <w:color w:val="000000"/>
          <w:szCs w:val="21"/>
        </w:rPr>
        <w:t>分别为红、绿发光二极管，红色发光二极管</w:t>
      </w:r>
      <w:r w:rsidR="00515F73" w:rsidRPr="007A2F51">
        <w:rPr>
          <w:szCs w:val="21"/>
        </w:rPr>
        <w:object w:dxaOrig="260" w:dyaOrig="300" w14:anchorId="4595CA35">
          <v:shape id="_x0000_i1121" type="#_x0000_t75" alt="学科网(www.zxxk.com)--教育资源门户，提供试卷、教案、课件、论文、素材以及各类教学资源下载，还有大量而丰富的教学相关资讯！" style="width:13.1pt;height:15pt" o:ole="">
            <v:imagedata r:id="rId34" o:title=""/>
          </v:shape>
          <o:OLEObject Type="Embed" ProgID="Equation.DSMT4" ShapeID="_x0000_i1121" DrawAspect="Content" ObjectID="_1679129014" r:id="rId35"/>
        </w:object>
      </w:r>
      <w:r w:rsidR="007B69F6" w:rsidRPr="007A2F51">
        <w:rPr>
          <w:color w:val="000000"/>
          <w:szCs w:val="21"/>
        </w:rPr>
        <w:t>的启动（导通）电压为</w:t>
      </w:r>
      <w:r w:rsidR="007B69F6" w:rsidRPr="007A2F51">
        <w:rPr>
          <w:color w:val="000000"/>
          <w:szCs w:val="21"/>
        </w:rPr>
        <w:t>2.0V</w:t>
      </w:r>
      <w:r w:rsidR="007B69F6" w:rsidRPr="007A2F51">
        <w:rPr>
          <w:color w:val="000000"/>
          <w:szCs w:val="21"/>
        </w:rPr>
        <w:t>，</w:t>
      </w:r>
      <w:r w:rsidR="007B69F6" w:rsidRPr="007A2F51">
        <w:rPr>
          <w:szCs w:val="21"/>
        </w:rPr>
        <w:t>即发光二极管两端电压</w:t>
      </w:r>
      <w:r w:rsidR="007B69F6" w:rsidRPr="007A2F51">
        <w:rPr>
          <w:szCs w:val="21"/>
        </w:rPr>
        <w:object w:dxaOrig="1120" w:dyaOrig="360" w14:anchorId="1E7B1EA2">
          <v:shape id="_x0000_i1046" type="#_x0000_t75" style="width:55.85pt;height:18.1pt" o:ole="">
            <v:imagedata r:id="rId36" o:title=""/>
          </v:shape>
          <o:OLEObject Type="Embed" ProgID="Equation.3" ShapeID="_x0000_i1046" DrawAspect="Content" ObjectID="_1679129015" r:id="rId37"/>
        </w:object>
      </w:r>
      <w:r w:rsidR="007B69F6" w:rsidRPr="007A2F51">
        <w:rPr>
          <w:szCs w:val="21"/>
        </w:rPr>
        <w:t>时</w:t>
      </w:r>
      <w:r w:rsidR="007B69F6" w:rsidRPr="007A2F51">
        <w:rPr>
          <w:color w:val="000000"/>
          <w:szCs w:val="21"/>
        </w:rPr>
        <w:t>点亮，绿色发光二极管</w:t>
      </w:r>
      <w:r w:rsidR="00515F73" w:rsidRPr="007A2F51">
        <w:rPr>
          <w:szCs w:val="21"/>
        </w:rPr>
        <w:object w:dxaOrig="279" w:dyaOrig="300" w14:anchorId="7452FC59">
          <v:shape id="_x0000_i1124" type="#_x0000_t75" alt="学科网(www.zxxk.com)--教育资源门户，提供试卷、教案、课件、论文、素材以及各类教学资源下载，还有大量而丰富的教学相关资讯！" style="width:13.85pt;height:15pt" o:ole="">
            <v:imagedata r:id="rId38" o:title=""/>
          </v:shape>
          <o:OLEObject Type="Embed" ProgID="Equation.DSMT4" ShapeID="_x0000_i1124" DrawAspect="Content" ObjectID="_1679129016" r:id="rId39"/>
        </w:object>
      </w:r>
      <w:r w:rsidR="007B69F6" w:rsidRPr="007A2F51">
        <w:rPr>
          <w:color w:val="000000"/>
          <w:szCs w:val="21"/>
        </w:rPr>
        <w:t>的启动电压为</w:t>
      </w:r>
      <w:r w:rsidR="007B69F6" w:rsidRPr="007A2F51">
        <w:rPr>
          <w:color w:val="000000"/>
          <w:szCs w:val="21"/>
        </w:rPr>
        <w:t>3.0V</w:t>
      </w:r>
      <w:r w:rsidR="007B69F6" w:rsidRPr="007A2F51">
        <w:rPr>
          <w:color w:val="000000"/>
          <w:szCs w:val="21"/>
        </w:rPr>
        <w:t>，发光二极管启动时对电路电阻的影响不计。实验要求当室内甲醛浓度正常时绿灯亮，超标时红灯亮，则两电阻</w:t>
      </w:r>
      <w:r w:rsidR="007B69F6" w:rsidRPr="007A2F51">
        <w:rPr>
          <w:szCs w:val="21"/>
        </w:rPr>
        <w:object w:dxaOrig="645" w:dyaOrig="315" w14:anchorId="2EA7D7D2">
          <v:shape id="_x0000_i1048" type="#_x0000_t75" alt="学科网(www.zxxk.com)--教育资源门户，提供试卷、教案、课件、论文、素材以及各类教学资源下载，还有大量而丰富的教学相关资讯！" style="width:31.95pt;height:15.4pt" o:ole="">
            <v:imagedata r:id="rId40" o:title="eqId51612d20af9c44b398a397c20f3e7cd7"/>
          </v:shape>
          <o:OLEObject Type="Embed" ProgID="Equation.DSMT4" ShapeID="_x0000_i1048" DrawAspect="Content" ObjectID="_1679129017" r:id="rId41"/>
        </w:object>
      </w:r>
      <w:r w:rsidR="007B69F6" w:rsidRPr="007A2F51">
        <w:rPr>
          <w:color w:val="000000"/>
          <w:szCs w:val="21"/>
        </w:rPr>
        <w:t>中为定值电阻的是</w:t>
      </w:r>
      <w:r w:rsidR="007B69F6" w:rsidRPr="007A2F51">
        <w:rPr>
          <w:color w:val="000000"/>
          <w:szCs w:val="21"/>
        </w:rPr>
        <w:t>_____</w:t>
      </w:r>
      <w:r w:rsidR="007B69F6" w:rsidRPr="007A2F51">
        <w:rPr>
          <w:color w:val="000000"/>
          <w:szCs w:val="21"/>
        </w:rPr>
        <w:t>，其阻值为</w:t>
      </w:r>
      <w:r w:rsidR="007B69F6" w:rsidRPr="007A2F51">
        <w:rPr>
          <w:color w:val="000000"/>
          <w:szCs w:val="21"/>
        </w:rPr>
        <w:t>_____</w:t>
      </w:r>
      <w:r w:rsidR="007B69F6" w:rsidRPr="007A2F51">
        <w:rPr>
          <w:szCs w:val="21"/>
        </w:rPr>
        <w:object w:dxaOrig="345" w:dyaOrig="240" w14:anchorId="780F65EF">
          <v:shape id="_x0000_i1049" type="#_x0000_t75" alt="学科网(www.zxxk.com)--教育资源门户，提供试卷、教案、课件、论文、素材以及各类教学资源下载，还有大量而丰富的教学相关资讯！" style="width:16.95pt;height:11.95pt" o:ole="">
            <v:imagedata r:id="rId42" o:title="eqId2f6adb3a8ada44b191c7faf1c4024795"/>
          </v:shape>
          <o:OLEObject Type="Embed" ProgID="Equation.DSMT4" ShapeID="_x0000_i1049" DrawAspect="Content" ObjectID="_1679129018" r:id="rId43"/>
        </w:object>
      </w:r>
      <w:r w:rsidR="007B69F6" w:rsidRPr="007A2F51">
        <w:rPr>
          <w:color w:val="000000"/>
          <w:szCs w:val="21"/>
        </w:rPr>
        <w:t>。</w:t>
      </w:r>
    </w:p>
    <w:p w14:paraId="05170758" w14:textId="573BD16C" w:rsidR="007B69F6" w:rsidRPr="007A2F51" w:rsidRDefault="00515F73" w:rsidP="007B69F6">
      <w:pPr>
        <w:jc w:val="left"/>
        <w:textAlignment w:val="center"/>
        <w:rPr>
          <w:color w:val="000000"/>
          <w:szCs w:val="21"/>
        </w:rPr>
      </w:pPr>
      <w:r w:rsidRPr="007A2F51">
        <w:rPr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5673B739" wp14:editId="1595DDD7">
            <wp:simplePos x="0" y="0"/>
            <wp:positionH relativeFrom="column">
              <wp:posOffset>2426970</wp:posOffset>
            </wp:positionH>
            <wp:positionV relativeFrom="paragraph">
              <wp:posOffset>95885</wp:posOffset>
            </wp:positionV>
            <wp:extent cx="2019300" cy="1819275"/>
            <wp:effectExtent l="0" t="0" r="0" b="0"/>
            <wp:wrapTight wrapText="bothSides">
              <wp:wrapPolygon edited="0">
                <wp:start x="0" y="0"/>
                <wp:lineTo x="0" y="21487"/>
                <wp:lineTo x="21498" y="21487"/>
                <wp:lineTo x="21498" y="0"/>
                <wp:lineTo x="0" y="0"/>
              </wp:wrapPolygon>
            </wp:wrapTight>
            <wp:docPr id="1" name="图片 14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8167B3" w14:textId="2CDDF853" w:rsidR="007B69F6" w:rsidRPr="007A2F51" w:rsidRDefault="00515F73" w:rsidP="007B69F6">
      <w:pPr>
        <w:jc w:val="left"/>
        <w:textAlignment w:val="center"/>
        <w:rPr>
          <w:color w:val="000000"/>
          <w:szCs w:val="21"/>
        </w:rPr>
      </w:pPr>
      <w:r w:rsidRPr="007A2F51">
        <w:rPr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 wp14:anchorId="78CE5758" wp14:editId="3572DCE9">
            <wp:simplePos x="0" y="0"/>
            <wp:positionH relativeFrom="column">
              <wp:posOffset>629285</wp:posOffset>
            </wp:positionH>
            <wp:positionV relativeFrom="paragraph">
              <wp:posOffset>47625</wp:posOffset>
            </wp:positionV>
            <wp:extent cx="1085850" cy="1390650"/>
            <wp:effectExtent l="0" t="0" r="0" b="0"/>
            <wp:wrapTight wrapText="bothSides">
              <wp:wrapPolygon edited="0">
                <wp:start x="0" y="0"/>
                <wp:lineTo x="0" y="21452"/>
                <wp:lineTo x="21411" y="21452"/>
                <wp:lineTo x="21411" y="0"/>
                <wp:lineTo x="0" y="0"/>
              </wp:wrapPolygon>
            </wp:wrapTight>
            <wp:docPr id="20" name="图片 1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7428BB" w14:textId="77777777" w:rsidR="007B69F6" w:rsidRPr="007A2F51" w:rsidRDefault="007B69F6" w:rsidP="007B69F6">
      <w:pPr>
        <w:jc w:val="left"/>
        <w:textAlignment w:val="center"/>
        <w:rPr>
          <w:color w:val="000000"/>
          <w:szCs w:val="21"/>
        </w:rPr>
      </w:pPr>
    </w:p>
    <w:p w14:paraId="3D4B3439" w14:textId="77777777" w:rsidR="007B69F6" w:rsidRPr="007A2F51" w:rsidRDefault="007B69F6" w:rsidP="007B69F6">
      <w:pPr>
        <w:jc w:val="left"/>
        <w:textAlignment w:val="center"/>
        <w:rPr>
          <w:color w:val="000000"/>
          <w:szCs w:val="21"/>
        </w:rPr>
      </w:pPr>
    </w:p>
    <w:p w14:paraId="7DF4714B" w14:textId="77777777" w:rsidR="007B69F6" w:rsidRDefault="007B69F6" w:rsidP="007B69F6">
      <w:pPr>
        <w:textAlignment w:val="center"/>
        <w:rPr>
          <w:color w:val="2E75B6"/>
          <w:szCs w:val="21"/>
        </w:rPr>
      </w:pPr>
    </w:p>
    <w:p w14:paraId="34E14BB8" w14:textId="5A8C44B1" w:rsidR="007B69F6" w:rsidRDefault="007B69F6" w:rsidP="007B69F6">
      <w:pPr>
        <w:textAlignment w:val="center"/>
        <w:rPr>
          <w:color w:val="2E75B6"/>
          <w:szCs w:val="21"/>
        </w:rPr>
      </w:pPr>
    </w:p>
    <w:p w14:paraId="52343183" w14:textId="375C480E" w:rsidR="00515F73" w:rsidRDefault="00515F73" w:rsidP="007B69F6">
      <w:pPr>
        <w:textAlignment w:val="center"/>
        <w:rPr>
          <w:color w:val="2E75B6"/>
          <w:szCs w:val="21"/>
        </w:rPr>
      </w:pPr>
    </w:p>
    <w:p w14:paraId="6A451647" w14:textId="77748FC9" w:rsidR="00515F73" w:rsidRDefault="00515F73" w:rsidP="007B69F6">
      <w:pPr>
        <w:textAlignment w:val="center"/>
        <w:rPr>
          <w:color w:val="2E75B6"/>
          <w:szCs w:val="21"/>
        </w:rPr>
      </w:pPr>
    </w:p>
    <w:p w14:paraId="4DBD04BC" w14:textId="676B7DBB" w:rsidR="00515F73" w:rsidRDefault="00515F73" w:rsidP="007B69F6">
      <w:pPr>
        <w:textAlignment w:val="center"/>
        <w:rPr>
          <w:color w:val="2E75B6"/>
          <w:szCs w:val="21"/>
        </w:rPr>
      </w:pPr>
    </w:p>
    <w:p w14:paraId="21C35C2E" w14:textId="77777777" w:rsidR="00515F73" w:rsidRDefault="00515F73" w:rsidP="007B69F6">
      <w:pPr>
        <w:textAlignment w:val="center"/>
        <w:rPr>
          <w:rFonts w:hint="eastAsia"/>
          <w:color w:val="2E75B6"/>
          <w:szCs w:val="21"/>
        </w:rPr>
      </w:pPr>
    </w:p>
    <w:p w14:paraId="44C2A589" w14:textId="77777777" w:rsidR="007B69F6" w:rsidRDefault="007B69F6" w:rsidP="007B69F6">
      <w:pPr>
        <w:textAlignment w:val="center"/>
        <w:rPr>
          <w:color w:val="2E75B6"/>
          <w:szCs w:val="21"/>
        </w:rPr>
      </w:pPr>
    </w:p>
    <w:p w14:paraId="3452333C" w14:textId="77777777" w:rsidR="007B69F6" w:rsidRDefault="007B69F6" w:rsidP="007B69F6">
      <w:pPr>
        <w:textAlignment w:val="center"/>
        <w:rPr>
          <w:color w:val="2E75B6"/>
          <w:szCs w:val="21"/>
        </w:rPr>
      </w:pPr>
    </w:p>
    <w:p w14:paraId="4D080A3B" w14:textId="77777777" w:rsidR="00515F73" w:rsidRDefault="00515F73">
      <w:pPr>
        <w:widowControl/>
        <w:jc w:val="left"/>
      </w:pPr>
      <w:r>
        <w:br w:type="page"/>
      </w:r>
    </w:p>
    <w:p w14:paraId="4063CFBE" w14:textId="32F71C5E" w:rsidR="00304CD3" w:rsidRDefault="00304CD3" w:rsidP="00304CD3">
      <w:pPr>
        <w:spacing w:line="0" w:lineRule="atLeast"/>
        <w:jc w:val="left"/>
        <w:textAlignment w:val="center"/>
      </w:pPr>
      <w:r>
        <w:lastRenderedPageBreak/>
        <w:t>1</w:t>
      </w:r>
      <w:r>
        <w:rPr>
          <w:rFonts w:hint="eastAsia"/>
        </w:rPr>
        <w:t>．解析：</w:t>
      </w:r>
    </w:p>
    <w:p w14:paraId="5025844A" w14:textId="77777777" w:rsidR="00304CD3" w:rsidRDefault="00304CD3" w:rsidP="00304CD3">
      <w:pPr>
        <w:spacing w:line="0" w:lineRule="atLeast"/>
        <w:jc w:val="left"/>
        <w:textAlignment w:val="center"/>
        <w:rPr>
          <w:szCs w:val="21"/>
        </w:rPr>
      </w:pPr>
      <w:bookmarkStart w:id="1" w:name="_Hlk66604205"/>
      <w:r>
        <w:t>(1)</w:t>
      </w:r>
      <w:r>
        <w:rPr>
          <w:rFonts w:ascii="宋体" w:hAnsi="宋体"/>
        </w:rPr>
        <w:t>此实验需要测量小铁球从</w:t>
      </w:r>
      <w:r>
        <w:t>A</w:t>
      </w:r>
      <w:r>
        <w:rPr>
          <w:rFonts w:ascii="宋体" w:hAnsi="宋体"/>
        </w:rPr>
        <w:t>下落到</w:t>
      </w:r>
      <w:r>
        <w:t>B</w:t>
      </w:r>
      <w:r>
        <w:rPr>
          <w:rFonts w:ascii="宋体" w:hAnsi="宋体"/>
        </w:rPr>
        <w:t>的高度，即需要刻度尺；</w:t>
      </w:r>
    </w:p>
    <w:p w14:paraId="4A50E3AC" w14:textId="77777777" w:rsidR="00304CD3" w:rsidRDefault="00304CD3" w:rsidP="00304CD3">
      <w:pPr>
        <w:spacing w:line="0" w:lineRule="atLeast"/>
        <w:jc w:val="left"/>
        <w:textAlignment w:val="center"/>
      </w:pPr>
      <w:r>
        <w:t>(2)</w:t>
      </w:r>
      <w:r>
        <w:rPr>
          <w:rFonts w:ascii="宋体" w:hAnsi="宋体"/>
        </w:rPr>
        <w:t>如图所示，读数为</w:t>
      </w:r>
      <w:r w:rsidRPr="0090091D">
        <w:rPr>
          <w:rStyle w:val="SIOB"/>
          <w:rFonts w:eastAsia="宋体"/>
        </w:rPr>
        <w:t>d</w:t>
      </w:r>
      <w:r>
        <w:rPr>
          <w:rFonts w:ascii="宋体" w:hAnsi="宋体"/>
        </w:rPr>
        <w:t>=10mm+0.05mm</w:t>
      </w:r>
      <w:r>
        <w:rPr>
          <w:rFonts w:ascii="宋体" w:hAnsi="宋体" w:hint="eastAsia"/>
        </w:rPr>
        <w:t>×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=</w:t>
      </w:r>
      <w:r>
        <w:rPr>
          <w:rFonts w:ascii="宋体" w:hAnsi="宋体"/>
        </w:rPr>
        <w:t>10.15</w:t>
      </w:r>
      <w:r>
        <w:rPr>
          <w:rFonts w:ascii="宋体" w:hAnsi="宋体" w:hint="eastAsia"/>
        </w:rPr>
        <w:t>mm</w:t>
      </w:r>
    </w:p>
    <w:p w14:paraId="1C3B20B1" w14:textId="77777777" w:rsidR="00304CD3" w:rsidRDefault="00304CD3" w:rsidP="00304CD3">
      <w:pPr>
        <w:spacing w:line="0" w:lineRule="atLeast"/>
        <w:jc w:val="left"/>
        <w:textAlignment w:val="center"/>
      </w:pPr>
      <w:r>
        <w:t>(3)</w:t>
      </w:r>
      <w:r>
        <w:rPr>
          <w:rFonts w:ascii="宋体" w:hAnsi="宋体"/>
        </w:rPr>
        <w:t>由机械能守恒可得</w:t>
      </w:r>
      <w:r>
        <w:rPr>
          <w:rFonts w:ascii="宋体" w:hAnsi="宋体"/>
        </w:rPr>
        <w:object w:dxaOrig="1359" w:dyaOrig="560" w14:anchorId="4847E925">
          <v:shape id="_x0000_i1071" type="#_x0000_t75" style="width:68.15pt;height:28.1pt" o:ole="">
            <v:imagedata r:id="rId46" o:title=""/>
          </v:shape>
          <o:OLEObject Type="Embed" ProgID="Equation.DSMT4" ShapeID="_x0000_i1071" DrawAspect="Content" ObjectID="_1679129019" r:id="rId47"/>
        </w:object>
      </w:r>
    </w:p>
    <w:p w14:paraId="2361ECA9" w14:textId="77777777" w:rsidR="00304CD3" w:rsidRDefault="00304CD3" w:rsidP="00304CD3">
      <w:pPr>
        <w:spacing w:line="0" w:lineRule="atLeast"/>
        <w:jc w:val="left"/>
        <w:textAlignment w:val="center"/>
      </w:pPr>
      <w:r>
        <w:rPr>
          <w:rFonts w:ascii="宋体" w:hAnsi="宋体"/>
        </w:rPr>
        <w:t>整理得</w:t>
      </w:r>
      <w:r>
        <w:rPr>
          <w:rFonts w:ascii="宋体" w:hAnsi="宋体"/>
        </w:rPr>
        <w:object w:dxaOrig="859" w:dyaOrig="560" w14:anchorId="09C81825">
          <v:shape id="_x0000_i1072" type="#_x0000_t75" style="width:43.1pt;height:28.1pt" o:ole="">
            <v:imagedata r:id="rId48" o:title=""/>
          </v:shape>
          <o:OLEObject Type="Embed" ProgID="Equation.DSMT4" ShapeID="_x0000_i1072" DrawAspect="Content" ObjectID="_1679129020" r:id="rId49"/>
        </w:object>
      </w:r>
    </w:p>
    <w:p w14:paraId="7EC0D85F" w14:textId="77777777" w:rsidR="00304CD3" w:rsidRDefault="00304CD3" w:rsidP="00304CD3">
      <w:pPr>
        <w:spacing w:line="0" w:lineRule="atLeast"/>
        <w:jc w:val="left"/>
        <w:textAlignment w:val="center"/>
      </w:pPr>
      <w:r>
        <w:rPr>
          <w:rFonts w:ascii="宋体" w:hAnsi="宋体"/>
        </w:rPr>
        <w:t>则直线斜率</w:t>
      </w:r>
      <w:r>
        <w:rPr>
          <w:rFonts w:ascii="宋体" w:hAnsi="宋体"/>
        </w:rPr>
        <w:object w:dxaOrig="720" w:dyaOrig="560" w14:anchorId="5C5305E7">
          <v:shape id="_x0000_i1073" type="#_x0000_t75" style="width:36.2pt;height:28.1pt" o:ole="">
            <v:imagedata r:id="rId50" o:title=""/>
          </v:shape>
          <o:OLEObject Type="Embed" ProgID="Equation.DSMT4" ShapeID="_x0000_i1073" DrawAspect="Content" ObjectID="_1679129021" r:id="rId51"/>
        </w:object>
      </w:r>
    </w:p>
    <w:p w14:paraId="4739B191" w14:textId="77777777" w:rsidR="00304CD3" w:rsidRDefault="00304CD3" w:rsidP="00304CD3">
      <w:pPr>
        <w:spacing w:line="0" w:lineRule="atLeast"/>
        <w:jc w:val="left"/>
        <w:textAlignment w:val="center"/>
      </w:pPr>
      <w:r>
        <w:t>(4)</w:t>
      </w:r>
      <w:r>
        <w:rPr>
          <w:rFonts w:ascii="宋体" w:hAnsi="宋体"/>
        </w:rPr>
        <w:t>由动能定理可得</w:t>
      </w:r>
      <w:r>
        <w:rPr>
          <w:rFonts w:ascii="宋体" w:hAnsi="宋体" w:hint="eastAsia"/>
        </w:rPr>
        <w:t xml:space="preserve">  </w:t>
      </w:r>
      <w:r>
        <w:rPr>
          <w:rFonts w:ascii="宋体" w:hAnsi="宋体"/>
        </w:rPr>
        <w:object w:dxaOrig="1680" w:dyaOrig="560" w14:anchorId="78164D2D">
          <v:shape id="_x0000_i1074" type="#_x0000_t75" style="width:83.95pt;height:28.1pt" o:ole="">
            <v:imagedata r:id="rId52" o:title=""/>
          </v:shape>
          <o:OLEObject Type="Embed" ProgID="Equation.DSMT4" ShapeID="_x0000_i1074" DrawAspect="Content" ObjectID="_1679129022" r:id="rId53"/>
        </w:object>
      </w:r>
      <w:r>
        <w:rPr>
          <w:rFonts w:ascii="宋体" w:hAnsi="宋体" w:hint="eastAsia"/>
        </w:rPr>
        <w:t xml:space="preserve"> </w:t>
      </w:r>
    </w:p>
    <w:p w14:paraId="0B5DE7AA" w14:textId="77777777" w:rsidR="00304CD3" w:rsidRDefault="00304CD3" w:rsidP="00304CD3">
      <w:pPr>
        <w:spacing w:line="0" w:lineRule="atLeast"/>
        <w:jc w:val="left"/>
        <w:textAlignment w:val="center"/>
      </w:pPr>
      <w:r>
        <w:rPr>
          <w:rFonts w:ascii="宋体" w:hAnsi="宋体"/>
        </w:rPr>
        <w:t>整理得</w:t>
      </w:r>
      <w:r>
        <w:rPr>
          <w:rFonts w:ascii="宋体" w:hAnsi="宋体"/>
        </w:rPr>
        <w:object w:dxaOrig="1240" w:dyaOrig="560" w14:anchorId="0A9BA486">
          <v:shape id="_x0000_i1075" type="#_x0000_t75" style="width:62pt;height:28.1pt" o:ole="">
            <v:imagedata r:id="rId54" o:title=""/>
          </v:shape>
          <o:OLEObject Type="Embed" ProgID="Equation.DSMT4" ShapeID="_x0000_i1075" DrawAspect="Content" ObjectID="_1679129023" r:id="rId55"/>
        </w:object>
      </w:r>
      <w:r>
        <w:rPr>
          <w:rFonts w:hint="eastAsia"/>
        </w:rPr>
        <w:t xml:space="preserve">   </w:t>
      </w:r>
      <w:r>
        <w:rPr>
          <w:rFonts w:ascii="宋体" w:hAnsi="宋体" w:hint="eastAsia"/>
        </w:rPr>
        <w:t>联立</w:t>
      </w:r>
      <w:r>
        <w:rPr>
          <w:rFonts w:hint="eastAsia"/>
        </w:rPr>
        <w:t xml:space="preserve"> </w:t>
      </w:r>
      <w:r>
        <w:rPr>
          <w:rFonts w:ascii="宋体" w:hAnsi="宋体"/>
        </w:rPr>
        <w:object w:dxaOrig="1440" w:dyaOrig="580" w14:anchorId="10034ED2">
          <v:shape id="_x0000_i1076" type="#_x0000_t75" style="width:1in;height:28.9pt" o:ole="">
            <v:imagedata r:id="rId56" o:title=""/>
          </v:shape>
          <o:OLEObject Type="Embed" ProgID="Equation.DSMT4" ShapeID="_x0000_i1076" DrawAspect="Content" ObjectID="_1679129024" r:id="rId57"/>
        </w:object>
      </w:r>
      <w:r>
        <w:t xml:space="preserve"> </w:t>
      </w:r>
    </w:p>
    <w:p w14:paraId="2C8D0C06" w14:textId="77777777" w:rsidR="00304CD3" w:rsidRDefault="00304CD3" w:rsidP="00304CD3">
      <w:pPr>
        <w:spacing w:line="0" w:lineRule="atLeast"/>
        <w:jc w:val="left"/>
        <w:textAlignment w:val="center"/>
      </w:pPr>
      <w:r>
        <w:rPr>
          <w:rFonts w:ascii="宋体" w:hAnsi="宋体" w:hint="eastAsia"/>
        </w:rPr>
        <w:t>得</w:t>
      </w:r>
      <w:r>
        <w:rPr>
          <w:rFonts w:ascii="宋体" w:hAnsi="宋体"/>
        </w:rPr>
        <w:object w:dxaOrig="3500" w:dyaOrig="639" w14:anchorId="69F39339">
          <v:shape id="_x0000_i1077" type="#_x0000_t75" style="width:175.2pt;height:31.95pt" o:ole="">
            <v:imagedata r:id="rId58" o:title=""/>
          </v:shape>
          <o:OLEObject Type="Embed" ProgID="Equation.DSMT4" ShapeID="_x0000_i1077" DrawAspect="Content" ObjectID="_1679129025" r:id="rId59"/>
        </w:object>
      </w:r>
      <w:r>
        <w:t xml:space="preserve">   </w:t>
      </w:r>
    </w:p>
    <w:p w14:paraId="096F476F" w14:textId="44CF59D9" w:rsidR="00515F73" w:rsidRDefault="00304CD3" w:rsidP="0081651F">
      <w:pPr>
        <w:spacing w:line="0" w:lineRule="atLeast"/>
        <w:jc w:val="left"/>
        <w:textAlignment w:val="center"/>
        <w:rPr>
          <w:color w:val="2E75B6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bookmarkEnd w:id="1"/>
      <w:r w:rsidR="0081651F">
        <w:rPr>
          <w:rFonts w:hint="eastAsia"/>
        </w:rPr>
        <w:t>偏小</w:t>
      </w:r>
    </w:p>
    <w:p w14:paraId="5A6E90CC" w14:textId="77777777" w:rsidR="00515F73" w:rsidRDefault="00515F73" w:rsidP="007B69F6">
      <w:pPr>
        <w:textAlignment w:val="center"/>
        <w:rPr>
          <w:color w:val="2E75B6"/>
          <w:szCs w:val="21"/>
        </w:rPr>
      </w:pPr>
    </w:p>
    <w:p w14:paraId="013524A2" w14:textId="0D142F7D" w:rsidR="007B69F6" w:rsidRDefault="007B69F6" w:rsidP="007B69F6">
      <w:pPr>
        <w:textAlignment w:val="center"/>
        <w:rPr>
          <w:color w:val="2E75B6"/>
          <w:szCs w:val="21"/>
        </w:rPr>
      </w:pPr>
      <w:r>
        <w:rPr>
          <w:rFonts w:hint="eastAsia"/>
          <w:color w:val="2E75B6"/>
          <w:szCs w:val="21"/>
        </w:rPr>
        <w:t>2</w:t>
      </w:r>
      <w:r>
        <w:rPr>
          <w:color w:val="2E75B6"/>
          <w:szCs w:val="21"/>
        </w:rPr>
        <w:t>.</w:t>
      </w:r>
      <w:r>
        <w:rPr>
          <w:rFonts w:hint="eastAsia"/>
          <w:color w:val="2E75B6"/>
          <w:szCs w:val="21"/>
        </w:rPr>
        <w:t>解析</w:t>
      </w:r>
      <w:r>
        <w:rPr>
          <w:rFonts w:hint="eastAsia"/>
          <w:color w:val="2E75B6"/>
          <w:szCs w:val="21"/>
        </w:rPr>
        <w:t>:</w:t>
      </w:r>
    </w:p>
    <w:p w14:paraId="5B92DFE9" w14:textId="3ACE40BE" w:rsidR="007B69F6" w:rsidRPr="007A2F51" w:rsidRDefault="007B69F6" w:rsidP="007B69F6">
      <w:pPr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 xml:space="preserve"> (1)[1]</w:t>
      </w:r>
      <w:r w:rsidRPr="007A2F51">
        <w:rPr>
          <w:color w:val="000000"/>
          <w:szCs w:val="21"/>
        </w:rPr>
        <w:t>毫安表与气敏电阻并联，因此用来测定电压；</w:t>
      </w:r>
    </w:p>
    <w:p w14:paraId="497CE699" w14:textId="15967BA3" w:rsidR="007B69F6" w:rsidRPr="007A2F51" w:rsidRDefault="007B69F6" w:rsidP="007B69F6">
      <w:pPr>
        <w:jc w:val="left"/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>[2]</w:t>
      </w:r>
      <w:r w:rsidRPr="007A2F51">
        <w:rPr>
          <w:color w:val="000000"/>
          <w:szCs w:val="21"/>
        </w:rPr>
        <w:t>其量程为</w:t>
      </w:r>
      <w:r w:rsidRPr="007A2F51">
        <w:rPr>
          <w:szCs w:val="21"/>
        </w:rPr>
        <w:object w:dxaOrig="2600" w:dyaOrig="360" w14:anchorId="06B0D501">
          <v:shape id="_x0000_i1050" type="#_x0000_t75" alt="学科网(www.zxxk.com)--教育资源门户，提供试卷、教案、课件、论文、素材以及各类教学资源下载，还有大量而丰富的教学相关资讯！" style="width:130.15pt;height:18.1pt" o:ole="">
            <v:imagedata r:id="rId60" o:title="eqId358e3c17dd5b424f935997cc53657557"/>
          </v:shape>
          <o:OLEObject Type="Embed" ProgID="Equation.DSMT4" ShapeID="_x0000_i1050" DrawAspect="Content" ObjectID="_1679129026" r:id="rId61"/>
        </w:object>
      </w:r>
    </w:p>
    <w:p w14:paraId="57A74BD4" w14:textId="77777777" w:rsidR="007B69F6" w:rsidRPr="007A2F51" w:rsidRDefault="007B69F6" w:rsidP="007B69F6">
      <w:pPr>
        <w:jc w:val="left"/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>(2)[3]</w:t>
      </w:r>
      <w:r w:rsidRPr="007A2F51">
        <w:rPr>
          <w:color w:val="000000"/>
          <w:szCs w:val="21"/>
        </w:rPr>
        <w:t>由图（</w:t>
      </w:r>
      <w:r w:rsidRPr="007A2F51">
        <w:rPr>
          <w:color w:val="000000"/>
          <w:szCs w:val="21"/>
        </w:rPr>
        <w:t>b</w:t>
      </w:r>
      <w:r w:rsidRPr="007A2F51">
        <w:rPr>
          <w:color w:val="000000"/>
          <w:szCs w:val="21"/>
        </w:rPr>
        <w:t>）可读出，当气敏电阻</w:t>
      </w:r>
      <w:r w:rsidRPr="007A2F51">
        <w:rPr>
          <w:szCs w:val="21"/>
        </w:rPr>
        <w:object w:dxaOrig="1040" w:dyaOrig="360" w14:anchorId="48E83A3D">
          <v:shape id="_x0000_i1051" type="#_x0000_t75" alt="学科网(www.zxxk.com)--教育资源门户，提供试卷、教案、课件、论文、素材以及各类教学资源下载，还有大量而丰富的教学相关资讯！" style="width:52pt;height:18.1pt" o:ole="">
            <v:imagedata r:id="rId26" o:title="eqId64f97990eb7c4ab6a5068d51304db196"/>
          </v:shape>
          <o:OLEObject Type="Embed" ProgID="Equation.DSMT4" ShapeID="_x0000_i1051" DrawAspect="Content" ObjectID="_1679129027" r:id="rId62"/>
        </w:object>
      </w:r>
      <w:r w:rsidRPr="007A2F51">
        <w:rPr>
          <w:color w:val="000000"/>
          <w:szCs w:val="21"/>
        </w:rPr>
        <w:t>时，甲醛浓度为</w:t>
      </w:r>
      <w:r w:rsidRPr="007A2F51">
        <w:rPr>
          <w:szCs w:val="21"/>
        </w:rPr>
        <w:object w:dxaOrig="1200" w:dyaOrig="340" w14:anchorId="100F1CD1">
          <v:shape id="_x0000_i1052" type="#_x0000_t75" alt="学科网(www.zxxk.com)--教育资源门户，提供试卷、教案、课件、论文、素材以及各类教学资源下载，还有大量而丰富的教学相关资讯！" style="width:60.05pt;height:16.95pt" o:ole="">
            <v:imagedata r:id="rId63" o:title="eqIdc5268d97f8184e1fac165dc478967d44"/>
          </v:shape>
          <o:OLEObject Type="Embed" ProgID="Equation.DSMT4" ShapeID="_x0000_i1052" DrawAspect="Content" ObjectID="_1679129028" r:id="rId64"/>
        </w:object>
      </w:r>
      <w:r w:rsidRPr="007A2F51">
        <w:rPr>
          <w:color w:val="000000"/>
          <w:szCs w:val="21"/>
        </w:rPr>
        <w:t>或</w:t>
      </w:r>
      <w:r w:rsidRPr="007A2F51">
        <w:rPr>
          <w:szCs w:val="21"/>
        </w:rPr>
        <w:object w:dxaOrig="1000" w:dyaOrig="340" w14:anchorId="2ED12B8F">
          <v:shape id="_x0000_i1053" type="#_x0000_t75" alt="学科网(www.zxxk.com)--教育资源门户，提供试卷、教案、课件、论文、素材以及各类教学资源下载，还有大量而丰富的教学相关资讯！" style="width:50.05pt;height:16.95pt" o:ole="">
            <v:imagedata r:id="rId65" o:title="eqId3b0c15bc46854bb3bdbed52d0335b5e5"/>
          </v:shape>
          <o:OLEObject Type="Embed" ProgID="Equation.DSMT4" ShapeID="_x0000_i1053" DrawAspect="Content" ObjectID="_1679129029" r:id="rId66"/>
        </w:object>
      </w:r>
      <w:r w:rsidRPr="007A2F51">
        <w:rPr>
          <w:color w:val="000000"/>
          <w:szCs w:val="21"/>
        </w:rPr>
        <w:t>；</w:t>
      </w:r>
    </w:p>
    <w:p w14:paraId="4814F276" w14:textId="77777777" w:rsidR="007B69F6" w:rsidRPr="007A2F51" w:rsidRDefault="007B69F6" w:rsidP="007B69F6">
      <w:pPr>
        <w:jc w:val="left"/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>(3)[4]</w:t>
      </w:r>
      <w:r w:rsidRPr="007A2F51">
        <w:rPr>
          <w:szCs w:val="21"/>
        </w:rPr>
        <w:object w:dxaOrig="645" w:dyaOrig="315" w14:anchorId="2980D82E">
          <v:shape id="_x0000_i1054" type="#_x0000_t75" alt="学科网(www.zxxk.com)--教育资源门户，提供试卷、教案、课件、论文、素材以及各类教学资源下载，还有大量而丰富的教学相关资讯！" style="width:31.95pt;height:15.4pt" o:ole="">
            <v:imagedata r:id="rId40" o:title="eqId51612d20af9c44b398a397c20f3e7cd7"/>
          </v:shape>
          <o:OLEObject Type="Embed" ProgID="Equation.DSMT4" ShapeID="_x0000_i1054" DrawAspect="Content" ObjectID="_1679129030" r:id="rId67"/>
        </w:object>
      </w:r>
      <w:r w:rsidRPr="007A2F51">
        <w:rPr>
          <w:color w:val="000000"/>
          <w:szCs w:val="21"/>
        </w:rPr>
        <w:t>串联分压，当气敏电阻的阻值</w:t>
      </w:r>
      <w:r w:rsidRPr="007A2F51">
        <w:rPr>
          <w:szCs w:val="21"/>
        </w:rPr>
        <w:object w:dxaOrig="280" w:dyaOrig="360" w14:anchorId="4EF21E46">
          <v:shape id="_x0000_i1055" type="#_x0000_t75" alt="学科网(www.zxxk.com)--教育资源门户，提供试卷、教案、课件、论文、素材以及各类教学资源下载，还有大量而丰富的教学相关资讯！" style="width:13.85pt;height:18.1pt" o:ole="">
            <v:imagedata r:id="rId16" o:title="eqId81d6daf693f043fa8e2c8af0e278c689"/>
          </v:shape>
          <o:OLEObject Type="Embed" ProgID="Equation.DSMT4" ShapeID="_x0000_i1055" DrawAspect="Content" ObjectID="_1679129031" r:id="rId68"/>
        </w:object>
      </w:r>
      <w:r w:rsidRPr="007A2F51">
        <w:rPr>
          <w:color w:val="000000"/>
          <w:szCs w:val="21"/>
        </w:rPr>
        <w:t>增大时</w:t>
      </w:r>
      <w:r w:rsidRPr="007A2F51">
        <w:rPr>
          <w:szCs w:val="21"/>
        </w:rPr>
        <w:object w:dxaOrig="300" w:dyaOrig="360" w14:anchorId="39803ACC">
          <v:shape id="_x0000_i1056" type="#_x0000_t75" alt="学科网(www.zxxk.com)--教育资源门户，提供试卷、教案、课件、论文、素材以及各类教学资源下载，还有大量而丰富的教学相关资讯！" style="width:15pt;height:18.1pt" o:ole="">
            <v:imagedata r:id="rId69" o:title="eqId3f5a5d0fed7d4dc1bcce73cf1b7a92d3"/>
          </v:shape>
          <o:OLEObject Type="Embed" ProgID="Equation.DSMT4" ShapeID="_x0000_i1056" DrawAspect="Content" ObjectID="_1679129032" r:id="rId70"/>
        </w:object>
      </w:r>
      <w:r w:rsidRPr="007A2F51">
        <w:rPr>
          <w:color w:val="000000"/>
          <w:szCs w:val="21"/>
        </w:rPr>
        <w:t>两端电压应升高，所以</w:t>
      </w:r>
      <w:r w:rsidRPr="007A2F51">
        <w:rPr>
          <w:szCs w:val="21"/>
        </w:rPr>
        <w:object w:dxaOrig="285" w:dyaOrig="435" w14:anchorId="075C7603">
          <v:shape id="_x0000_i1057" type="#_x0000_t75" alt="学科网(www.zxxk.com)--教育资源门户，提供试卷、教案、课件、论文、素材以及各类教学资源下载，还有大量而丰富的教学相关资讯！" style="width:14.65pt;height:21.95pt" o:ole="">
            <v:imagedata r:id="rId71" o:title="eqId038a378e1bc14746a153df55e32bd6cc"/>
          </v:shape>
          <o:OLEObject Type="Embed" ProgID="Equation.DSMT4" ShapeID="_x0000_i1057" DrawAspect="Content" ObjectID="_1679129033" r:id="rId72"/>
        </w:object>
      </w:r>
      <w:r w:rsidRPr="007A2F51">
        <w:rPr>
          <w:color w:val="000000"/>
          <w:szCs w:val="21"/>
        </w:rPr>
        <w:t>为气敏电阻，</w:t>
      </w:r>
      <w:r w:rsidRPr="007A2F51">
        <w:rPr>
          <w:szCs w:val="21"/>
        </w:rPr>
        <w:object w:dxaOrig="300" w:dyaOrig="362" w14:anchorId="0127F2A9">
          <v:shape id="_x0000_i1058" type="#_x0000_t75" alt="学科网(www.zxxk.com)--教育资源门户，提供试卷、教案、课件、论文、素材以及各类教学资源下载，还有大量而丰富的教学相关资讯！" style="width:15pt;height:18.1pt" o:ole="">
            <v:imagedata r:id="rId73" o:title="eqId8a1390aa3d754ef184290306ffa757dc"/>
          </v:shape>
          <o:OLEObject Type="Embed" ProgID="Equation.DSMT4" ShapeID="_x0000_i1058" DrawAspect="Content" ObjectID="_1679129034" r:id="rId74"/>
        </w:object>
      </w:r>
      <w:r w:rsidRPr="007A2F51">
        <w:rPr>
          <w:color w:val="000000"/>
          <w:szCs w:val="21"/>
        </w:rPr>
        <w:t>为定值电阻；</w:t>
      </w:r>
    </w:p>
    <w:p w14:paraId="190A2CC2" w14:textId="4911E20C" w:rsidR="007B69F6" w:rsidRPr="007A2F51" w:rsidRDefault="007B69F6" w:rsidP="007B69F6">
      <w:pPr>
        <w:jc w:val="left"/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>[5]</w:t>
      </w:r>
      <w:r w:rsidRPr="007A2F51">
        <w:rPr>
          <w:color w:val="000000"/>
          <w:szCs w:val="21"/>
        </w:rPr>
        <w:t>且当</w:t>
      </w:r>
      <w:r w:rsidRPr="007A2F51">
        <w:rPr>
          <w:szCs w:val="21"/>
        </w:rPr>
        <w:object w:dxaOrig="680" w:dyaOrig="650" w14:anchorId="7494FF41">
          <v:shape id="_x0000_i1059" type="#_x0000_t75" alt="学科网(www.zxxk.com)--教育资源门户，提供试卷、教案、课件、论文、素材以及各类教学资源下载，还有大量而丰富的教学相关资讯！" style="width:33.9pt;height:32.35pt" o:ole="">
            <v:imagedata r:id="rId75" o:title="eqIdb1ce6b59bc7c490c88d356ce77daf200"/>
          </v:shape>
          <o:OLEObject Type="Embed" ProgID="Equation.DSMT4" ShapeID="_x0000_i1059" DrawAspect="Content" ObjectID="_1679129035" r:id="rId76"/>
        </w:object>
      </w:r>
    </w:p>
    <w:p w14:paraId="2E47E5F7" w14:textId="4E19CB4A" w:rsidR="007B69F6" w:rsidRPr="007A2F51" w:rsidRDefault="007B69F6" w:rsidP="007B69F6">
      <w:pPr>
        <w:jc w:val="left"/>
        <w:textAlignment w:val="center"/>
        <w:rPr>
          <w:color w:val="000000"/>
          <w:szCs w:val="21"/>
        </w:rPr>
      </w:pPr>
      <w:r w:rsidRPr="007A2F51">
        <w:rPr>
          <w:color w:val="000000"/>
          <w:szCs w:val="21"/>
        </w:rPr>
        <w:t>为红色发光二极管</w:t>
      </w:r>
      <w:r w:rsidRPr="007A2F51">
        <w:rPr>
          <w:szCs w:val="21"/>
        </w:rPr>
        <w:object w:dxaOrig="300" w:dyaOrig="360" w14:anchorId="131153DB">
          <v:shape id="_x0000_i1060" type="#_x0000_t75" alt="学科网(www.zxxk.com)--教育资源门户，提供试卷、教案、课件、论文、素材以及各类教学资源下载，还有大量而丰富的教学相关资讯！" style="width:15pt;height:18.1pt" o:ole="">
            <v:imagedata r:id="rId69" o:title="eqId3f5a5d0fed7d4dc1bcce73cf1b7a92d3"/>
          </v:shape>
          <o:OLEObject Type="Embed" ProgID="Equation.DSMT4" ShapeID="_x0000_i1060" DrawAspect="Content" ObjectID="_1679129036" r:id="rId77"/>
        </w:object>
      </w:r>
      <w:r w:rsidRPr="007A2F51">
        <w:rPr>
          <w:color w:val="000000"/>
          <w:szCs w:val="21"/>
        </w:rPr>
        <w:t>处于点亮的临界状态，由图（</w:t>
      </w:r>
      <w:r w:rsidRPr="007A2F51">
        <w:rPr>
          <w:color w:val="000000"/>
          <w:szCs w:val="21"/>
        </w:rPr>
        <w:t>b</w:t>
      </w:r>
      <w:r w:rsidRPr="007A2F51">
        <w:rPr>
          <w:color w:val="000000"/>
          <w:szCs w:val="21"/>
        </w:rPr>
        <w:t>）可知</w:t>
      </w:r>
      <w:r w:rsidRPr="007A2F51">
        <w:rPr>
          <w:szCs w:val="21"/>
        </w:rPr>
        <w:object w:dxaOrig="1500" w:dyaOrig="340" w14:anchorId="1ACAC583">
          <v:shape id="_x0000_i1061" type="#_x0000_t75" alt="学科网(www.zxxk.com)--教育资源门户，提供试卷、教案、课件、论文、素材以及各类教学资源下载，还有大量而丰富的教学相关资讯！" style="width:75.1pt;height:16.95pt" o:ole="">
            <v:imagedata r:id="rId78" o:title="eqId801ecdc4788c4415a618774d26cecb79"/>
          </v:shape>
          <o:OLEObject Type="Embed" ProgID="Equation.DSMT4" ShapeID="_x0000_i1061" DrawAspect="Content" ObjectID="_1679129037" r:id="rId79"/>
        </w:object>
      </w:r>
      <w:r w:rsidRPr="007A2F51">
        <w:rPr>
          <w:color w:val="000000"/>
          <w:szCs w:val="21"/>
        </w:rPr>
        <w:t>时，</w:t>
      </w:r>
      <w:r w:rsidRPr="007A2F51">
        <w:rPr>
          <w:szCs w:val="21"/>
        </w:rPr>
        <w:object w:dxaOrig="1040" w:dyaOrig="360" w14:anchorId="7007FAF8">
          <v:shape id="_x0000_i1062" type="#_x0000_t75" alt="学科网(www.zxxk.com)--教育资源门户，提供试卷、教案、课件、论文、素材以及各类教学资源下载，还有大量而丰富的教学相关资讯！" style="width:52pt;height:18.1pt" o:ole="">
            <v:imagedata r:id="rId80" o:title="eqIde2a86dad36e34c85b6097612b8fcca83"/>
          </v:shape>
          <o:OLEObject Type="Embed" ProgID="Equation.DSMT4" ShapeID="_x0000_i1062" DrawAspect="Content" ObjectID="_1679129038" r:id="rId81"/>
        </w:object>
      </w:r>
      <w:r w:rsidRPr="007A2F51">
        <w:rPr>
          <w:color w:val="000000"/>
          <w:szCs w:val="21"/>
        </w:rPr>
        <w:t>，故</w:t>
      </w:r>
      <w:r w:rsidRPr="007A2F51">
        <w:rPr>
          <w:szCs w:val="21"/>
        </w:rPr>
        <w:object w:dxaOrig="1620" w:dyaOrig="560" w14:anchorId="7D33E7C3">
          <v:shape id="_x0000_i1063" type="#_x0000_t75" alt="学科网(www.zxxk.com)--教育资源门户，提供试卷、教案、课件、论文、素材以及各类教学资源下载，还有大量而丰富的教学相关资讯！" style="width:80.85pt;height:28.1pt" o:ole="">
            <v:imagedata r:id="rId82" o:title="eqId789a93614e004373b6269a331c3d9875"/>
          </v:shape>
          <o:OLEObject Type="Embed" ProgID="Equation.DSMT4" ShapeID="_x0000_i1063" DrawAspect="Content" ObjectID="_1679129039" r:id="rId83"/>
        </w:object>
      </w:r>
    </w:p>
    <w:p w14:paraId="6411C180" w14:textId="77777777" w:rsidR="007B69F6" w:rsidRDefault="007B69F6" w:rsidP="000D6BB8">
      <w:pPr>
        <w:spacing w:line="0" w:lineRule="atLeast"/>
        <w:jc w:val="left"/>
        <w:textAlignment w:val="center"/>
      </w:pPr>
    </w:p>
    <w:sectPr w:rsidR="007B69F6">
      <w:pgSz w:w="10433" w:h="14742"/>
      <w:pgMar w:top="1134" w:right="1134" w:bottom="1134" w:left="1134" w:header="851" w:footer="68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57C80" w14:textId="77777777" w:rsidR="005A0FA4" w:rsidRDefault="005A0FA4" w:rsidP="00C70F94">
      <w:r>
        <w:separator/>
      </w:r>
    </w:p>
  </w:endnote>
  <w:endnote w:type="continuationSeparator" w:id="0">
    <w:p w14:paraId="56CC9266" w14:textId="77777777" w:rsidR="005A0FA4" w:rsidRDefault="005A0FA4" w:rsidP="00C7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8FA40" w14:textId="77777777" w:rsidR="005A0FA4" w:rsidRDefault="005A0FA4" w:rsidP="00C70F94">
      <w:r>
        <w:separator/>
      </w:r>
    </w:p>
  </w:footnote>
  <w:footnote w:type="continuationSeparator" w:id="0">
    <w:p w14:paraId="7176378B" w14:textId="77777777" w:rsidR="005A0FA4" w:rsidRDefault="005A0FA4" w:rsidP="00C70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41"/>
    <w:rsid w:val="0002747F"/>
    <w:rsid w:val="00093497"/>
    <w:rsid w:val="000A0812"/>
    <w:rsid w:val="000D6BB8"/>
    <w:rsid w:val="000E6564"/>
    <w:rsid w:val="001157A1"/>
    <w:rsid w:val="00143043"/>
    <w:rsid w:val="00146B6C"/>
    <w:rsid w:val="00154713"/>
    <w:rsid w:val="00186B24"/>
    <w:rsid w:val="00261DD4"/>
    <w:rsid w:val="002B0348"/>
    <w:rsid w:val="002B2821"/>
    <w:rsid w:val="002D47BF"/>
    <w:rsid w:val="002E0E01"/>
    <w:rsid w:val="002F0B52"/>
    <w:rsid w:val="00304CD3"/>
    <w:rsid w:val="00336DF6"/>
    <w:rsid w:val="003D162E"/>
    <w:rsid w:val="00444436"/>
    <w:rsid w:val="00487E0F"/>
    <w:rsid w:val="004D44D7"/>
    <w:rsid w:val="00515F73"/>
    <w:rsid w:val="005A0FA4"/>
    <w:rsid w:val="005E3271"/>
    <w:rsid w:val="005E340B"/>
    <w:rsid w:val="006306E5"/>
    <w:rsid w:val="00653277"/>
    <w:rsid w:val="006A250A"/>
    <w:rsid w:val="006E679A"/>
    <w:rsid w:val="00704E30"/>
    <w:rsid w:val="007B122F"/>
    <w:rsid w:val="007B69F6"/>
    <w:rsid w:val="007C2979"/>
    <w:rsid w:val="00804387"/>
    <w:rsid w:val="00805511"/>
    <w:rsid w:val="00814FEA"/>
    <w:rsid w:val="0081651F"/>
    <w:rsid w:val="0090091D"/>
    <w:rsid w:val="009725EA"/>
    <w:rsid w:val="00973C3C"/>
    <w:rsid w:val="009843E6"/>
    <w:rsid w:val="009B161F"/>
    <w:rsid w:val="009C53B0"/>
    <w:rsid w:val="00A10AFB"/>
    <w:rsid w:val="00A22A41"/>
    <w:rsid w:val="00A917F5"/>
    <w:rsid w:val="00AC6E42"/>
    <w:rsid w:val="00AF220F"/>
    <w:rsid w:val="00AF4FD8"/>
    <w:rsid w:val="00B06045"/>
    <w:rsid w:val="00B53B78"/>
    <w:rsid w:val="00B87C96"/>
    <w:rsid w:val="00BA0C5B"/>
    <w:rsid w:val="00C70F94"/>
    <w:rsid w:val="00C81DB9"/>
    <w:rsid w:val="00CC364E"/>
    <w:rsid w:val="00CD0C7F"/>
    <w:rsid w:val="00D67DD2"/>
    <w:rsid w:val="00D7126A"/>
    <w:rsid w:val="00E44943"/>
    <w:rsid w:val="00E44E4D"/>
    <w:rsid w:val="00E579B9"/>
    <w:rsid w:val="00F61AFC"/>
    <w:rsid w:val="00F648E1"/>
    <w:rsid w:val="00FE40F6"/>
    <w:rsid w:val="0C6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06B9AE"/>
  <w15:docId w15:val="{01D94F60-F0DA-47EB-A40A-B497B88F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SIOB">
    <w:name w:val="斜体SIOB 字符"/>
    <w:basedOn w:val="a0"/>
    <w:link w:val="SIOB0"/>
    <w:qFormat/>
    <w:rsid w:val="00653277"/>
    <w:rPr>
      <w:rFonts w:eastAsia="Times New Roman"/>
      <w:i/>
      <w:color w:val="000000" w:themeColor="text1"/>
      <w:szCs w:val="24"/>
    </w:rPr>
  </w:style>
  <w:style w:type="paragraph" w:customStyle="1" w:styleId="SIOB0">
    <w:name w:val="斜体SIOB"/>
    <w:basedOn w:val="a"/>
    <w:link w:val="SIOB"/>
    <w:qFormat/>
    <w:rsid w:val="00653277"/>
    <w:rPr>
      <w:rFonts w:eastAsia="Times New Roman"/>
      <w:i/>
      <w:color w:val="000000" w:themeColor="text1"/>
      <w:kern w:val="0"/>
      <w:sz w:val="20"/>
    </w:rPr>
  </w:style>
  <w:style w:type="character" w:customStyle="1" w:styleId="15">
    <w:name w:val="15"/>
    <w:basedOn w:val="a0"/>
    <w:rsid w:val="00653277"/>
    <w:rPr>
      <w:rFonts w:ascii="Times New Roman" w:hAnsi="Times New Roman" w:cs="Times New Roman" w:hint="default"/>
      <w:i/>
      <w:iCs/>
      <w:color w:val="000000"/>
    </w:rPr>
  </w:style>
  <w:style w:type="paragraph" w:styleId="a5">
    <w:name w:val="header"/>
    <w:basedOn w:val="a"/>
    <w:link w:val="a6"/>
    <w:uiPriority w:val="99"/>
    <w:unhideWhenUsed/>
    <w:rsid w:val="00C70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0F94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0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0F94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C53B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9C53B0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9C53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C53B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9C53B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1.png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80" Type="http://schemas.openxmlformats.org/officeDocument/2006/relationships/image" Target="media/image37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</dc:creator>
  <cp:lastModifiedBy>昌荣 刘</cp:lastModifiedBy>
  <cp:revision>21</cp:revision>
  <dcterms:created xsi:type="dcterms:W3CDTF">2021-03-13T00:00:00Z</dcterms:created>
  <dcterms:modified xsi:type="dcterms:W3CDTF">2021-04-05T03:54:00Z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