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111A" w14:textId="77777777" w:rsidR="00E5648F" w:rsidRPr="00815E48" w:rsidRDefault="00E5648F" w:rsidP="00E5648F">
      <w:pPr>
        <w:pStyle w:val="a3"/>
        <w:tabs>
          <w:tab w:val="left" w:pos="4680"/>
        </w:tabs>
        <w:spacing w:line="360" w:lineRule="auto"/>
        <w:jc w:val="center"/>
        <w:rPr>
          <w:rFonts w:ascii="黑体" w:eastAsia="黑体" w:hAnsi="黑体"/>
          <w:sz w:val="28"/>
          <w:szCs w:val="28"/>
        </w:rPr>
      </w:pPr>
      <w:r w:rsidRPr="00815E48">
        <w:rPr>
          <w:rFonts w:ascii="黑体" w:eastAsia="黑体" w:hAnsi="黑体" w:hint="eastAsia"/>
          <w:sz w:val="28"/>
          <w:szCs w:val="28"/>
        </w:rPr>
        <w:t>江苏省仪征中学202</w:t>
      </w:r>
      <w:r w:rsidRPr="00815E48">
        <w:rPr>
          <w:rFonts w:ascii="黑体" w:eastAsia="黑体" w:hAnsi="黑体"/>
          <w:sz w:val="28"/>
          <w:szCs w:val="28"/>
        </w:rPr>
        <w:t>2</w:t>
      </w:r>
      <w:r w:rsidRPr="00815E48">
        <w:rPr>
          <w:rFonts w:ascii="黑体" w:eastAsia="黑体" w:hAnsi="黑体" w:hint="eastAsia"/>
          <w:sz w:val="28"/>
          <w:szCs w:val="28"/>
        </w:rPr>
        <w:t>-202</w:t>
      </w:r>
      <w:r w:rsidRPr="00815E48">
        <w:rPr>
          <w:rFonts w:ascii="黑体" w:eastAsia="黑体" w:hAnsi="黑体"/>
          <w:sz w:val="28"/>
          <w:szCs w:val="28"/>
        </w:rPr>
        <w:t>3</w:t>
      </w:r>
      <w:r w:rsidRPr="00815E48">
        <w:rPr>
          <w:rFonts w:ascii="黑体" w:eastAsia="黑体" w:hAnsi="黑体" w:hint="eastAsia"/>
          <w:sz w:val="28"/>
          <w:szCs w:val="28"/>
        </w:rPr>
        <w:t>学年度第一学期高三物理学科导学案</w:t>
      </w:r>
    </w:p>
    <w:p w14:paraId="3C8ADBCD" w14:textId="6FF70EAC" w:rsidR="00E5648F" w:rsidRPr="00E84EBF" w:rsidRDefault="00E5648F" w:rsidP="00E5648F">
      <w:pPr>
        <w:widowControl/>
        <w:spacing w:line="360" w:lineRule="auto"/>
        <w:jc w:val="center"/>
        <w:rPr>
          <w:rFonts w:ascii="黑体" w:eastAsia="黑体" w:hAnsi="黑体"/>
          <w:bCs/>
          <w:sz w:val="24"/>
          <w:szCs w:val="24"/>
        </w:rPr>
      </w:pPr>
      <w:r>
        <w:rPr>
          <w:rFonts w:ascii="黑体" w:eastAsia="黑体" w:hAnsi="黑体" w:hint="eastAsia"/>
          <w:bCs/>
          <w:sz w:val="24"/>
          <w:szCs w:val="24"/>
        </w:rPr>
        <w:t>电磁感应中的动力学、能量和动量问题</w:t>
      </w:r>
      <w:r w:rsidRPr="00E84EBF">
        <w:rPr>
          <w:rFonts w:ascii="黑体" w:eastAsia="黑体" w:hAnsi="黑体" w:hint="eastAsia"/>
          <w:bCs/>
          <w:sz w:val="24"/>
          <w:szCs w:val="24"/>
        </w:rPr>
        <w:t>（</w:t>
      </w:r>
      <w:r>
        <w:rPr>
          <w:rFonts w:ascii="黑体" w:eastAsia="黑体" w:hAnsi="黑体" w:hint="eastAsia"/>
          <w:bCs/>
          <w:sz w:val="24"/>
          <w:szCs w:val="24"/>
        </w:rPr>
        <w:t>二</w:t>
      </w:r>
      <w:r w:rsidRPr="00E84EBF">
        <w:rPr>
          <w:rFonts w:ascii="黑体" w:eastAsia="黑体" w:hAnsi="黑体" w:hint="eastAsia"/>
          <w:bCs/>
          <w:sz w:val="24"/>
          <w:szCs w:val="24"/>
        </w:rPr>
        <w:t>）</w:t>
      </w:r>
    </w:p>
    <w:p w14:paraId="361F1AA5" w14:textId="77777777" w:rsidR="00E5648F" w:rsidRPr="00CE6A07" w:rsidRDefault="00E5648F" w:rsidP="00E5648F">
      <w:pPr>
        <w:tabs>
          <w:tab w:val="left" w:pos="4680"/>
        </w:tabs>
        <w:spacing w:line="360" w:lineRule="auto"/>
        <w:jc w:val="center"/>
        <w:rPr>
          <w:rFonts w:ascii="楷体_GB2312" w:eastAsia="楷体" w:hAnsi="楷体_GB2312" w:cs="楷体_GB2312"/>
          <w:color w:val="000000"/>
          <w:kern w:val="0"/>
          <w:sz w:val="24"/>
          <w:szCs w:val="21"/>
        </w:rPr>
      </w:pPr>
      <w:r w:rsidRPr="00CE6A07">
        <w:rPr>
          <w:rFonts w:ascii="楷体" w:eastAsia="楷体" w:hAnsi="楷体" w:cs="楷体" w:hint="eastAsia"/>
          <w:bCs/>
          <w:sz w:val="24"/>
          <w:szCs w:val="24"/>
        </w:rPr>
        <w:t>研制人：郭云松    审核人：倪富昌</w:t>
      </w:r>
    </w:p>
    <w:p w14:paraId="624DF73E" w14:textId="77777777" w:rsidR="00E5648F" w:rsidRPr="00CE6A07" w:rsidRDefault="00E5648F" w:rsidP="00E5648F">
      <w:pPr>
        <w:tabs>
          <w:tab w:val="left" w:pos="4680"/>
        </w:tabs>
        <w:spacing w:line="360" w:lineRule="auto"/>
        <w:jc w:val="center"/>
        <w:rPr>
          <w:rFonts w:ascii="Times New Roman" w:hAnsi="Times New Roman"/>
          <w:szCs w:val="21"/>
        </w:rPr>
      </w:pPr>
      <w:r w:rsidRPr="00CE6A07">
        <w:rPr>
          <w:rFonts w:ascii="楷体" w:eastAsia="楷体" w:hAnsi="楷体" w:cs="楷体" w:hint="eastAsia"/>
          <w:bCs/>
          <w:sz w:val="24"/>
          <w:szCs w:val="24"/>
        </w:rPr>
        <w:t xml:space="preserve">班级：________姓名：________学号：________ </w:t>
      </w:r>
      <w:r w:rsidRPr="00CE6A07">
        <w:rPr>
          <w:rFonts w:ascii="楷体" w:eastAsia="楷体" w:hAnsi="楷体" w:cs="楷体"/>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授课日期</w:t>
      </w:r>
      <w:r w:rsidRPr="00CE6A07">
        <w:rPr>
          <w:rFonts w:ascii="楷体" w:eastAsia="楷体" w:hAnsi="楷体" w:cs="楷体" w:hint="eastAsia"/>
          <w:bCs/>
          <w:sz w:val="24"/>
          <w:szCs w:val="24"/>
        </w:rPr>
        <w:t>：2022.5.9</w:t>
      </w:r>
    </w:p>
    <w:p w14:paraId="592AB00E" w14:textId="0FD2463A" w:rsidR="005048DD" w:rsidRPr="00C451FE" w:rsidRDefault="00C451FE" w:rsidP="00E5648F">
      <w:pPr>
        <w:widowControl/>
        <w:ind w:left="422" w:hangingChars="200" w:hanging="422"/>
        <w:rPr>
          <w:rFonts w:asciiTheme="minorEastAsia" w:eastAsiaTheme="minorEastAsia" w:hAnsiTheme="minorEastAsia" w:cs="宋体"/>
          <w:b/>
          <w:bCs/>
          <w:szCs w:val="21"/>
        </w:rPr>
      </w:pPr>
      <w:r w:rsidRPr="00C451FE">
        <w:rPr>
          <w:rFonts w:asciiTheme="minorEastAsia" w:eastAsiaTheme="minorEastAsia" w:hAnsiTheme="minorEastAsia" w:cs="宋体" w:hint="eastAsia"/>
          <w:b/>
          <w:bCs/>
          <w:szCs w:val="21"/>
        </w:rPr>
        <w:t>【</w:t>
      </w:r>
      <w:r w:rsidRPr="00C451FE">
        <w:rPr>
          <w:rFonts w:asciiTheme="minorEastAsia" w:eastAsiaTheme="minorEastAsia" w:hAnsiTheme="minorEastAsia" w:cs="宋体"/>
          <w:b/>
          <w:bCs/>
          <w:szCs w:val="21"/>
        </w:rPr>
        <w:t>课程标准</w:t>
      </w:r>
      <w:r w:rsidRPr="00C451FE">
        <w:rPr>
          <w:rFonts w:asciiTheme="minorEastAsia" w:eastAsiaTheme="minorEastAsia" w:hAnsiTheme="minorEastAsia" w:cs="宋体" w:hint="eastAsia"/>
          <w:b/>
          <w:bCs/>
          <w:szCs w:val="21"/>
        </w:rPr>
        <w:t>】</w:t>
      </w:r>
    </w:p>
    <w:p w14:paraId="7CC0C392" w14:textId="6730D823" w:rsidR="00E5648F" w:rsidRPr="00E5648F" w:rsidRDefault="00A31343" w:rsidP="00E5648F">
      <w:pPr>
        <w:pStyle w:val="a3"/>
        <w:tabs>
          <w:tab w:val="left" w:pos="4500"/>
        </w:tabs>
        <w:ind w:leftChars="200" w:left="735" w:hangingChars="150" w:hanging="315"/>
        <w:rPr>
          <w:rFonts w:ascii="Times New Roman" w:hAnsi="Times New Roman" w:cs="Times New Roman"/>
          <w:color w:val="FF0000"/>
        </w:rPr>
      </w:pPr>
      <w:r w:rsidRPr="00E5648F">
        <w:rPr>
          <w:rFonts w:ascii="Times New Roman" w:hAnsi="Times New Roman" w:cs="Times New Roman"/>
          <w:color w:val="FF0000"/>
        </w:rPr>
        <w:t>1</w:t>
      </w:r>
      <w:r w:rsidR="00E5648F" w:rsidRPr="00E5648F">
        <w:rPr>
          <w:rFonts w:ascii="楷体" w:eastAsia="楷体" w:hAnsi="楷体" w:cs="Times New Roman" w:hint="eastAsia"/>
          <w:color w:val="FF0000"/>
        </w:rPr>
        <w:t>．</w:t>
      </w:r>
      <w:r w:rsidRPr="00E5648F">
        <w:rPr>
          <w:rFonts w:ascii="Times New Roman" w:hAnsi="Times New Roman" w:cs="Times New Roman"/>
          <w:color w:val="FF0000"/>
        </w:rPr>
        <w:t>能由给定的电磁感应过程判断或画出正确的图像或由给定的有关图像分析电磁感应过程，求解相应的物理量</w:t>
      </w:r>
      <w:r w:rsidR="00E5648F" w:rsidRPr="00E5648F">
        <w:rPr>
          <w:rFonts w:ascii="Times New Roman" w:hAnsi="Times New Roman" w:cs="Times New Roman" w:hint="eastAsia"/>
          <w:color w:val="FF0000"/>
        </w:rPr>
        <w:t>；</w:t>
      </w:r>
    </w:p>
    <w:p w14:paraId="59ABBAE9" w14:textId="45B10BF2" w:rsidR="00E5648F" w:rsidRPr="00E5648F" w:rsidRDefault="00A31343" w:rsidP="00E5648F">
      <w:pPr>
        <w:pStyle w:val="a3"/>
        <w:tabs>
          <w:tab w:val="left" w:pos="4500"/>
        </w:tabs>
        <w:ind w:leftChars="200" w:left="735" w:hangingChars="150" w:hanging="315"/>
        <w:rPr>
          <w:rFonts w:ascii="Times New Roman" w:hAnsi="Times New Roman" w:cs="Times New Roman"/>
          <w:color w:val="FF0000"/>
        </w:rPr>
      </w:pPr>
      <w:r w:rsidRPr="00E5648F">
        <w:rPr>
          <w:rFonts w:ascii="Times New Roman" w:hAnsi="Times New Roman" w:cs="Times New Roman"/>
          <w:color w:val="FF0000"/>
        </w:rPr>
        <w:t>2</w:t>
      </w:r>
      <w:r w:rsidR="00E5648F" w:rsidRPr="00E5648F">
        <w:rPr>
          <w:rFonts w:ascii="楷体" w:eastAsia="楷体" w:hAnsi="楷体" w:cs="Times New Roman" w:hint="eastAsia"/>
          <w:color w:val="FF0000"/>
        </w:rPr>
        <w:t>．</w:t>
      </w:r>
      <w:r w:rsidRPr="00E5648F">
        <w:rPr>
          <w:rFonts w:ascii="Times New Roman" w:hAnsi="Times New Roman" w:cs="Times New Roman"/>
          <w:color w:val="FF0000"/>
        </w:rPr>
        <w:t>能解决电磁感应问题中涉及安培力的动态分析和平衡问题</w:t>
      </w:r>
      <w:r w:rsidR="00E5648F" w:rsidRPr="00E5648F">
        <w:rPr>
          <w:rFonts w:ascii="Times New Roman" w:hAnsi="Times New Roman" w:cs="Times New Roman" w:hint="eastAsia"/>
          <w:color w:val="FF0000"/>
        </w:rPr>
        <w:t>；</w:t>
      </w:r>
    </w:p>
    <w:p w14:paraId="55B0F954" w14:textId="3B4CF7D4" w:rsidR="00A31343" w:rsidRPr="00E5648F" w:rsidRDefault="00A31343" w:rsidP="00E5648F">
      <w:pPr>
        <w:pStyle w:val="a3"/>
        <w:tabs>
          <w:tab w:val="left" w:pos="4500"/>
        </w:tabs>
        <w:ind w:leftChars="200" w:left="735" w:hangingChars="150" w:hanging="315"/>
        <w:rPr>
          <w:rFonts w:ascii="Times New Roman" w:hAnsi="Times New Roman" w:cs="Times New Roman"/>
          <w:color w:val="FF0000"/>
        </w:rPr>
      </w:pPr>
      <w:r w:rsidRPr="00E5648F">
        <w:rPr>
          <w:rFonts w:ascii="Times New Roman" w:hAnsi="Times New Roman" w:cs="Times New Roman"/>
          <w:color w:val="FF0000"/>
        </w:rPr>
        <w:t>3</w:t>
      </w:r>
      <w:r w:rsidR="00E5648F" w:rsidRPr="00E5648F">
        <w:rPr>
          <w:rFonts w:ascii="楷体" w:eastAsia="楷体" w:hAnsi="楷体" w:cs="Times New Roman" w:hint="eastAsia"/>
          <w:color w:val="FF0000"/>
        </w:rPr>
        <w:t>．</w:t>
      </w:r>
      <w:r w:rsidRPr="00E5648F">
        <w:rPr>
          <w:rFonts w:ascii="Times New Roman" w:hAnsi="Times New Roman" w:cs="Times New Roman"/>
          <w:color w:val="FF0000"/>
        </w:rPr>
        <w:t>会分析电磁感应问题中的能量转化，并会进行有关计算．</w:t>
      </w:r>
    </w:p>
    <w:p w14:paraId="0159E91B" w14:textId="77777777" w:rsidR="00DC52B4" w:rsidRPr="00A31343" w:rsidRDefault="00DC52B4" w:rsidP="00E5648F">
      <w:pPr>
        <w:pStyle w:val="a3"/>
        <w:tabs>
          <w:tab w:val="left" w:pos="4500"/>
        </w:tabs>
        <w:ind w:firstLineChars="200" w:firstLine="420"/>
        <w:rPr>
          <w:rFonts w:ascii="Times New Roman" w:hAnsi="Times New Roman" w:cs="Times New Roman"/>
        </w:rPr>
      </w:pPr>
    </w:p>
    <w:p w14:paraId="71505F43" w14:textId="77777777" w:rsidR="005048DD" w:rsidRDefault="00A750E1" w:rsidP="00E5648F">
      <w:pPr>
        <w:widowControl/>
        <w:rPr>
          <w:rFonts w:ascii="宋体" w:hAnsi="宋体" w:cs="宋体"/>
          <w:b/>
          <w:bCs/>
          <w:szCs w:val="21"/>
        </w:rPr>
      </w:pPr>
      <w:r>
        <w:rPr>
          <w:rFonts w:ascii="宋体" w:hAnsi="宋体" w:cs="宋体" w:hint="eastAsia"/>
          <w:b/>
          <w:bCs/>
          <w:szCs w:val="21"/>
        </w:rPr>
        <w:t>【自主导学】</w:t>
      </w:r>
    </w:p>
    <w:p w14:paraId="33637EDC" w14:textId="57E0B38B" w:rsidR="005048DD" w:rsidRDefault="00A750E1" w:rsidP="00E5648F">
      <w:pPr>
        <w:pStyle w:val="a3"/>
        <w:tabs>
          <w:tab w:val="left" w:pos="4680"/>
        </w:tabs>
        <w:ind w:leftChars="200" w:left="420"/>
        <w:rPr>
          <w:rFonts w:ascii="楷体" w:eastAsia="楷体" w:hAnsi="楷体" w:cs="宋体"/>
          <w:b/>
          <w:bCs/>
        </w:rPr>
      </w:pPr>
      <w:r>
        <w:rPr>
          <w:rFonts w:ascii="楷体" w:eastAsia="楷体" w:hAnsi="楷体" w:cs="Times New Roman" w:hint="eastAsia"/>
        </w:rPr>
        <w:t>1．</w:t>
      </w:r>
      <w:r w:rsidR="00D1130F">
        <w:rPr>
          <w:rFonts w:ascii="楷体" w:eastAsia="楷体" w:hAnsi="楷体" w:cs="Times New Roman" w:hint="eastAsia"/>
        </w:rPr>
        <w:t>了解电磁感应</w:t>
      </w:r>
      <w:r w:rsidR="00A31343">
        <w:rPr>
          <w:rFonts w:ascii="楷体" w:eastAsia="楷体" w:hAnsi="楷体" w:cs="Times New Roman" w:hint="eastAsia"/>
        </w:rPr>
        <w:t>中的</w:t>
      </w:r>
      <w:r w:rsidR="00A31343">
        <w:rPr>
          <w:rFonts w:ascii="楷体" w:eastAsia="楷体" w:hAnsi="楷体" w:cs="Times New Roman"/>
        </w:rPr>
        <w:t>动力学问题</w:t>
      </w:r>
      <w:r w:rsidR="00E5648F">
        <w:rPr>
          <w:rFonts w:ascii="楷体" w:eastAsia="楷体" w:hAnsi="楷体" w:cs="Times New Roman" w:hint="eastAsia"/>
        </w:rPr>
        <w:t>；</w:t>
      </w:r>
    </w:p>
    <w:p w14:paraId="0B068422" w14:textId="1FECA98F" w:rsidR="005048DD" w:rsidRDefault="00A750E1" w:rsidP="00E5648F">
      <w:pPr>
        <w:widowControl/>
        <w:ind w:leftChars="200" w:left="420"/>
        <w:jc w:val="left"/>
        <w:rPr>
          <w:rFonts w:ascii="楷体" w:eastAsia="楷体" w:hAnsi="楷体"/>
          <w:szCs w:val="21"/>
        </w:rPr>
      </w:pPr>
      <w:r>
        <w:rPr>
          <w:rFonts w:ascii="楷体" w:eastAsia="楷体" w:hAnsi="楷体" w:hint="eastAsia"/>
          <w:szCs w:val="21"/>
        </w:rPr>
        <w:t>2</w:t>
      </w:r>
      <w:r w:rsidR="00E5648F">
        <w:rPr>
          <w:rFonts w:ascii="楷体" w:eastAsia="楷体" w:hAnsi="楷体" w:hint="eastAsia"/>
        </w:rPr>
        <w:t>．</w:t>
      </w:r>
      <w:r w:rsidR="00A31343">
        <w:rPr>
          <w:rFonts w:ascii="楷体" w:eastAsia="楷体" w:hAnsi="楷体" w:hint="eastAsia"/>
        </w:rPr>
        <w:t>了解电磁感应中的能量转换</w:t>
      </w:r>
      <w:r w:rsidR="00E5648F">
        <w:rPr>
          <w:rFonts w:ascii="楷体" w:eastAsia="楷体" w:hAnsi="楷体" w:hint="eastAsia"/>
        </w:rPr>
        <w:t>．</w:t>
      </w:r>
    </w:p>
    <w:p w14:paraId="09794CA1" w14:textId="77777777" w:rsidR="005048DD" w:rsidRDefault="00A750E1" w:rsidP="00E5648F">
      <w:pPr>
        <w:widowControl/>
        <w:jc w:val="left"/>
        <w:rPr>
          <w:rFonts w:ascii="宋体" w:hAnsi="宋体" w:cs="宋体"/>
          <w:color w:val="000000"/>
          <w:kern w:val="0"/>
          <w:szCs w:val="21"/>
        </w:rPr>
      </w:pPr>
      <w:r>
        <w:rPr>
          <w:rFonts w:ascii="宋体" w:hAnsi="宋体" w:cs="宋体" w:hint="eastAsia"/>
          <w:b/>
          <w:bCs/>
          <w:szCs w:val="21"/>
        </w:rPr>
        <w:t>【重点导思】</w:t>
      </w:r>
    </w:p>
    <w:p w14:paraId="08AA2852" w14:textId="47020E6E" w:rsidR="00E5648F" w:rsidRPr="00592580" w:rsidRDefault="00E5648F" w:rsidP="00E5648F">
      <w:pPr>
        <w:pStyle w:val="a3"/>
        <w:tabs>
          <w:tab w:val="left" w:pos="4680"/>
        </w:tabs>
        <w:spacing w:line="360" w:lineRule="auto"/>
        <w:ind w:left="422" w:hangingChars="200" w:hanging="422"/>
        <w:rPr>
          <w:rFonts w:ascii="Times New Roman" w:hAnsi="Times New Roman" w:cs="Times New Roman"/>
        </w:rPr>
      </w:pPr>
      <w:r w:rsidRPr="00C451FE">
        <w:rPr>
          <w:rFonts w:ascii="Times New Roman" w:hAnsi="Times New Roman" w:cs="Times New Roman" w:hint="eastAsia"/>
          <w:b/>
          <w:bCs/>
        </w:rPr>
        <w:t>例</w:t>
      </w:r>
      <w:r w:rsidRPr="00C451FE">
        <w:rPr>
          <w:rFonts w:ascii="Times New Roman" w:hAnsi="Times New Roman" w:cs="Times New Roman" w:hint="eastAsia"/>
          <w:b/>
          <w:bCs/>
        </w:rPr>
        <w:t>1</w:t>
      </w:r>
      <w:r w:rsidRPr="00C451FE">
        <w:rPr>
          <w:rFonts w:ascii="楷体" w:eastAsia="楷体" w:hAnsi="楷体" w:cs="Times New Roman" w:hint="eastAsia"/>
          <w:b/>
          <w:bCs/>
        </w:rPr>
        <w:t>．</w:t>
      </w:r>
      <w:r w:rsidRPr="00592580">
        <w:rPr>
          <w:rFonts w:ascii="Times New Roman" w:hAnsi="Times New Roman" w:cs="Times New Roman"/>
        </w:rPr>
        <w:t>如图为电磁驱动与阻尼模型，在水平面上有两根足够长的平行轨道</w:t>
      </w:r>
      <w:r w:rsidRPr="00592580">
        <w:rPr>
          <w:rFonts w:ascii="Times New Roman" w:hAnsi="Times New Roman" w:cs="Times New Roman"/>
          <w:i/>
        </w:rPr>
        <w:t>PQ</w:t>
      </w:r>
      <w:r w:rsidRPr="00592580">
        <w:rPr>
          <w:rFonts w:ascii="Times New Roman" w:hAnsi="Times New Roman" w:cs="Times New Roman"/>
        </w:rPr>
        <w:t>和</w:t>
      </w:r>
      <w:r w:rsidRPr="00592580">
        <w:rPr>
          <w:rFonts w:ascii="Times New Roman" w:hAnsi="Times New Roman" w:cs="Times New Roman"/>
          <w:i/>
        </w:rPr>
        <w:t>MN</w:t>
      </w:r>
      <w:r w:rsidRPr="00592580">
        <w:rPr>
          <w:rFonts w:ascii="Times New Roman" w:hAnsi="Times New Roman" w:cs="Times New Roman"/>
        </w:rPr>
        <w:t>，左端接有阻值为</w:t>
      </w:r>
      <w:r w:rsidRPr="00592580">
        <w:rPr>
          <w:rFonts w:ascii="Times New Roman" w:hAnsi="Times New Roman" w:cs="Times New Roman"/>
          <w:i/>
        </w:rPr>
        <w:t>R</w:t>
      </w:r>
      <w:r w:rsidRPr="00592580">
        <w:rPr>
          <w:rFonts w:ascii="Times New Roman" w:hAnsi="Times New Roman" w:cs="Times New Roman"/>
        </w:rPr>
        <w:t>的定值电阻，其间有垂直轨道平面的磁感应强度为</w:t>
      </w:r>
      <w:r w:rsidRPr="00592580">
        <w:rPr>
          <w:rFonts w:ascii="Times New Roman" w:hAnsi="Times New Roman" w:cs="Times New Roman"/>
          <w:i/>
        </w:rPr>
        <w:t>B</w:t>
      </w:r>
      <w:r w:rsidRPr="00592580">
        <w:rPr>
          <w:rFonts w:ascii="Times New Roman" w:hAnsi="Times New Roman" w:cs="Times New Roman"/>
        </w:rPr>
        <w:t>的匀强磁场，两轨道间距及磁场宽度均为</w:t>
      </w:r>
      <w:r w:rsidRPr="00592580">
        <w:rPr>
          <w:rFonts w:ascii="Times New Roman" w:hAnsi="Times New Roman" w:cs="Times New Roman"/>
          <w:i/>
        </w:rPr>
        <w:t>L</w:t>
      </w:r>
      <w:r w:rsidRPr="00592580">
        <w:rPr>
          <w:rFonts w:ascii="Times New Roman" w:hAnsi="Times New Roman" w:cs="Times New Roman"/>
        </w:rPr>
        <w:t>.</w:t>
      </w:r>
      <w:r w:rsidRPr="00592580">
        <w:rPr>
          <w:rFonts w:ascii="Times New Roman" w:hAnsi="Times New Roman" w:cs="Times New Roman"/>
        </w:rPr>
        <w:t>质量为</w:t>
      </w:r>
      <w:r w:rsidRPr="00592580">
        <w:rPr>
          <w:rFonts w:ascii="Times New Roman" w:hAnsi="Times New Roman" w:cs="Times New Roman"/>
          <w:i/>
        </w:rPr>
        <w:t>m</w:t>
      </w:r>
      <w:r w:rsidRPr="00592580">
        <w:rPr>
          <w:rFonts w:ascii="Times New Roman" w:hAnsi="Times New Roman" w:cs="Times New Roman"/>
        </w:rPr>
        <w:t>的金属棒</w:t>
      </w:r>
      <w:r w:rsidRPr="00592580">
        <w:rPr>
          <w:rFonts w:ascii="Times New Roman" w:hAnsi="Times New Roman" w:cs="Times New Roman"/>
          <w:i/>
        </w:rPr>
        <w:t>ab</w:t>
      </w:r>
      <w:r w:rsidRPr="00592580">
        <w:rPr>
          <w:rFonts w:ascii="Times New Roman" w:hAnsi="Times New Roman" w:cs="Times New Roman"/>
        </w:rPr>
        <w:t>静置于导轨上，当磁场沿轨道向右运动的速度为</w:t>
      </w:r>
      <w:r w:rsidRPr="00592580">
        <w:rPr>
          <w:rFonts w:ascii="Book Antiqua" w:hAnsi="Book Antiqua" w:cs="Times New Roman"/>
          <w:i/>
        </w:rPr>
        <w:t>v</w:t>
      </w:r>
      <w:r w:rsidRPr="00592580">
        <w:rPr>
          <w:rFonts w:ascii="Times New Roman" w:hAnsi="Times New Roman" w:cs="Times New Roman"/>
        </w:rPr>
        <w:t>时，棒</w:t>
      </w:r>
      <w:r w:rsidRPr="00592580">
        <w:rPr>
          <w:rFonts w:ascii="Times New Roman" w:hAnsi="Times New Roman" w:cs="Times New Roman"/>
          <w:i/>
        </w:rPr>
        <w:t>ab</w:t>
      </w:r>
      <w:r w:rsidRPr="00592580">
        <w:rPr>
          <w:rFonts w:ascii="Times New Roman" w:hAnsi="Times New Roman" w:cs="Times New Roman"/>
        </w:rPr>
        <w:t>恰好滑动．棒运动过程始终在磁场范围内，并与轨道垂直且接触良好，轨道和</w:t>
      </w:r>
      <w:proofErr w:type="gramStart"/>
      <w:r w:rsidRPr="00592580">
        <w:rPr>
          <w:rFonts w:ascii="Times New Roman" w:hAnsi="Times New Roman" w:cs="Times New Roman"/>
        </w:rPr>
        <w:t>棒电阻</w:t>
      </w:r>
      <w:proofErr w:type="gramEnd"/>
      <w:r w:rsidRPr="00592580">
        <w:rPr>
          <w:rFonts w:ascii="Times New Roman" w:hAnsi="Times New Roman" w:cs="Times New Roman"/>
        </w:rPr>
        <w:t>均不计，最大静摩擦力等于滑动摩擦力．</w:t>
      </w:r>
    </w:p>
    <w:p w14:paraId="02D998FA" w14:textId="77ADC369" w:rsidR="00E5648F" w:rsidRPr="00592580" w:rsidRDefault="003B443C" w:rsidP="00E5648F">
      <w:pPr>
        <w:pStyle w:val="a3"/>
        <w:tabs>
          <w:tab w:val="left" w:pos="4680"/>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E5648F" w:rsidRPr="00592580">
        <w:rPr>
          <w:rFonts w:ascii="Times New Roman" w:hAnsi="Times New Roman" w:cs="Times New Roman"/>
        </w:rPr>
        <w:t>判断棒</w:t>
      </w:r>
      <w:r w:rsidR="00E5648F" w:rsidRPr="00592580">
        <w:rPr>
          <w:rFonts w:ascii="Times New Roman" w:hAnsi="Times New Roman" w:cs="Times New Roman"/>
          <w:i/>
        </w:rPr>
        <w:t>ab</w:t>
      </w:r>
      <w:r w:rsidR="00E5648F" w:rsidRPr="00592580">
        <w:rPr>
          <w:rFonts w:ascii="Times New Roman" w:hAnsi="Times New Roman" w:cs="Times New Roman"/>
        </w:rPr>
        <w:t>刚</w:t>
      </w:r>
      <w:proofErr w:type="gramStart"/>
      <w:r w:rsidR="00E5648F" w:rsidRPr="00592580">
        <w:rPr>
          <w:rFonts w:ascii="Times New Roman" w:hAnsi="Times New Roman" w:cs="Times New Roman"/>
        </w:rPr>
        <w:t>要滑</w:t>
      </w:r>
      <w:proofErr w:type="gramEnd"/>
      <w:r w:rsidR="00E5648F" w:rsidRPr="00592580">
        <w:rPr>
          <w:rFonts w:ascii="Times New Roman" w:hAnsi="Times New Roman" w:cs="Times New Roman"/>
        </w:rPr>
        <w:t>动时棒中的感应电流方向，并求此时棒所受的摩擦力</w:t>
      </w:r>
      <w:r w:rsidR="00E5648F" w:rsidRPr="00592580">
        <w:rPr>
          <w:rFonts w:ascii="Times New Roman" w:hAnsi="Times New Roman" w:cs="Times New Roman"/>
          <w:i/>
        </w:rPr>
        <w:t>F</w:t>
      </w:r>
      <w:r w:rsidR="00E5648F" w:rsidRPr="00592580">
        <w:rPr>
          <w:rFonts w:ascii="Times New Roman" w:hAnsi="Times New Roman" w:cs="Times New Roman"/>
          <w:vertAlign w:val="subscript"/>
        </w:rPr>
        <w:t>f</w:t>
      </w:r>
      <w:r w:rsidR="00E5648F" w:rsidRPr="00592580">
        <w:rPr>
          <w:rFonts w:ascii="Times New Roman" w:hAnsi="Times New Roman" w:cs="Times New Roman"/>
        </w:rPr>
        <w:t>大小；</w:t>
      </w:r>
    </w:p>
    <w:p w14:paraId="70CE515C" w14:textId="01D76C01" w:rsidR="00E5648F" w:rsidRDefault="00000000" w:rsidP="003B443C">
      <w:pPr>
        <w:pStyle w:val="a3"/>
        <w:tabs>
          <w:tab w:val="left" w:pos="4680"/>
        </w:tabs>
        <w:spacing w:line="360" w:lineRule="auto"/>
        <w:ind w:leftChars="200" w:left="945" w:hangingChars="250" w:hanging="525"/>
        <w:rPr>
          <w:rFonts w:ascii="Times New Roman" w:hAnsi="Times New Roman" w:cs="Times New Roman"/>
        </w:rPr>
      </w:pPr>
      <w:r>
        <w:rPr>
          <w:noProof/>
        </w:rPr>
        <w:pict w14:anchorId="29F03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0;text-align:left;margin-left:365.6pt;margin-top:52.65pt;width:116.35pt;height:69.65pt;z-index:251695104;mso-position-horizontal-relative:text;mso-position-vertical-relative:text">
            <v:imagedata r:id="rId7" o:title="W10-128"/>
            <w10:wrap type="square"/>
          </v:shape>
        </w:pict>
      </w:r>
      <w:r w:rsidR="003B443C">
        <w:rPr>
          <w:rFonts w:ascii="Times New Roman" w:hAnsi="Times New Roman" w:cs="Times New Roman" w:hint="eastAsia"/>
        </w:rPr>
        <w:t>（</w:t>
      </w:r>
      <w:r w:rsidR="003B443C">
        <w:rPr>
          <w:rFonts w:ascii="Times New Roman" w:hAnsi="Times New Roman" w:cs="Times New Roman" w:hint="eastAsia"/>
        </w:rPr>
        <w:t>2</w:t>
      </w:r>
      <w:r w:rsidR="003B443C">
        <w:rPr>
          <w:rFonts w:ascii="Times New Roman" w:hAnsi="Times New Roman" w:cs="Times New Roman" w:hint="eastAsia"/>
        </w:rPr>
        <w:t>）</w:t>
      </w:r>
      <w:r w:rsidR="00E5648F" w:rsidRPr="00592580">
        <w:rPr>
          <w:rFonts w:ascii="Times New Roman" w:hAnsi="Times New Roman" w:cs="Times New Roman"/>
        </w:rPr>
        <w:t>若磁场不动，使棒</w:t>
      </w:r>
      <w:r w:rsidR="00E5648F" w:rsidRPr="00592580">
        <w:rPr>
          <w:rFonts w:ascii="Times New Roman" w:hAnsi="Times New Roman" w:cs="Times New Roman"/>
          <w:i/>
        </w:rPr>
        <w:t>ab</w:t>
      </w:r>
      <w:r w:rsidR="00E5648F" w:rsidRPr="00592580">
        <w:rPr>
          <w:rFonts w:ascii="Times New Roman" w:hAnsi="Times New Roman" w:cs="Times New Roman"/>
        </w:rPr>
        <w:t>以水平初速度</w:t>
      </w:r>
      <w:r w:rsidR="00E5648F" w:rsidRPr="00592580">
        <w:rPr>
          <w:rFonts w:ascii="Times New Roman" w:hAnsi="Times New Roman" w:cs="Times New Roman"/>
        </w:rPr>
        <w:t>2</w:t>
      </w:r>
      <w:r w:rsidR="00E5648F" w:rsidRPr="00592580">
        <w:rPr>
          <w:rFonts w:ascii="Book Antiqua" w:hAnsi="Book Antiqua" w:cs="Times New Roman"/>
          <w:i/>
        </w:rPr>
        <w:t>v</w:t>
      </w:r>
      <w:r w:rsidR="00E5648F" w:rsidRPr="00592580">
        <w:rPr>
          <w:rFonts w:ascii="Times New Roman" w:hAnsi="Times New Roman" w:cs="Times New Roman"/>
        </w:rPr>
        <w:t>开始运动，经过时间</w:t>
      </w:r>
      <w:r w:rsidR="00E5648F" w:rsidRPr="00592580">
        <w:rPr>
          <w:rFonts w:ascii="Times New Roman" w:hAnsi="Times New Roman" w:cs="Times New Roman"/>
          <w:i/>
        </w:rPr>
        <w:t>t</w:t>
      </w:r>
      <w:r w:rsidR="00E5648F" w:rsidRPr="00592580">
        <w:rPr>
          <w:rFonts w:ascii="Times New Roman" w:hAnsi="Times New Roman" w:cs="Times New Roman"/>
        </w:rPr>
        <w:t>＝</w:t>
      </w:r>
      <w:r w:rsidR="00E5648F" w:rsidRPr="00592580">
        <w:rPr>
          <w:rFonts w:ascii="宋体-方正超大字符集" w:eastAsia="宋体-方正超大字符集" w:hAnsi="宋体-方正超大字符集" w:cs="宋体-方正超大字符集"/>
        </w:rPr>
        <w:fldChar w:fldCharType="begin"/>
      </w:r>
      <w:r w:rsidR="00E5648F" w:rsidRPr="00592580">
        <w:rPr>
          <w:rFonts w:ascii="宋体-方正超大字符集" w:eastAsia="宋体-方正超大字符集" w:hAnsi="宋体-方正超大字符集" w:cs="宋体-方正超大字符集" w:hint="eastAsia"/>
        </w:rPr>
        <w:instrText>eq \</w:instrText>
      </w:r>
      <w:r w:rsidR="00E5648F" w:rsidRPr="00592580">
        <w:rPr>
          <w:rFonts w:ascii="Times New Roman" w:hAnsi="Times New Roman" w:cs="Times New Roman"/>
        </w:rPr>
        <w:instrText>f(</w:instrText>
      </w:r>
      <w:r w:rsidR="00E5648F" w:rsidRPr="00592580">
        <w:rPr>
          <w:rFonts w:ascii="Times New Roman" w:hAnsi="Times New Roman" w:cs="Times New Roman"/>
          <w:i/>
        </w:rPr>
        <w:instrText>mR,B</w:instrText>
      </w:r>
      <w:r w:rsidR="00E5648F" w:rsidRPr="00592580">
        <w:rPr>
          <w:rFonts w:ascii="Times New Roman" w:hAnsi="Times New Roman" w:cs="Times New Roman"/>
          <w:vertAlign w:val="superscript"/>
        </w:rPr>
        <w:instrText>2</w:instrText>
      </w:r>
      <w:r w:rsidR="00E5648F" w:rsidRPr="00592580">
        <w:rPr>
          <w:rFonts w:ascii="Times New Roman" w:hAnsi="Times New Roman" w:cs="Times New Roman"/>
          <w:i/>
        </w:rPr>
        <w:instrText>L</w:instrText>
      </w:r>
      <w:r w:rsidR="00E5648F" w:rsidRPr="00592580">
        <w:rPr>
          <w:rFonts w:ascii="Times New Roman" w:hAnsi="Times New Roman" w:cs="Times New Roman"/>
          <w:vertAlign w:val="superscript"/>
        </w:rPr>
        <w:instrText>2</w:instrText>
      </w:r>
      <w:r w:rsidR="00E5648F" w:rsidRPr="00592580">
        <w:rPr>
          <w:rFonts w:ascii="Times New Roman" w:hAnsi="Times New Roman" w:cs="Times New Roman"/>
        </w:rPr>
        <w:instrText>)</w:instrText>
      </w:r>
      <w:r w:rsidR="00E5648F" w:rsidRPr="00592580">
        <w:rPr>
          <w:rFonts w:ascii="宋体-方正超大字符集" w:eastAsia="宋体-方正超大字符集" w:hAnsi="宋体-方正超大字符集" w:cs="宋体-方正超大字符集"/>
        </w:rPr>
        <w:fldChar w:fldCharType="end"/>
      </w:r>
      <w:r w:rsidR="00E5648F" w:rsidRPr="00592580">
        <w:rPr>
          <w:rFonts w:ascii="Times New Roman" w:hAnsi="Times New Roman" w:cs="Times New Roman"/>
        </w:rPr>
        <w:t>停止运动，棒始终处在磁场内，</w:t>
      </w:r>
      <w:proofErr w:type="gramStart"/>
      <w:r w:rsidR="00E5648F" w:rsidRPr="00592580">
        <w:rPr>
          <w:rFonts w:ascii="Times New Roman" w:hAnsi="Times New Roman" w:cs="Times New Roman"/>
        </w:rPr>
        <w:t>求棒</w:t>
      </w:r>
      <w:proofErr w:type="gramEnd"/>
      <w:r w:rsidR="00E5648F" w:rsidRPr="00592580">
        <w:rPr>
          <w:rFonts w:ascii="Times New Roman" w:hAnsi="Times New Roman" w:cs="Times New Roman"/>
          <w:i/>
        </w:rPr>
        <w:t>ab</w:t>
      </w:r>
      <w:r w:rsidR="00E5648F" w:rsidRPr="00592580">
        <w:rPr>
          <w:rFonts w:ascii="Times New Roman" w:hAnsi="Times New Roman" w:cs="Times New Roman"/>
        </w:rPr>
        <w:t>运动的位移大小</w:t>
      </w:r>
      <w:r w:rsidR="00E5648F" w:rsidRPr="00592580">
        <w:rPr>
          <w:rFonts w:ascii="Times New Roman" w:hAnsi="Times New Roman" w:cs="Times New Roman"/>
          <w:i/>
        </w:rPr>
        <w:t>x</w:t>
      </w:r>
      <w:r w:rsidR="00E5648F" w:rsidRPr="00592580">
        <w:rPr>
          <w:rFonts w:ascii="Times New Roman" w:hAnsi="Times New Roman" w:cs="Times New Roman"/>
        </w:rPr>
        <w:t>及回路中产生的焦耳热</w:t>
      </w:r>
      <w:r w:rsidR="00E5648F" w:rsidRPr="00592580">
        <w:rPr>
          <w:rFonts w:ascii="Times New Roman" w:hAnsi="Times New Roman" w:cs="Times New Roman"/>
          <w:i/>
        </w:rPr>
        <w:t>Q</w:t>
      </w:r>
      <w:r w:rsidR="003B443C">
        <w:rPr>
          <w:rFonts w:ascii="楷体" w:eastAsia="楷体" w:hAnsi="楷体" w:cs="Times New Roman" w:hint="eastAsia"/>
        </w:rPr>
        <w:t>．</w:t>
      </w:r>
    </w:p>
    <w:p w14:paraId="654A3689" w14:textId="6B1B0274" w:rsidR="003B443C" w:rsidRDefault="003B443C" w:rsidP="00E5648F">
      <w:pPr>
        <w:pStyle w:val="a3"/>
        <w:tabs>
          <w:tab w:val="left" w:pos="4680"/>
        </w:tabs>
        <w:snapToGrid w:val="0"/>
        <w:spacing w:line="360" w:lineRule="auto"/>
        <w:ind w:firstLineChars="200" w:firstLine="420"/>
        <w:rPr>
          <w:rFonts w:ascii="Times New Roman" w:hAnsi="Times New Roman" w:cs="Times New Roman"/>
        </w:rPr>
      </w:pPr>
    </w:p>
    <w:p w14:paraId="063A106F" w14:textId="7C952233" w:rsidR="003B443C" w:rsidRDefault="003B443C" w:rsidP="00E5648F">
      <w:pPr>
        <w:pStyle w:val="a3"/>
        <w:tabs>
          <w:tab w:val="left" w:pos="4680"/>
        </w:tabs>
        <w:snapToGrid w:val="0"/>
        <w:spacing w:line="360" w:lineRule="auto"/>
        <w:ind w:firstLineChars="200" w:firstLine="420"/>
        <w:rPr>
          <w:rFonts w:ascii="Times New Roman" w:hAnsi="Times New Roman" w:cs="Times New Roman"/>
        </w:rPr>
      </w:pPr>
    </w:p>
    <w:p w14:paraId="004E015B" w14:textId="4B96B93A" w:rsidR="003B443C" w:rsidRPr="003B443C" w:rsidRDefault="003B443C" w:rsidP="00E5648F">
      <w:pPr>
        <w:pStyle w:val="a3"/>
        <w:tabs>
          <w:tab w:val="left" w:pos="4680"/>
        </w:tabs>
        <w:snapToGrid w:val="0"/>
        <w:spacing w:line="360" w:lineRule="auto"/>
        <w:ind w:firstLineChars="200" w:firstLine="420"/>
        <w:rPr>
          <w:rFonts w:ascii="Times New Roman" w:hAnsi="Times New Roman" w:cs="Times New Roman"/>
        </w:rPr>
      </w:pPr>
    </w:p>
    <w:p w14:paraId="704CD69D" w14:textId="4ED22684" w:rsidR="003B443C" w:rsidRDefault="003B443C" w:rsidP="00E5648F">
      <w:pPr>
        <w:pStyle w:val="a3"/>
        <w:tabs>
          <w:tab w:val="left" w:pos="4680"/>
        </w:tabs>
        <w:snapToGrid w:val="0"/>
        <w:spacing w:line="360" w:lineRule="auto"/>
        <w:ind w:firstLineChars="200" w:firstLine="420"/>
        <w:rPr>
          <w:rFonts w:ascii="Times New Roman" w:hAnsi="Times New Roman" w:cs="Times New Roman"/>
        </w:rPr>
      </w:pPr>
    </w:p>
    <w:p w14:paraId="29FD1F0A" w14:textId="4F5E449F" w:rsidR="003B443C" w:rsidRPr="00592580" w:rsidRDefault="003B443C" w:rsidP="003B443C">
      <w:pPr>
        <w:pStyle w:val="a3"/>
        <w:tabs>
          <w:tab w:val="left" w:pos="4680"/>
        </w:tabs>
        <w:spacing w:line="360" w:lineRule="auto"/>
        <w:ind w:left="422" w:hangingChars="200" w:hanging="422"/>
        <w:rPr>
          <w:rFonts w:ascii="Times New Roman" w:hAnsi="Times New Roman" w:cs="Times New Roman"/>
        </w:rPr>
      </w:pPr>
      <w:r w:rsidRPr="00C451FE">
        <w:rPr>
          <w:rFonts w:ascii="Times New Roman" w:hAnsi="Times New Roman" w:cs="Times New Roman" w:hint="eastAsia"/>
          <w:b/>
          <w:bCs/>
        </w:rPr>
        <w:t>例</w:t>
      </w:r>
      <w:r w:rsidRPr="00C451FE">
        <w:rPr>
          <w:rFonts w:ascii="Times New Roman" w:hAnsi="Times New Roman" w:cs="Times New Roman"/>
          <w:b/>
          <w:bCs/>
        </w:rPr>
        <w:t>2</w:t>
      </w:r>
      <w:r w:rsidRPr="00C451FE">
        <w:rPr>
          <w:rFonts w:ascii="楷体" w:eastAsia="楷体" w:hAnsi="楷体" w:cs="Times New Roman" w:hint="eastAsia"/>
          <w:b/>
          <w:bCs/>
        </w:rPr>
        <w:t>．</w:t>
      </w:r>
      <w:r w:rsidRPr="00592580">
        <w:rPr>
          <w:rFonts w:ascii="Times New Roman" w:hAnsi="Times New Roman" w:cs="Times New Roman"/>
        </w:rPr>
        <w:t>如图所示，</w:t>
      </w:r>
      <w:r w:rsidRPr="00592580">
        <w:rPr>
          <w:rFonts w:ascii="Times New Roman" w:hAnsi="Times New Roman" w:cs="Times New Roman"/>
          <w:i/>
        </w:rPr>
        <w:t>MN</w:t>
      </w:r>
      <w:r w:rsidRPr="00592580">
        <w:rPr>
          <w:rFonts w:ascii="Times New Roman" w:hAnsi="Times New Roman" w:cs="Times New Roman"/>
        </w:rPr>
        <w:t>、</w:t>
      </w:r>
      <w:r w:rsidRPr="00592580">
        <w:rPr>
          <w:rFonts w:ascii="Times New Roman" w:hAnsi="Times New Roman" w:cs="Times New Roman"/>
          <w:i/>
        </w:rPr>
        <w:t>PQ</w:t>
      </w:r>
      <w:r w:rsidRPr="00592580">
        <w:rPr>
          <w:rFonts w:ascii="Times New Roman" w:hAnsi="Times New Roman" w:cs="Times New Roman"/>
        </w:rPr>
        <w:t>两平行光滑水平导轨分别与半径</w:t>
      </w:r>
      <w:r w:rsidRPr="00592580">
        <w:rPr>
          <w:rFonts w:ascii="Times New Roman" w:hAnsi="Times New Roman" w:cs="Times New Roman"/>
          <w:i/>
        </w:rPr>
        <w:t>r</w:t>
      </w:r>
      <w:r w:rsidRPr="00592580">
        <w:rPr>
          <w:rFonts w:ascii="Times New Roman" w:hAnsi="Times New Roman" w:cs="Times New Roman"/>
        </w:rPr>
        <w:t>＝</w:t>
      </w:r>
      <w:smartTag w:uri="urn:schemas-microsoft-com:office:smarttags" w:element="chmetcnv">
        <w:smartTagPr>
          <w:attr w:name="UnitName" w:val="m"/>
          <w:attr w:name="SourceValue" w:val=".5"/>
          <w:attr w:name="HasSpace" w:val="True"/>
          <w:attr w:name="Negative" w:val="False"/>
          <w:attr w:name="NumberType" w:val="1"/>
          <w:attr w:name="TCSC" w:val="0"/>
        </w:smartTagPr>
        <w:r w:rsidRPr="00592580">
          <w:rPr>
            <w:rFonts w:ascii="Times New Roman" w:hAnsi="Times New Roman" w:cs="Times New Roman"/>
          </w:rPr>
          <w:t>0.5 m</w:t>
        </w:r>
      </w:smartTag>
      <w:r w:rsidRPr="00592580">
        <w:rPr>
          <w:rFonts w:ascii="Times New Roman" w:hAnsi="Times New Roman" w:cs="Times New Roman"/>
        </w:rPr>
        <w:t>的相同竖直半圆导轨在</w:t>
      </w:r>
      <w:r w:rsidRPr="00592580">
        <w:rPr>
          <w:rFonts w:ascii="Times New Roman" w:hAnsi="Times New Roman" w:cs="Times New Roman"/>
          <w:i/>
        </w:rPr>
        <w:t>N</w:t>
      </w:r>
      <w:r w:rsidRPr="00592580">
        <w:rPr>
          <w:rFonts w:ascii="Times New Roman" w:hAnsi="Times New Roman" w:cs="Times New Roman"/>
        </w:rPr>
        <w:t>、</w:t>
      </w:r>
      <w:r w:rsidRPr="00592580">
        <w:rPr>
          <w:rFonts w:ascii="Times New Roman" w:hAnsi="Times New Roman" w:cs="Times New Roman"/>
          <w:i/>
        </w:rPr>
        <w:t>Q</w:t>
      </w:r>
      <w:r w:rsidRPr="00592580">
        <w:rPr>
          <w:rFonts w:ascii="Times New Roman" w:hAnsi="Times New Roman" w:cs="Times New Roman"/>
        </w:rPr>
        <w:t>端平滑连接，</w:t>
      </w:r>
      <w:r w:rsidRPr="00592580">
        <w:rPr>
          <w:rFonts w:ascii="Times New Roman" w:hAnsi="Times New Roman" w:cs="Times New Roman"/>
          <w:i/>
        </w:rPr>
        <w:t>M</w:t>
      </w:r>
      <w:r w:rsidRPr="00592580">
        <w:rPr>
          <w:rFonts w:ascii="Times New Roman" w:hAnsi="Times New Roman" w:cs="Times New Roman"/>
        </w:rPr>
        <w:t>、</w:t>
      </w:r>
      <w:r w:rsidRPr="00592580">
        <w:rPr>
          <w:rFonts w:ascii="Times New Roman" w:hAnsi="Times New Roman" w:cs="Times New Roman"/>
          <w:i/>
        </w:rPr>
        <w:t>P</w:t>
      </w:r>
      <w:r w:rsidRPr="00592580">
        <w:rPr>
          <w:rFonts w:ascii="Times New Roman" w:hAnsi="Times New Roman" w:cs="Times New Roman"/>
        </w:rPr>
        <w:t>端连接定值电阻</w:t>
      </w:r>
      <w:r w:rsidRPr="00592580">
        <w:rPr>
          <w:rFonts w:ascii="Times New Roman" w:hAnsi="Times New Roman" w:cs="Times New Roman"/>
          <w:i/>
        </w:rPr>
        <w:t>R</w:t>
      </w:r>
      <w:r w:rsidRPr="00592580">
        <w:rPr>
          <w:rFonts w:ascii="Times New Roman" w:hAnsi="Times New Roman" w:cs="Times New Roman"/>
        </w:rPr>
        <w:t>，质量</w:t>
      </w:r>
      <w:r w:rsidRPr="00592580">
        <w:rPr>
          <w:rFonts w:ascii="Times New Roman" w:hAnsi="Times New Roman" w:cs="Times New Roman"/>
          <w:i/>
        </w:rPr>
        <w:t>M</w:t>
      </w:r>
      <w:r w:rsidRPr="00592580">
        <w:rPr>
          <w:rFonts w:ascii="Times New Roman" w:hAnsi="Times New Roman" w:cs="Times New Roman"/>
        </w:rPr>
        <w:t>＝</w:t>
      </w:r>
      <w:r w:rsidRPr="00592580">
        <w:rPr>
          <w:rFonts w:ascii="Times New Roman" w:hAnsi="Times New Roman" w:cs="Times New Roman"/>
        </w:rPr>
        <w:t>2kg</w:t>
      </w:r>
      <w:r w:rsidRPr="00592580">
        <w:rPr>
          <w:rFonts w:ascii="Times New Roman" w:hAnsi="Times New Roman" w:cs="Times New Roman"/>
        </w:rPr>
        <w:t>的</w:t>
      </w:r>
      <w:r w:rsidRPr="00592580">
        <w:rPr>
          <w:rFonts w:ascii="Times New Roman" w:hAnsi="Times New Roman" w:cs="Times New Roman"/>
          <w:i/>
        </w:rPr>
        <w:t>cd</w:t>
      </w:r>
      <w:r w:rsidRPr="00592580">
        <w:rPr>
          <w:rFonts w:ascii="Times New Roman" w:hAnsi="Times New Roman" w:cs="Times New Roman"/>
        </w:rPr>
        <w:t>绝缘杆垂直静止在水平导轨上，在其右侧至</w:t>
      </w:r>
      <w:r w:rsidRPr="00592580">
        <w:rPr>
          <w:rFonts w:ascii="Times New Roman" w:hAnsi="Times New Roman" w:cs="Times New Roman"/>
          <w:i/>
        </w:rPr>
        <w:t>N</w:t>
      </w:r>
      <w:r w:rsidRPr="00592580">
        <w:rPr>
          <w:rFonts w:ascii="Times New Roman" w:hAnsi="Times New Roman" w:cs="Times New Roman"/>
        </w:rPr>
        <w:t>、</w:t>
      </w:r>
      <w:r w:rsidRPr="00592580">
        <w:rPr>
          <w:rFonts w:ascii="Times New Roman" w:hAnsi="Times New Roman" w:cs="Times New Roman"/>
          <w:i/>
        </w:rPr>
        <w:t>Q</w:t>
      </w:r>
      <w:r w:rsidRPr="00592580">
        <w:rPr>
          <w:rFonts w:ascii="Times New Roman" w:hAnsi="Times New Roman" w:cs="Times New Roman"/>
        </w:rPr>
        <w:t>端的区域内充满竖直向上的匀强磁场．现有质量</w:t>
      </w:r>
      <w:r w:rsidRPr="00592580">
        <w:rPr>
          <w:rFonts w:ascii="Times New Roman" w:hAnsi="Times New Roman" w:cs="Times New Roman"/>
          <w:i/>
        </w:rPr>
        <w:t>m</w:t>
      </w:r>
      <w:r w:rsidRPr="00592580">
        <w:rPr>
          <w:rFonts w:ascii="Times New Roman" w:hAnsi="Times New Roman" w:cs="Times New Roman"/>
        </w:rPr>
        <w:t>＝</w:t>
      </w:r>
      <w:r w:rsidRPr="00592580">
        <w:rPr>
          <w:rFonts w:ascii="Times New Roman" w:hAnsi="Times New Roman" w:cs="Times New Roman"/>
        </w:rPr>
        <w:t>1kg</w:t>
      </w:r>
      <w:r w:rsidRPr="00592580">
        <w:rPr>
          <w:rFonts w:ascii="Times New Roman" w:hAnsi="Times New Roman" w:cs="Times New Roman"/>
        </w:rPr>
        <w:t>的</w:t>
      </w:r>
      <w:r w:rsidRPr="00592580">
        <w:rPr>
          <w:rFonts w:ascii="Times New Roman" w:hAnsi="Times New Roman" w:cs="Times New Roman"/>
          <w:i/>
        </w:rPr>
        <w:t>ab</w:t>
      </w:r>
      <w:r w:rsidRPr="00592580">
        <w:rPr>
          <w:rFonts w:ascii="Times New Roman" w:hAnsi="Times New Roman" w:cs="Times New Roman"/>
        </w:rPr>
        <w:t>金属杆以初速度</w:t>
      </w:r>
      <w:r w:rsidRPr="00592580">
        <w:rPr>
          <w:rFonts w:ascii="Book Antiqua" w:hAnsi="Book Antiqua" w:cs="Times New Roman"/>
          <w:i/>
        </w:rPr>
        <w:t>v</w:t>
      </w:r>
      <w:r w:rsidRPr="00592580">
        <w:rPr>
          <w:rFonts w:ascii="Times New Roman" w:hAnsi="Times New Roman" w:cs="Times New Roman"/>
          <w:vertAlign w:val="subscript"/>
        </w:rPr>
        <w:t>0</w:t>
      </w:r>
      <w:r w:rsidRPr="00592580">
        <w:rPr>
          <w:rFonts w:ascii="Times New Roman" w:hAnsi="Times New Roman" w:cs="Times New Roman"/>
        </w:rPr>
        <w:t>＝</w:t>
      </w:r>
      <w:r w:rsidRPr="00592580">
        <w:rPr>
          <w:rFonts w:ascii="Times New Roman" w:hAnsi="Times New Roman" w:cs="Times New Roman"/>
        </w:rPr>
        <w:t>12m/s</w:t>
      </w:r>
      <w:r w:rsidRPr="00592580">
        <w:rPr>
          <w:rFonts w:ascii="Times New Roman" w:hAnsi="Times New Roman" w:cs="Times New Roman"/>
        </w:rPr>
        <w:t>水平向右与</w:t>
      </w:r>
      <w:r w:rsidRPr="00592580">
        <w:rPr>
          <w:rFonts w:ascii="Times New Roman" w:hAnsi="Times New Roman" w:cs="Times New Roman"/>
          <w:i/>
        </w:rPr>
        <w:t>cd</w:t>
      </w:r>
      <w:r w:rsidRPr="00592580">
        <w:rPr>
          <w:rFonts w:ascii="Times New Roman" w:hAnsi="Times New Roman" w:cs="Times New Roman"/>
        </w:rPr>
        <w:t>绝缘</w:t>
      </w:r>
      <w:proofErr w:type="gramStart"/>
      <w:r w:rsidRPr="00592580">
        <w:rPr>
          <w:rFonts w:ascii="Times New Roman" w:hAnsi="Times New Roman" w:cs="Times New Roman"/>
        </w:rPr>
        <w:t>杆发生</w:t>
      </w:r>
      <w:proofErr w:type="gramEnd"/>
      <w:r w:rsidRPr="00592580">
        <w:rPr>
          <w:rFonts w:ascii="Times New Roman" w:hAnsi="Times New Roman" w:cs="Times New Roman"/>
        </w:rPr>
        <w:t>正碰后，进入磁场并最终未滑出，</w:t>
      </w:r>
      <w:r w:rsidRPr="00592580">
        <w:rPr>
          <w:rFonts w:ascii="Times New Roman" w:hAnsi="Times New Roman" w:cs="Times New Roman"/>
          <w:i/>
        </w:rPr>
        <w:t>cd</w:t>
      </w:r>
      <w:proofErr w:type="gramStart"/>
      <w:r w:rsidRPr="00592580">
        <w:rPr>
          <w:rFonts w:ascii="Times New Roman" w:hAnsi="Times New Roman" w:cs="Times New Roman"/>
        </w:rPr>
        <w:t>绝缘杆则恰好</w:t>
      </w:r>
      <w:proofErr w:type="gramEnd"/>
      <w:r w:rsidRPr="00592580">
        <w:rPr>
          <w:rFonts w:ascii="Times New Roman" w:hAnsi="Times New Roman" w:cs="Times New Roman"/>
        </w:rPr>
        <w:t>能通过半圆导轨最高点，不计其他电阻和摩擦，</w:t>
      </w:r>
      <w:r w:rsidRPr="00592580">
        <w:rPr>
          <w:rFonts w:ascii="Times New Roman" w:hAnsi="Times New Roman" w:cs="Times New Roman"/>
          <w:i/>
        </w:rPr>
        <w:t>ab</w:t>
      </w:r>
      <w:r w:rsidRPr="00592580">
        <w:rPr>
          <w:rFonts w:ascii="Times New Roman" w:hAnsi="Times New Roman" w:cs="Times New Roman"/>
        </w:rPr>
        <w:t>金属</w:t>
      </w:r>
      <w:proofErr w:type="gramStart"/>
      <w:r w:rsidRPr="00592580">
        <w:rPr>
          <w:rFonts w:ascii="Times New Roman" w:hAnsi="Times New Roman" w:cs="Times New Roman"/>
        </w:rPr>
        <w:t>杆始终</w:t>
      </w:r>
      <w:proofErr w:type="gramEnd"/>
      <w:r w:rsidRPr="00592580">
        <w:rPr>
          <w:rFonts w:ascii="Times New Roman" w:hAnsi="Times New Roman" w:cs="Times New Roman"/>
        </w:rPr>
        <w:t>与导轨垂直且接触良好，取</w:t>
      </w:r>
      <w:r w:rsidRPr="00592580">
        <w:rPr>
          <w:rFonts w:ascii="Times New Roman" w:hAnsi="Times New Roman" w:cs="Times New Roman"/>
          <w:i/>
        </w:rPr>
        <w:t>g</w:t>
      </w:r>
      <w:r w:rsidRPr="00592580">
        <w:rPr>
          <w:rFonts w:ascii="Times New Roman" w:hAnsi="Times New Roman" w:cs="Times New Roman"/>
        </w:rPr>
        <w:t>＝</w:t>
      </w:r>
      <w:r w:rsidRPr="00592580">
        <w:rPr>
          <w:rFonts w:ascii="Times New Roman" w:hAnsi="Times New Roman" w:cs="Times New Roman"/>
        </w:rPr>
        <w:t>10m/s</w:t>
      </w:r>
      <w:r w:rsidRPr="00592580">
        <w:rPr>
          <w:rFonts w:ascii="Times New Roman" w:hAnsi="Times New Roman" w:cs="Times New Roman"/>
          <w:vertAlign w:val="superscript"/>
        </w:rPr>
        <w:t>2</w:t>
      </w:r>
      <w:r w:rsidRPr="00592580">
        <w:rPr>
          <w:rFonts w:ascii="Times New Roman" w:hAnsi="Times New Roman" w:cs="Times New Roman"/>
        </w:rPr>
        <w:t>，求：</w:t>
      </w:r>
    </w:p>
    <w:p w14:paraId="6E9C9799" w14:textId="03B4E322" w:rsidR="003B443C" w:rsidRPr="00592580" w:rsidRDefault="003B443C" w:rsidP="003B443C">
      <w:pPr>
        <w:pStyle w:val="a3"/>
        <w:tabs>
          <w:tab w:val="left" w:pos="4680"/>
        </w:tabs>
        <w:snapToGrid w:val="0"/>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592580">
        <w:rPr>
          <w:rFonts w:ascii="Times New Roman" w:hAnsi="Times New Roman" w:cs="Times New Roman"/>
          <w:i/>
        </w:rPr>
        <w:t>cd</w:t>
      </w:r>
      <w:r w:rsidRPr="00592580">
        <w:rPr>
          <w:rFonts w:ascii="Times New Roman" w:hAnsi="Times New Roman" w:cs="Times New Roman"/>
        </w:rPr>
        <w:t>绝缘杆通过半圆导轨最高点时的速度大小</w:t>
      </w:r>
      <w:r w:rsidRPr="00592580">
        <w:rPr>
          <w:rFonts w:ascii="Book Antiqua" w:hAnsi="Book Antiqua" w:cs="Times New Roman"/>
          <w:i/>
        </w:rPr>
        <w:t>v</w:t>
      </w:r>
      <w:r w:rsidRPr="00592580">
        <w:rPr>
          <w:rFonts w:ascii="Times New Roman" w:hAnsi="Times New Roman" w:cs="Times New Roman"/>
        </w:rPr>
        <w:t>；</w:t>
      </w:r>
    </w:p>
    <w:p w14:paraId="0870C80A" w14:textId="71A2195F" w:rsidR="003B443C" w:rsidRDefault="00000000" w:rsidP="003B443C">
      <w:pPr>
        <w:pStyle w:val="a3"/>
        <w:tabs>
          <w:tab w:val="left" w:pos="4680"/>
        </w:tabs>
        <w:snapToGrid w:val="0"/>
        <w:spacing w:line="360" w:lineRule="auto"/>
        <w:ind w:firstLineChars="200" w:firstLine="420"/>
        <w:rPr>
          <w:rFonts w:ascii="Times New Roman" w:hAnsi="Times New Roman" w:cs="Times New Roman"/>
        </w:rPr>
      </w:pPr>
      <w:r>
        <w:rPr>
          <w:noProof/>
        </w:rPr>
        <w:pict w14:anchorId="7D7508FA">
          <v:shape id="_x0000_s2070" type="#_x0000_t75" style="position:absolute;left:0;text-align:left;margin-left:351.4pt;margin-top:10.9pt;width:130.55pt;height:81.1pt;z-index:251697152;mso-position-horizontal-relative:text;mso-position-vertical-relative:text">
            <v:imagedata r:id="rId8" o:title="W10-129"/>
            <w10:wrap type="square"/>
          </v:shape>
        </w:pict>
      </w:r>
      <w:r w:rsidR="003B443C">
        <w:rPr>
          <w:rFonts w:ascii="Times New Roman" w:hAnsi="Times New Roman" w:cs="Times New Roman" w:hint="eastAsia"/>
        </w:rPr>
        <w:t>（</w:t>
      </w:r>
      <w:r w:rsidR="003B443C">
        <w:rPr>
          <w:rFonts w:ascii="Times New Roman" w:hAnsi="Times New Roman" w:cs="Times New Roman" w:hint="eastAsia"/>
        </w:rPr>
        <w:t>2</w:t>
      </w:r>
      <w:r w:rsidR="003B443C">
        <w:rPr>
          <w:rFonts w:ascii="Times New Roman" w:hAnsi="Times New Roman" w:cs="Times New Roman" w:hint="eastAsia"/>
        </w:rPr>
        <w:t>）</w:t>
      </w:r>
      <w:r w:rsidR="003B443C" w:rsidRPr="00592580">
        <w:rPr>
          <w:rFonts w:ascii="Times New Roman" w:hAnsi="Times New Roman" w:cs="Times New Roman"/>
        </w:rPr>
        <w:t>电阻</w:t>
      </w:r>
      <w:r w:rsidR="003B443C" w:rsidRPr="00592580">
        <w:rPr>
          <w:rFonts w:ascii="Times New Roman" w:hAnsi="Times New Roman" w:cs="Times New Roman"/>
          <w:i/>
        </w:rPr>
        <w:t>R</w:t>
      </w:r>
      <w:r w:rsidR="003B443C" w:rsidRPr="00592580">
        <w:rPr>
          <w:rFonts w:ascii="Times New Roman" w:hAnsi="Times New Roman" w:cs="Times New Roman"/>
        </w:rPr>
        <w:t>产生的焦耳热</w:t>
      </w:r>
      <w:r w:rsidR="003B443C" w:rsidRPr="00592580">
        <w:rPr>
          <w:rFonts w:ascii="Times New Roman" w:hAnsi="Times New Roman" w:cs="Times New Roman"/>
          <w:i/>
        </w:rPr>
        <w:t>Q</w:t>
      </w:r>
      <w:r w:rsidR="003B443C">
        <w:rPr>
          <w:rFonts w:ascii="楷体" w:eastAsia="楷体" w:hAnsi="楷体" w:cs="Times New Roman" w:hint="eastAsia"/>
        </w:rPr>
        <w:t>．</w:t>
      </w:r>
    </w:p>
    <w:p w14:paraId="6A872C21" w14:textId="5EB4EE44" w:rsidR="003B443C" w:rsidRDefault="003B443C" w:rsidP="003B443C">
      <w:pPr>
        <w:pStyle w:val="a3"/>
        <w:tabs>
          <w:tab w:val="left" w:pos="4680"/>
        </w:tabs>
        <w:snapToGrid w:val="0"/>
        <w:spacing w:line="360" w:lineRule="auto"/>
        <w:rPr>
          <w:rFonts w:ascii="Times New Roman" w:hAnsi="Times New Roman" w:cs="Times New Roman"/>
        </w:rPr>
      </w:pPr>
    </w:p>
    <w:p w14:paraId="5E257F57" w14:textId="5F93283C" w:rsidR="003B443C" w:rsidRDefault="003B443C" w:rsidP="003B443C">
      <w:pPr>
        <w:pStyle w:val="a3"/>
        <w:tabs>
          <w:tab w:val="left" w:pos="4680"/>
        </w:tabs>
        <w:snapToGrid w:val="0"/>
        <w:spacing w:line="360" w:lineRule="auto"/>
        <w:rPr>
          <w:rFonts w:ascii="Times New Roman" w:hAnsi="Times New Roman" w:cs="Times New Roman"/>
        </w:rPr>
      </w:pPr>
    </w:p>
    <w:p w14:paraId="2B7B7AC3" w14:textId="77777777" w:rsidR="003B443C" w:rsidRPr="00592580" w:rsidRDefault="003B443C" w:rsidP="003B443C">
      <w:pPr>
        <w:pStyle w:val="a3"/>
        <w:tabs>
          <w:tab w:val="left" w:pos="4680"/>
        </w:tabs>
        <w:snapToGrid w:val="0"/>
        <w:spacing w:line="360" w:lineRule="auto"/>
        <w:rPr>
          <w:rFonts w:ascii="Times New Roman" w:hAnsi="Times New Roman" w:cs="Times New Roman"/>
        </w:rPr>
      </w:pPr>
    </w:p>
    <w:p w14:paraId="326DAA53" w14:textId="77777777" w:rsidR="003B443C" w:rsidRDefault="003B443C" w:rsidP="003B443C">
      <w:pPr>
        <w:pStyle w:val="a3"/>
        <w:tabs>
          <w:tab w:val="left" w:pos="4680"/>
        </w:tabs>
        <w:snapToGrid w:val="0"/>
        <w:rPr>
          <w:rFonts w:ascii="Times New Roman" w:hAnsi="Times New Roman" w:cs="Times New Roman"/>
        </w:rPr>
      </w:pPr>
    </w:p>
    <w:p w14:paraId="17FDEABE" w14:textId="3DD2D52C" w:rsidR="00233A2B" w:rsidRPr="00592580" w:rsidRDefault="00000000" w:rsidP="003B443C">
      <w:pPr>
        <w:pStyle w:val="a3"/>
        <w:tabs>
          <w:tab w:val="left" w:pos="4680"/>
        </w:tabs>
        <w:spacing w:line="360" w:lineRule="auto"/>
        <w:ind w:left="422" w:hangingChars="200" w:hanging="422"/>
        <w:rPr>
          <w:rFonts w:ascii="Times New Roman" w:hAnsi="Times New Roman" w:cs="Times New Roman"/>
        </w:rPr>
      </w:pPr>
      <w:r w:rsidRPr="00C451FE">
        <w:rPr>
          <w:b/>
          <w:bCs/>
          <w:noProof/>
        </w:rPr>
        <w:lastRenderedPageBreak/>
        <w:pict w14:anchorId="2AB80E3E">
          <v:shape id="_x0000_s2065" type="#_x0000_t75" style="position:absolute;left:0;text-align:left;margin-left:335pt;margin-top:104.5pt;width:147pt;height:75.75pt;z-index:251688960;mso-position-horizontal-relative:text;mso-position-vertical-relative:text;mso-width-relative:page;mso-height-relative:page">
            <v:imagedata r:id="rId9" o:title="W10-141"/>
            <w10:wrap type="square"/>
          </v:shape>
        </w:pict>
      </w:r>
      <w:r w:rsidR="003B443C" w:rsidRPr="00C451FE">
        <w:rPr>
          <w:rFonts w:ascii="Times New Roman" w:hAnsi="Times New Roman" w:cs="Times New Roman" w:hint="eastAsia"/>
          <w:b/>
          <w:bCs/>
        </w:rPr>
        <w:t>例</w:t>
      </w:r>
      <w:r w:rsidR="003B443C" w:rsidRPr="00C451FE">
        <w:rPr>
          <w:rFonts w:ascii="Times New Roman" w:hAnsi="Times New Roman" w:cs="Times New Roman"/>
          <w:b/>
          <w:bCs/>
        </w:rPr>
        <w:t>3</w:t>
      </w:r>
      <w:r w:rsidR="003B443C" w:rsidRPr="00C451FE">
        <w:rPr>
          <w:rFonts w:ascii="楷体" w:eastAsia="楷体" w:hAnsi="楷体" w:cs="Times New Roman" w:hint="eastAsia"/>
          <w:b/>
          <w:bCs/>
        </w:rPr>
        <w:t>．</w:t>
      </w:r>
      <w:r w:rsidR="00233A2B" w:rsidRPr="00592580">
        <w:rPr>
          <w:rFonts w:ascii="Times New Roman" w:hAnsi="Times New Roman" w:cs="Times New Roman"/>
        </w:rPr>
        <w:t>如图所示，在匀强磁场中有一倾斜的平行金属导轨，导轨间距为</w:t>
      </w:r>
      <w:r w:rsidR="00233A2B" w:rsidRPr="00592580">
        <w:rPr>
          <w:rFonts w:ascii="Times New Roman" w:hAnsi="Times New Roman" w:cs="Times New Roman"/>
          <w:i/>
        </w:rPr>
        <w:t>L</w:t>
      </w:r>
      <w:r w:rsidR="00233A2B" w:rsidRPr="00592580">
        <w:rPr>
          <w:rFonts w:ascii="Times New Roman" w:hAnsi="Times New Roman" w:cs="Times New Roman"/>
        </w:rPr>
        <w:t>，长为</w:t>
      </w:r>
      <w:r w:rsidR="00233A2B" w:rsidRPr="00592580">
        <w:rPr>
          <w:rFonts w:ascii="Times New Roman" w:hAnsi="Times New Roman" w:cs="Times New Roman"/>
        </w:rPr>
        <w:t>3</w:t>
      </w:r>
      <w:r w:rsidR="00233A2B" w:rsidRPr="00592580">
        <w:rPr>
          <w:rFonts w:ascii="Times New Roman" w:hAnsi="Times New Roman" w:cs="Times New Roman"/>
          <w:i/>
        </w:rPr>
        <w:t>d</w:t>
      </w:r>
      <w:r w:rsidR="00233A2B" w:rsidRPr="00592580">
        <w:rPr>
          <w:rFonts w:ascii="Times New Roman" w:hAnsi="Times New Roman" w:cs="Times New Roman"/>
        </w:rPr>
        <w:t>，导轨平面与水平面的夹角为</w:t>
      </w:r>
      <w:r w:rsidR="00233A2B" w:rsidRPr="00592580">
        <w:rPr>
          <w:rFonts w:ascii="Times New Roman" w:hAnsi="Times New Roman" w:cs="Times New Roman"/>
          <w:i/>
        </w:rPr>
        <w:t>θ</w:t>
      </w:r>
      <w:r w:rsidR="00233A2B" w:rsidRPr="00592580">
        <w:rPr>
          <w:rFonts w:ascii="Times New Roman" w:hAnsi="Times New Roman" w:cs="Times New Roman"/>
        </w:rPr>
        <w:t>，在导轨的中部刷有一段长为</w:t>
      </w:r>
      <w:r w:rsidR="00233A2B" w:rsidRPr="00592580">
        <w:rPr>
          <w:rFonts w:ascii="Times New Roman" w:hAnsi="Times New Roman" w:cs="Times New Roman"/>
          <w:i/>
        </w:rPr>
        <w:t>d</w:t>
      </w:r>
      <w:r w:rsidR="00233A2B" w:rsidRPr="00592580">
        <w:rPr>
          <w:rFonts w:ascii="Times New Roman" w:hAnsi="Times New Roman" w:cs="Times New Roman"/>
        </w:rPr>
        <w:t>的薄绝缘涂层．匀强磁场的磁感应强度大小为</w:t>
      </w:r>
      <w:r w:rsidR="00233A2B" w:rsidRPr="00592580">
        <w:rPr>
          <w:rFonts w:ascii="Times New Roman" w:hAnsi="Times New Roman" w:cs="Times New Roman"/>
          <w:i/>
        </w:rPr>
        <w:t>B</w:t>
      </w:r>
      <w:r w:rsidR="00233A2B" w:rsidRPr="00592580">
        <w:rPr>
          <w:rFonts w:ascii="Times New Roman" w:hAnsi="Times New Roman" w:cs="Times New Roman"/>
        </w:rPr>
        <w:t>，方向与导轨平面垂直．质量为</w:t>
      </w:r>
      <w:r w:rsidR="00233A2B" w:rsidRPr="00592580">
        <w:rPr>
          <w:rFonts w:ascii="Times New Roman" w:hAnsi="Times New Roman" w:cs="Times New Roman"/>
          <w:i/>
        </w:rPr>
        <w:t>m</w:t>
      </w:r>
      <w:r w:rsidR="00233A2B" w:rsidRPr="00592580">
        <w:rPr>
          <w:rFonts w:ascii="Times New Roman" w:hAnsi="Times New Roman" w:cs="Times New Roman"/>
        </w:rPr>
        <w:t>的导体棒从导轨的顶端由静止释放，在滑上涂层之前已经做匀速运动，并一直匀速滑到导轨底端．导体棒始终与导轨垂直，且仅与涂层间有摩擦，接在两导轨间的电阻为</w:t>
      </w:r>
      <w:r w:rsidR="00233A2B" w:rsidRPr="00592580">
        <w:rPr>
          <w:rFonts w:ascii="Times New Roman" w:hAnsi="Times New Roman" w:cs="Times New Roman"/>
          <w:i/>
        </w:rPr>
        <w:t>R</w:t>
      </w:r>
      <w:r w:rsidR="00233A2B" w:rsidRPr="00592580">
        <w:rPr>
          <w:rFonts w:ascii="Times New Roman" w:hAnsi="Times New Roman" w:cs="Times New Roman"/>
        </w:rPr>
        <w:t>，其他部分的电阻均不计，重力加速度为</w:t>
      </w:r>
      <w:r w:rsidR="00233A2B" w:rsidRPr="00592580">
        <w:rPr>
          <w:rFonts w:ascii="Times New Roman" w:hAnsi="Times New Roman" w:cs="Times New Roman"/>
          <w:i/>
        </w:rPr>
        <w:t>g</w:t>
      </w:r>
      <w:r w:rsidR="003B443C">
        <w:rPr>
          <w:rFonts w:ascii="楷体" w:eastAsia="楷体" w:hAnsi="楷体" w:cs="Times New Roman" w:hint="eastAsia"/>
        </w:rPr>
        <w:t>．</w:t>
      </w:r>
      <w:r w:rsidR="00233A2B" w:rsidRPr="00592580">
        <w:rPr>
          <w:rFonts w:ascii="Times New Roman" w:hAnsi="Times New Roman" w:cs="Times New Roman"/>
        </w:rPr>
        <w:t>求：</w:t>
      </w:r>
    </w:p>
    <w:p w14:paraId="032333D3" w14:textId="77817E2F" w:rsidR="00233A2B" w:rsidRPr="00592580" w:rsidRDefault="003B443C" w:rsidP="003B443C">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233A2B" w:rsidRPr="00592580">
        <w:rPr>
          <w:rFonts w:ascii="Times New Roman" w:hAnsi="Times New Roman" w:cs="Times New Roman"/>
        </w:rPr>
        <w:t>导体棒与涂层间的动摩擦因数</w:t>
      </w:r>
      <w:r w:rsidR="00233A2B" w:rsidRPr="00592580">
        <w:rPr>
          <w:rFonts w:ascii="Times New Roman" w:hAnsi="Times New Roman" w:cs="Times New Roman"/>
          <w:i/>
        </w:rPr>
        <w:t>μ</w:t>
      </w:r>
      <w:r w:rsidR="00233A2B" w:rsidRPr="00592580">
        <w:rPr>
          <w:rFonts w:ascii="Times New Roman" w:hAnsi="Times New Roman" w:cs="Times New Roman"/>
        </w:rPr>
        <w:t>；</w:t>
      </w:r>
    </w:p>
    <w:p w14:paraId="7887CCFD" w14:textId="3BF78E8C" w:rsidR="00233A2B" w:rsidRPr="00592580" w:rsidRDefault="003B443C" w:rsidP="003B443C">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233A2B" w:rsidRPr="00592580">
        <w:rPr>
          <w:rFonts w:ascii="Times New Roman" w:hAnsi="Times New Roman" w:cs="Times New Roman"/>
        </w:rPr>
        <w:t>导体棒匀速运动的速度大小</w:t>
      </w:r>
      <w:r w:rsidR="00233A2B" w:rsidRPr="00592580">
        <w:rPr>
          <w:rFonts w:ascii="Book Antiqua" w:hAnsi="Book Antiqua" w:cs="Times New Roman"/>
          <w:i/>
        </w:rPr>
        <w:t>v</w:t>
      </w:r>
      <w:r w:rsidR="00233A2B" w:rsidRPr="00592580">
        <w:rPr>
          <w:rFonts w:ascii="Times New Roman" w:hAnsi="Times New Roman" w:cs="Times New Roman"/>
        </w:rPr>
        <w:t>；</w:t>
      </w:r>
    </w:p>
    <w:p w14:paraId="0CCFED9E" w14:textId="52D942F8" w:rsidR="00233A2B" w:rsidRPr="00592580" w:rsidRDefault="003B443C" w:rsidP="003B443C">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233A2B" w:rsidRPr="00592580">
        <w:rPr>
          <w:rFonts w:ascii="Times New Roman" w:hAnsi="Times New Roman" w:cs="Times New Roman"/>
        </w:rPr>
        <w:t>整个运动过程中，电阻产生的焦耳热</w:t>
      </w:r>
      <w:r w:rsidR="00233A2B" w:rsidRPr="00592580">
        <w:rPr>
          <w:rFonts w:ascii="Times New Roman" w:hAnsi="Times New Roman" w:cs="Times New Roman"/>
          <w:i/>
        </w:rPr>
        <w:t>Q</w:t>
      </w:r>
      <w:r>
        <w:rPr>
          <w:rFonts w:ascii="楷体" w:eastAsia="楷体" w:hAnsi="楷体" w:cs="Times New Roman" w:hint="eastAsia"/>
        </w:rPr>
        <w:t>．</w:t>
      </w:r>
    </w:p>
    <w:p w14:paraId="1FDB7994" w14:textId="77777777" w:rsidR="00233A2B" w:rsidRPr="00233A2B" w:rsidRDefault="00233A2B" w:rsidP="00785172">
      <w:pPr>
        <w:pStyle w:val="a3"/>
        <w:tabs>
          <w:tab w:val="left" w:pos="4680"/>
        </w:tabs>
        <w:rPr>
          <w:rFonts w:hAnsi="宋体" w:cs="宋体"/>
        </w:rPr>
      </w:pPr>
    </w:p>
    <w:p w14:paraId="531C5C2A" w14:textId="77777777" w:rsidR="00F87AC3" w:rsidRDefault="00F87AC3" w:rsidP="00785172">
      <w:pPr>
        <w:pStyle w:val="a3"/>
        <w:tabs>
          <w:tab w:val="left" w:pos="4680"/>
        </w:tabs>
        <w:rPr>
          <w:rFonts w:ascii="Times New Roman" w:eastAsia="黑体" w:hAnsi="Times New Roman" w:cs="Times New Roman"/>
        </w:rPr>
      </w:pPr>
    </w:p>
    <w:p w14:paraId="0054EE82" w14:textId="77777777" w:rsidR="00233A2B" w:rsidRDefault="00233A2B" w:rsidP="00785172">
      <w:pPr>
        <w:pStyle w:val="a3"/>
        <w:tabs>
          <w:tab w:val="left" w:pos="4680"/>
        </w:tabs>
        <w:rPr>
          <w:rFonts w:ascii="Times New Roman" w:eastAsia="黑体" w:hAnsi="Times New Roman" w:cs="Times New Roman"/>
        </w:rPr>
      </w:pPr>
    </w:p>
    <w:p w14:paraId="1936991C" w14:textId="77777777" w:rsidR="00233A2B" w:rsidRPr="00233A2B" w:rsidRDefault="00233A2B" w:rsidP="00785172">
      <w:pPr>
        <w:pStyle w:val="a3"/>
        <w:tabs>
          <w:tab w:val="left" w:pos="4680"/>
        </w:tabs>
        <w:rPr>
          <w:rFonts w:ascii="Times New Roman" w:eastAsia="隶书" w:hAnsi="Times New Roman" w:cs="Times New Roman"/>
        </w:rPr>
      </w:pPr>
    </w:p>
    <w:p w14:paraId="5E9C7CBE" w14:textId="77777777" w:rsidR="005048DD" w:rsidRDefault="00A750E1">
      <w:pPr>
        <w:pStyle w:val="a3"/>
        <w:tabs>
          <w:tab w:val="left" w:pos="4680"/>
        </w:tabs>
        <w:snapToGrid w:val="0"/>
        <w:spacing w:line="360" w:lineRule="auto"/>
        <w:rPr>
          <w:rFonts w:hAnsi="宋体" w:cs="宋体"/>
          <w:b/>
          <w:bCs/>
        </w:rPr>
      </w:pPr>
      <w:r>
        <w:rPr>
          <w:rFonts w:hAnsi="宋体" w:cs="宋体" w:hint="eastAsia"/>
          <w:b/>
          <w:bCs/>
        </w:rPr>
        <w:t>【随堂导练】</w:t>
      </w:r>
    </w:p>
    <w:p w14:paraId="346A805B" w14:textId="106F47E9" w:rsidR="00233A2B" w:rsidRPr="00592580" w:rsidRDefault="00C451FE" w:rsidP="00785172">
      <w:pPr>
        <w:pStyle w:val="a3"/>
        <w:tabs>
          <w:tab w:val="left" w:pos="4680"/>
        </w:tabs>
        <w:spacing w:line="360" w:lineRule="auto"/>
        <w:ind w:left="422" w:hangingChars="200" w:hanging="422"/>
        <w:rPr>
          <w:rFonts w:ascii="Times New Roman" w:hAnsi="Times New Roman" w:cs="Times New Roman"/>
        </w:rPr>
      </w:pPr>
      <w:r w:rsidRPr="00C451FE">
        <w:rPr>
          <w:rFonts w:ascii="Times New Roman" w:hAnsi="Times New Roman" w:cs="Times New Roman"/>
          <w:b/>
          <w:bCs/>
        </w:rPr>
        <w:t>练</w:t>
      </w:r>
      <w:r w:rsidR="00B4655F" w:rsidRPr="00C451FE">
        <w:rPr>
          <w:rFonts w:ascii="Times New Roman" w:hAnsi="Times New Roman" w:cs="Times New Roman"/>
          <w:b/>
          <w:bCs/>
        </w:rPr>
        <w:t>1</w:t>
      </w:r>
      <w:r w:rsidR="00785172" w:rsidRPr="00C451FE">
        <w:rPr>
          <w:rFonts w:ascii="Times New Roman" w:hAnsi="Times New Roman" w:cs="Times New Roman"/>
          <w:b/>
          <w:bCs/>
        </w:rPr>
        <w:t>．</w:t>
      </w:r>
      <w:r w:rsidR="00233A2B" w:rsidRPr="00592580">
        <w:rPr>
          <w:rFonts w:ascii="Times New Roman" w:hAnsi="Times New Roman" w:cs="Times New Roman"/>
        </w:rPr>
        <w:t>如图所示，水平面上有两根足够长的光滑平行金属导轨</w:t>
      </w:r>
      <w:r w:rsidR="00233A2B" w:rsidRPr="00592580">
        <w:rPr>
          <w:rFonts w:ascii="Times New Roman" w:hAnsi="Times New Roman" w:cs="Times New Roman"/>
          <w:i/>
        </w:rPr>
        <w:t>MN</w:t>
      </w:r>
      <w:r w:rsidR="00233A2B" w:rsidRPr="00592580">
        <w:rPr>
          <w:rFonts w:ascii="Times New Roman" w:hAnsi="Times New Roman" w:cs="Times New Roman"/>
        </w:rPr>
        <w:t>和</w:t>
      </w:r>
      <w:r w:rsidR="00233A2B" w:rsidRPr="00592580">
        <w:rPr>
          <w:rFonts w:ascii="Times New Roman" w:hAnsi="Times New Roman" w:cs="Times New Roman"/>
          <w:i/>
        </w:rPr>
        <w:t>PQ</w:t>
      </w:r>
      <w:r w:rsidR="00233A2B" w:rsidRPr="00592580">
        <w:rPr>
          <w:rFonts w:ascii="Times New Roman" w:hAnsi="Times New Roman" w:cs="Times New Roman"/>
        </w:rPr>
        <w:t>，两导轨间距为</w:t>
      </w:r>
      <w:r w:rsidR="00233A2B" w:rsidRPr="00592580">
        <w:rPr>
          <w:rFonts w:ascii="Times New Roman" w:hAnsi="Times New Roman" w:cs="Times New Roman"/>
          <w:i/>
        </w:rPr>
        <w:t>L</w:t>
      </w:r>
      <w:r w:rsidR="00233A2B" w:rsidRPr="00592580">
        <w:rPr>
          <w:rFonts w:ascii="Times New Roman" w:hAnsi="Times New Roman" w:cs="Times New Roman"/>
        </w:rPr>
        <w:t>，导轨电阻均可忽略不计．在</w:t>
      </w:r>
      <w:r w:rsidR="00233A2B" w:rsidRPr="00592580">
        <w:rPr>
          <w:rFonts w:ascii="Times New Roman" w:hAnsi="Times New Roman" w:cs="Times New Roman"/>
          <w:i/>
        </w:rPr>
        <w:t>M</w:t>
      </w:r>
      <w:r w:rsidR="00233A2B" w:rsidRPr="00592580">
        <w:rPr>
          <w:rFonts w:ascii="Times New Roman" w:hAnsi="Times New Roman" w:cs="Times New Roman"/>
        </w:rPr>
        <w:t>和</w:t>
      </w:r>
      <w:r w:rsidR="00233A2B" w:rsidRPr="00592580">
        <w:rPr>
          <w:rFonts w:ascii="Times New Roman" w:hAnsi="Times New Roman" w:cs="Times New Roman"/>
          <w:i/>
        </w:rPr>
        <w:t>P</w:t>
      </w:r>
      <w:r w:rsidR="00233A2B" w:rsidRPr="00592580">
        <w:rPr>
          <w:rFonts w:ascii="Times New Roman" w:hAnsi="Times New Roman" w:cs="Times New Roman"/>
        </w:rPr>
        <w:t>之间接有一阻值为</w:t>
      </w:r>
      <w:r w:rsidR="00233A2B" w:rsidRPr="00592580">
        <w:rPr>
          <w:rFonts w:ascii="Times New Roman" w:hAnsi="Times New Roman" w:cs="Times New Roman"/>
          <w:i/>
        </w:rPr>
        <w:t>R</w:t>
      </w:r>
      <w:r w:rsidR="00233A2B" w:rsidRPr="00592580">
        <w:rPr>
          <w:rFonts w:ascii="Times New Roman" w:hAnsi="Times New Roman" w:cs="Times New Roman"/>
        </w:rPr>
        <w:t>的定值电阻，导体杆</w:t>
      </w:r>
      <w:r w:rsidR="00233A2B" w:rsidRPr="00592580">
        <w:rPr>
          <w:rFonts w:ascii="Times New Roman" w:hAnsi="Times New Roman" w:cs="Times New Roman"/>
          <w:i/>
        </w:rPr>
        <w:t>ab</w:t>
      </w:r>
      <w:r w:rsidR="00233A2B" w:rsidRPr="00592580">
        <w:rPr>
          <w:rFonts w:ascii="Times New Roman" w:hAnsi="Times New Roman" w:cs="Times New Roman"/>
        </w:rPr>
        <w:t>质量为</w:t>
      </w:r>
      <w:r w:rsidR="00233A2B" w:rsidRPr="00592580">
        <w:rPr>
          <w:rFonts w:ascii="Times New Roman" w:hAnsi="Times New Roman" w:cs="Times New Roman"/>
          <w:i/>
        </w:rPr>
        <w:t>m</w:t>
      </w:r>
      <w:r w:rsidR="00233A2B" w:rsidRPr="00592580">
        <w:rPr>
          <w:rFonts w:ascii="Times New Roman" w:hAnsi="Times New Roman" w:cs="Times New Roman"/>
        </w:rPr>
        <w:t>、电阻也为</w:t>
      </w:r>
      <w:r w:rsidR="00233A2B" w:rsidRPr="00592580">
        <w:rPr>
          <w:rFonts w:ascii="Times New Roman" w:hAnsi="Times New Roman" w:cs="Times New Roman"/>
          <w:i/>
        </w:rPr>
        <w:t>R</w:t>
      </w:r>
      <w:r w:rsidR="00233A2B" w:rsidRPr="00592580">
        <w:rPr>
          <w:rFonts w:ascii="Times New Roman" w:hAnsi="Times New Roman" w:cs="Times New Roman"/>
        </w:rPr>
        <w:t>，并与导轨接触良好．整个装置处于方向竖直向下、磁感应强度为</w:t>
      </w:r>
      <w:r w:rsidR="00233A2B" w:rsidRPr="00592580">
        <w:rPr>
          <w:rFonts w:ascii="Times New Roman" w:hAnsi="Times New Roman" w:cs="Times New Roman"/>
          <w:i/>
        </w:rPr>
        <w:t>B</w:t>
      </w:r>
      <w:r w:rsidR="00233A2B" w:rsidRPr="00592580">
        <w:rPr>
          <w:rFonts w:ascii="Times New Roman" w:hAnsi="Times New Roman" w:cs="Times New Roman"/>
        </w:rPr>
        <w:t>的匀强磁场中．现给</w:t>
      </w:r>
      <w:r w:rsidR="00233A2B" w:rsidRPr="00592580">
        <w:rPr>
          <w:rFonts w:ascii="Times New Roman" w:hAnsi="Times New Roman" w:cs="Times New Roman"/>
          <w:i/>
        </w:rPr>
        <w:t>ab</w:t>
      </w:r>
      <w:r w:rsidR="00233A2B" w:rsidRPr="00592580">
        <w:rPr>
          <w:rFonts w:ascii="Times New Roman" w:hAnsi="Times New Roman" w:cs="Times New Roman"/>
        </w:rPr>
        <w:t>杆一个初速度</w:t>
      </w:r>
      <w:r w:rsidR="00233A2B" w:rsidRPr="00592580">
        <w:rPr>
          <w:rFonts w:ascii="Book Antiqua" w:hAnsi="Book Antiqua" w:cs="Times New Roman"/>
          <w:i/>
        </w:rPr>
        <w:t>v</w:t>
      </w:r>
      <w:r w:rsidR="00233A2B" w:rsidRPr="00592580">
        <w:rPr>
          <w:rFonts w:ascii="Times New Roman" w:hAnsi="Times New Roman" w:cs="Times New Roman"/>
          <w:vertAlign w:val="subscript"/>
        </w:rPr>
        <w:t>0</w:t>
      </w:r>
      <w:r w:rsidR="00233A2B" w:rsidRPr="00592580">
        <w:rPr>
          <w:rFonts w:ascii="Times New Roman" w:hAnsi="Times New Roman" w:cs="Times New Roman"/>
        </w:rPr>
        <w:t>，使杆向右运动，最终</w:t>
      </w:r>
      <w:r w:rsidR="00233A2B" w:rsidRPr="00592580">
        <w:rPr>
          <w:rFonts w:ascii="Times New Roman" w:hAnsi="Times New Roman" w:cs="Times New Roman"/>
          <w:i/>
        </w:rPr>
        <w:t>ab</w:t>
      </w:r>
      <w:r w:rsidR="00233A2B" w:rsidRPr="00592580">
        <w:rPr>
          <w:rFonts w:ascii="Times New Roman" w:hAnsi="Times New Roman" w:cs="Times New Roman"/>
        </w:rPr>
        <w:t>杆停在导轨上．下列说法正确的是</w:t>
      </w:r>
      <w:r w:rsidR="00785172">
        <w:rPr>
          <w:rFonts w:ascii="Times New Roman" w:hAnsi="Times New Roman" w:cs="Times New Roman" w:hint="eastAsia"/>
        </w:rPr>
        <w:t>（</w:t>
      </w:r>
      <w:r w:rsidR="00785172">
        <w:rPr>
          <w:rFonts w:ascii="Times New Roman" w:hAnsi="Times New Roman" w:cs="Times New Roman" w:hint="eastAsia"/>
        </w:rPr>
        <w:t xml:space="preserve"> </w:t>
      </w:r>
      <w:r w:rsidR="00785172">
        <w:rPr>
          <w:rFonts w:ascii="Times New Roman" w:hAnsi="Times New Roman" w:cs="Times New Roman"/>
        </w:rPr>
        <w:t xml:space="preserve">   </w:t>
      </w:r>
      <w:r w:rsidR="00785172">
        <w:rPr>
          <w:rFonts w:ascii="Times New Roman" w:hAnsi="Times New Roman" w:cs="Times New Roman" w:hint="eastAsia"/>
        </w:rPr>
        <w:t>）</w:t>
      </w:r>
    </w:p>
    <w:p w14:paraId="74CAFC25" w14:textId="4795562F" w:rsidR="00233A2B" w:rsidRPr="00592580" w:rsidRDefault="00000000" w:rsidP="00233A2B">
      <w:pPr>
        <w:pStyle w:val="a3"/>
        <w:tabs>
          <w:tab w:val="left" w:pos="4680"/>
        </w:tabs>
        <w:snapToGrid w:val="0"/>
        <w:ind w:firstLineChars="200" w:firstLine="420"/>
        <w:rPr>
          <w:rFonts w:ascii="Times New Roman" w:hAnsi="Times New Roman" w:cs="Times New Roman"/>
        </w:rPr>
      </w:pPr>
      <w:r>
        <w:rPr>
          <w:noProof/>
        </w:rPr>
        <w:pict w14:anchorId="1834AC08">
          <v:shape id="_x0000_s2066" type="#_x0000_t75" style="position:absolute;left:0;text-align:left;margin-left:365.75pt;margin-top:10.2pt;width:116.25pt;height:57.75pt;z-index:251691008;mso-position-horizontal-relative:text;mso-position-vertical-relative:text;mso-width-relative:page;mso-height-relative:page">
            <v:imagedata r:id="rId10" o:title="W10-131"/>
            <w10:wrap type="square"/>
          </v:shape>
        </w:pict>
      </w:r>
      <w:r w:rsidR="00233A2B" w:rsidRPr="00592580">
        <w:rPr>
          <w:rFonts w:ascii="Times New Roman" w:hAnsi="Times New Roman" w:cs="Times New Roman"/>
        </w:rPr>
        <w:t>A</w:t>
      </w:r>
      <w:r w:rsidR="00233A2B" w:rsidRPr="00592580">
        <w:rPr>
          <w:rFonts w:ascii="Times New Roman" w:hAnsi="Times New Roman" w:cs="Times New Roman"/>
        </w:rPr>
        <w:t>．</w:t>
      </w:r>
      <w:r w:rsidR="00233A2B" w:rsidRPr="00592580">
        <w:rPr>
          <w:rFonts w:ascii="Times New Roman" w:hAnsi="Times New Roman" w:cs="Times New Roman"/>
          <w:i/>
        </w:rPr>
        <w:t>ab</w:t>
      </w:r>
      <w:r w:rsidR="00233A2B" w:rsidRPr="00592580">
        <w:rPr>
          <w:rFonts w:ascii="Times New Roman" w:hAnsi="Times New Roman" w:cs="Times New Roman"/>
        </w:rPr>
        <w:t>杆将做匀减速运动直到静止</w:t>
      </w:r>
    </w:p>
    <w:p w14:paraId="2A381685" w14:textId="3AA0D843" w:rsidR="00233A2B" w:rsidRPr="00592580" w:rsidRDefault="00233A2B" w:rsidP="00233A2B">
      <w:pPr>
        <w:pStyle w:val="a3"/>
        <w:tabs>
          <w:tab w:val="left" w:pos="4680"/>
        </w:tabs>
        <w:snapToGrid w:val="0"/>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w:t>
      </w:r>
      <w:r w:rsidRPr="00592580">
        <w:rPr>
          <w:rFonts w:ascii="Times New Roman" w:hAnsi="Times New Roman" w:cs="Times New Roman"/>
          <w:i/>
        </w:rPr>
        <w:t>ab</w:t>
      </w:r>
      <w:r w:rsidRPr="00592580">
        <w:rPr>
          <w:rFonts w:ascii="Times New Roman" w:hAnsi="Times New Roman" w:cs="Times New Roman"/>
        </w:rPr>
        <w:t>杆速度减为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Book Antiqua" w:hAnsi="Book Antiqua" w:cs="Times New Roman"/>
          <w:i/>
        </w:rPr>
        <w:instrText>v</w:instrText>
      </w:r>
      <w:r w:rsidRPr="00592580">
        <w:rPr>
          <w:rFonts w:ascii="Times New Roman" w:hAnsi="Times New Roman" w:cs="Times New Roman"/>
          <w:vertAlign w:val="subscript"/>
        </w:rPr>
        <w:instrText>0</w:instrText>
      </w:r>
      <w:r w:rsidRPr="00592580">
        <w:rPr>
          <w:rFonts w:ascii="Times New Roman" w:hAnsi="Times New Roman" w:cs="Times New Roman"/>
          <w:i/>
        </w:rPr>
        <w:instrText>,</w:instrText>
      </w:r>
      <w:r w:rsidRPr="00592580">
        <w:rPr>
          <w:rFonts w:ascii="Times New Roman" w:hAnsi="Times New Roman" w:cs="Times New Roman"/>
        </w:rPr>
        <w:instrText>3)</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时，</w:t>
      </w:r>
      <w:r w:rsidRPr="00592580">
        <w:rPr>
          <w:rFonts w:ascii="Times New Roman" w:hAnsi="Times New Roman" w:cs="Times New Roman"/>
          <w:i/>
        </w:rPr>
        <w:t>ab</w:t>
      </w:r>
      <w:r w:rsidRPr="00592580">
        <w:rPr>
          <w:rFonts w:ascii="Times New Roman" w:hAnsi="Times New Roman" w:cs="Times New Roman"/>
        </w:rPr>
        <w:t>杆加速度大小为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B</w:instrText>
      </w:r>
      <w:r w:rsidRPr="00592580">
        <w:rPr>
          <w:rFonts w:ascii="Times New Roman" w:hAnsi="Times New Roman" w:cs="Times New Roman"/>
          <w:vertAlign w:val="superscript"/>
        </w:rPr>
        <w:instrText>2</w:instrText>
      </w:r>
      <w:r w:rsidRPr="00592580">
        <w:rPr>
          <w:rFonts w:ascii="Times New Roman" w:hAnsi="Times New Roman" w:cs="Times New Roman"/>
          <w:i/>
        </w:rPr>
        <w:instrText>L</w:instrText>
      </w:r>
      <w:r w:rsidRPr="00592580">
        <w:rPr>
          <w:rFonts w:ascii="Times New Roman" w:hAnsi="Times New Roman" w:cs="Times New Roman"/>
          <w:vertAlign w:val="superscript"/>
        </w:rPr>
        <w:instrText>2</w:instrText>
      </w:r>
      <w:r w:rsidRPr="00592580">
        <w:rPr>
          <w:rFonts w:ascii="Book Antiqua" w:hAnsi="Book Antiqua" w:cs="Times New Roman"/>
          <w:i/>
        </w:rPr>
        <w:instrText>v</w:instrText>
      </w:r>
      <w:r w:rsidRPr="00592580">
        <w:rPr>
          <w:rFonts w:ascii="Times New Roman" w:hAnsi="Times New Roman" w:cs="Times New Roman"/>
          <w:vertAlign w:val="subscript"/>
        </w:rPr>
        <w:instrText>0</w:instrText>
      </w:r>
      <w:r w:rsidRPr="00592580">
        <w:rPr>
          <w:rFonts w:ascii="Times New Roman" w:hAnsi="Times New Roman" w:cs="Times New Roman"/>
          <w:i/>
        </w:rPr>
        <w:instrText>,</w:instrText>
      </w:r>
      <w:r w:rsidRPr="00592580">
        <w:rPr>
          <w:rFonts w:ascii="Times New Roman" w:hAnsi="Times New Roman" w:cs="Times New Roman"/>
        </w:rPr>
        <w:instrText>3</w:instrText>
      </w:r>
      <w:r w:rsidRPr="00592580">
        <w:rPr>
          <w:rFonts w:ascii="Times New Roman" w:hAnsi="Times New Roman" w:cs="Times New Roman"/>
          <w:i/>
        </w:rPr>
        <w:instrText>mR</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44C4C88E" w14:textId="77777777" w:rsidR="00233A2B" w:rsidRPr="00592580" w:rsidRDefault="00233A2B" w:rsidP="00233A2B">
      <w:pPr>
        <w:pStyle w:val="a3"/>
        <w:tabs>
          <w:tab w:val="left" w:pos="4680"/>
        </w:tabs>
        <w:snapToGrid w:val="0"/>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w:t>
      </w:r>
      <w:r w:rsidRPr="00592580">
        <w:rPr>
          <w:rFonts w:ascii="Times New Roman" w:hAnsi="Times New Roman" w:cs="Times New Roman"/>
          <w:i/>
        </w:rPr>
        <w:t>ab</w:t>
      </w:r>
      <w:r w:rsidRPr="00592580">
        <w:rPr>
          <w:rFonts w:ascii="Times New Roman" w:hAnsi="Times New Roman" w:cs="Times New Roman"/>
        </w:rPr>
        <w:t>杆速度减为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Book Antiqua" w:hAnsi="Book Antiqua" w:cs="Times New Roman"/>
          <w:i/>
        </w:rPr>
        <w:instrText>v</w:instrText>
      </w:r>
      <w:r w:rsidRPr="00592580">
        <w:rPr>
          <w:rFonts w:ascii="Times New Roman" w:hAnsi="Times New Roman" w:cs="Times New Roman"/>
          <w:vertAlign w:val="subscript"/>
        </w:rPr>
        <w:instrText>0</w:instrText>
      </w:r>
      <w:r w:rsidRPr="00592580">
        <w:rPr>
          <w:rFonts w:ascii="Times New Roman" w:hAnsi="Times New Roman" w:cs="Times New Roman"/>
          <w:i/>
        </w:rPr>
        <w:instrText>,</w:instrText>
      </w:r>
      <w:r w:rsidRPr="00592580">
        <w:rPr>
          <w:rFonts w:ascii="Times New Roman" w:hAnsi="Times New Roman" w:cs="Times New Roman"/>
        </w:rPr>
        <w:instrText>3)</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时，通过电阻的电量为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m</w:instrText>
      </w:r>
      <w:r w:rsidRPr="00592580">
        <w:rPr>
          <w:rFonts w:ascii="Book Antiqua" w:hAnsi="Book Antiqua" w:cs="Times New Roman"/>
          <w:i/>
        </w:rPr>
        <w:instrText>v</w:instrText>
      </w:r>
      <w:r w:rsidRPr="00592580">
        <w:rPr>
          <w:rFonts w:ascii="Times New Roman" w:hAnsi="Times New Roman" w:cs="Times New Roman"/>
          <w:vertAlign w:val="subscript"/>
        </w:rPr>
        <w:instrText>0</w:instrText>
      </w:r>
      <w:r w:rsidRPr="00592580">
        <w:rPr>
          <w:rFonts w:ascii="Times New Roman" w:hAnsi="Times New Roman" w:cs="Times New Roman"/>
          <w:i/>
        </w:rPr>
        <w:instrText>,</w:instrText>
      </w:r>
      <w:r w:rsidRPr="00592580">
        <w:rPr>
          <w:rFonts w:ascii="Times New Roman" w:hAnsi="Times New Roman" w:cs="Times New Roman"/>
        </w:rPr>
        <w:instrText>3</w:instrText>
      </w:r>
      <w:r w:rsidRPr="00592580">
        <w:rPr>
          <w:rFonts w:ascii="Times New Roman" w:hAnsi="Times New Roman" w:cs="Times New Roman"/>
          <w:i/>
        </w:rPr>
        <w:instrText>BL</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4C4EBA10" w14:textId="77777777" w:rsidR="00233A2B" w:rsidRPr="00592580" w:rsidRDefault="00233A2B" w:rsidP="00233A2B">
      <w:pPr>
        <w:pStyle w:val="a3"/>
        <w:tabs>
          <w:tab w:val="left" w:pos="4680"/>
        </w:tabs>
        <w:snapToGrid w:val="0"/>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w:t>
      </w:r>
      <w:r w:rsidRPr="00592580">
        <w:rPr>
          <w:rFonts w:ascii="Times New Roman" w:hAnsi="Times New Roman" w:cs="Times New Roman"/>
          <w:i/>
        </w:rPr>
        <w:t>ab</w:t>
      </w:r>
      <w:r w:rsidRPr="00592580">
        <w:rPr>
          <w:rFonts w:ascii="Times New Roman" w:hAnsi="Times New Roman" w:cs="Times New Roman"/>
        </w:rPr>
        <w:t>杆速度减为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Book Antiqua" w:hAnsi="Book Antiqua" w:cs="Times New Roman"/>
          <w:i/>
        </w:rPr>
        <w:instrText>v</w:instrText>
      </w:r>
      <w:r w:rsidRPr="00592580">
        <w:rPr>
          <w:rFonts w:ascii="Times New Roman" w:hAnsi="Times New Roman" w:cs="Times New Roman"/>
          <w:vertAlign w:val="subscript"/>
        </w:rPr>
        <w:instrText>0</w:instrText>
      </w:r>
      <w:r w:rsidRPr="00592580">
        <w:rPr>
          <w:rFonts w:ascii="Times New Roman" w:hAnsi="Times New Roman" w:cs="Times New Roman"/>
          <w:i/>
        </w:rPr>
        <w:instrText>,</w:instrText>
      </w:r>
      <w:r w:rsidRPr="00592580">
        <w:rPr>
          <w:rFonts w:ascii="Times New Roman" w:hAnsi="Times New Roman" w:cs="Times New Roman"/>
        </w:rPr>
        <w:instrText>3)</w:instrText>
      </w:r>
      <w:r w:rsidRPr="00592580">
        <w:rPr>
          <w:rFonts w:ascii="宋体-方正超大字符集" w:eastAsia="宋体-方正超大字符集" w:hAnsi="宋体-方正超大字符集" w:cs="宋体-方正超大字符集"/>
        </w:rPr>
        <w:fldChar w:fldCharType="end"/>
      </w:r>
      <w:r w:rsidRPr="00592580">
        <w:rPr>
          <w:rFonts w:ascii="Times New Roman" w:hAnsi="Times New Roman" w:cs="Times New Roman"/>
        </w:rPr>
        <w:t>时，</w:t>
      </w:r>
      <w:r w:rsidRPr="00592580">
        <w:rPr>
          <w:rFonts w:ascii="Times New Roman" w:hAnsi="Times New Roman" w:cs="Times New Roman"/>
          <w:i/>
        </w:rPr>
        <w:t>ab</w:t>
      </w:r>
      <w:r w:rsidRPr="00592580">
        <w:rPr>
          <w:rFonts w:ascii="Times New Roman" w:hAnsi="Times New Roman" w:cs="Times New Roman"/>
        </w:rPr>
        <w:t>杆走过的位移为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f(4</w:instrText>
      </w:r>
      <w:r w:rsidRPr="00592580">
        <w:rPr>
          <w:rFonts w:ascii="Times New Roman" w:hAnsi="Times New Roman" w:cs="Times New Roman"/>
          <w:i/>
        </w:rPr>
        <w:instrText>mR</w:instrText>
      </w:r>
      <w:r w:rsidRPr="00592580">
        <w:rPr>
          <w:rFonts w:ascii="Book Antiqua" w:hAnsi="Book Antiqua" w:cs="Times New Roman"/>
          <w:i/>
        </w:rPr>
        <w:instrText>v</w:instrText>
      </w:r>
      <w:r w:rsidRPr="00592580">
        <w:rPr>
          <w:rFonts w:ascii="Times New Roman" w:hAnsi="Times New Roman" w:cs="Times New Roman"/>
          <w:vertAlign w:val="subscript"/>
        </w:rPr>
        <w:instrText>0</w:instrText>
      </w:r>
      <w:r w:rsidRPr="00592580">
        <w:rPr>
          <w:rFonts w:ascii="Times New Roman" w:hAnsi="Times New Roman" w:cs="Times New Roman"/>
          <w:i/>
        </w:rPr>
        <w:instrText>,</w:instrText>
      </w:r>
      <w:r w:rsidRPr="00592580">
        <w:rPr>
          <w:rFonts w:ascii="Times New Roman" w:hAnsi="Times New Roman" w:cs="Times New Roman"/>
        </w:rPr>
        <w:instrText>3</w:instrText>
      </w:r>
      <w:r w:rsidRPr="00592580">
        <w:rPr>
          <w:rFonts w:ascii="Times New Roman" w:hAnsi="Times New Roman" w:cs="Times New Roman"/>
          <w:i/>
        </w:rPr>
        <w:instrText>B</w:instrText>
      </w:r>
      <w:r w:rsidRPr="00592580">
        <w:rPr>
          <w:rFonts w:ascii="Times New Roman" w:hAnsi="Times New Roman" w:cs="Times New Roman"/>
          <w:vertAlign w:val="superscript"/>
        </w:rPr>
        <w:instrText>2</w:instrText>
      </w:r>
      <w:r w:rsidRPr="00592580">
        <w:rPr>
          <w:rFonts w:ascii="Times New Roman" w:hAnsi="Times New Roman" w:cs="Times New Roman"/>
          <w:i/>
        </w:rPr>
        <w:instrText>L</w:instrText>
      </w:r>
      <w:r w:rsidRPr="00592580">
        <w:rPr>
          <w:rFonts w:ascii="Times New Roman" w:hAnsi="Times New Roman" w:cs="Times New Roman"/>
          <w:vertAlign w:val="superscript"/>
        </w:rPr>
        <w:instrText>2</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0344E6C9" w14:textId="77777777" w:rsidR="00B4655F" w:rsidRPr="00233A2B" w:rsidRDefault="00B4655F" w:rsidP="00DA01D0">
      <w:pPr>
        <w:pStyle w:val="a3"/>
        <w:tabs>
          <w:tab w:val="left" w:pos="4680"/>
        </w:tabs>
        <w:snapToGrid w:val="0"/>
        <w:ind w:firstLineChars="200" w:firstLine="420"/>
        <w:rPr>
          <w:rFonts w:ascii="Times New Roman" w:hAnsi="Times New Roman" w:cs="Times New Roman"/>
        </w:rPr>
      </w:pPr>
    </w:p>
    <w:p w14:paraId="055660E0" w14:textId="13AFEF23" w:rsidR="00233A2B" w:rsidRPr="00592580" w:rsidRDefault="00C451FE" w:rsidP="00785172">
      <w:pPr>
        <w:pStyle w:val="a3"/>
        <w:tabs>
          <w:tab w:val="left" w:pos="4680"/>
        </w:tabs>
        <w:spacing w:line="360" w:lineRule="auto"/>
        <w:ind w:left="422" w:hangingChars="200" w:hanging="422"/>
        <w:rPr>
          <w:rFonts w:ascii="Times New Roman" w:hAnsi="Times New Roman" w:cs="Times New Roman"/>
        </w:rPr>
      </w:pPr>
      <w:r w:rsidRPr="00C451FE">
        <w:rPr>
          <w:rFonts w:ascii="Times New Roman" w:hAnsi="Times New Roman" w:cs="Times New Roman"/>
          <w:b/>
          <w:bCs/>
        </w:rPr>
        <w:t>练</w:t>
      </w:r>
      <w:r w:rsidR="00B4655F" w:rsidRPr="00C451FE">
        <w:rPr>
          <w:rFonts w:ascii="Times New Roman" w:hAnsi="Times New Roman" w:cs="Times New Roman"/>
          <w:b/>
          <w:bCs/>
        </w:rPr>
        <w:t>2</w:t>
      </w:r>
      <w:r w:rsidR="00785172" w:rsidRPr="00C451FE">
        <w:rPr>
          <w:rFonts w:ascii="Times New Roman" w:hAnsi="Times New Roman" w:cs="Times New Roman"/>
          <w:b/>
          <w:bCs/>
        </w:rPr>
        <w:t>．</w:t>
      </w:r>
      <w:r w:rsidR="00233A2B" w:rsidRPr="00592580">
        <w:rPr>
          <w:rFonts w:ascii="Times New Roman" w:hAnsi="Times New Roman" w:cs="Times New Roman"/>
        </w:rPr>
        <w:t>两根足够长的固定的平行金属导轨位于同一水平面内，两导轨间的距离为</w:t>
      </w:r>
      <w:r w:rsidR="00233A2B" w:rsidRPr="00592580">
        <w:rPr>
          <w:rFonts w:ascii="Times New Roman" w:hAnsi="Times New Roman" w:cs="Times New Roman"/>
          <w:i/>
        </w:rPr>
        <w:t>L</w:t>
      </w:r>
      <w:r w:rsidR="00233A2B" w:rsidRPr="00592580">
        <w:rPr>
          <w:rFonts w:ascii="Times New Roman" w:hAnsi="Times New Roman" w:cs="Times New Roman"/>
        </w:rPr>
        <w:t>，导轨上放置两根导体棒</w:t>
      </w:r>
      <w:r w:rsidR="00233A2B" w:rsidRPr="00592580">
        <w:rPr>
          <w:rFonts w:ascii="Times New Roman" w:hAnsi="Times New Roman" w:cs="Times New Roman"/>
          <w:i/>
        </w:rPr>
        <w:t>a</w:t>
      </w:r>
      <w:r w:rsidR="00233A2B" w:rsidRPr="00592580">
        <w:rPr>
          <w:rFonts w:ascii="Times New Roman" w:hAnsi="Times New Roman" w:cs="Times New Roman"/>
        </w:rPr>
        <w:t>和</w:t>
      </w:r>
      <w:r w:rsidR="00233A2B" w:rsidRPr="00592580">
        <w:rPr>
          <w:rFonts w:ascii="Times New Roman" w:hAnsi="Times New Roman" w:cs="Times New Roman"/>
          <w:i/>
        </w:rPr>
        <w:t>b</w:t>
      </w:r>
      <w:r w:rsidR="00233A2B" w:rsidRPr="00592580">
        <w:rPr>
          <w:rFonts w:ascii="Times New Roman" w:hAnsi="Times New Roman" w:cs="Times New Roman"/>
        </w:rPr>
        <w:t>，俯视图如图甲所示．两根导体棒的质量均为</w:t>
      </w:r>
      <w:r w:rsidR="00233A2B" w:rsidRPr="00592580">
        <w:rPr>
          <w:rFonts w:ascii="Times New Roman" w:hAnsi="Times New Roman" w:cs="Times New Roman"/>
          <w:i/>
        </w:rPr>
        <w:t>m</w:t>
      </w:r>
      <w:r w:rsidR="00233A2B" w:rsidRPr="00592580">
        <w:rPr>
          <w:rFonts w:ascii="Times New Roman" w:hAnsi="Times New Roman" w:cs="Times New Roman"/>
        </w:rPr>
        <w:t>，电阻均为</w:t>
      </w:r>
      <w:r w:rsidR="00233A2B" w:rsidRPr="00592580">
        <w:rPr>
          <w:rFonts w:ascii="Times New Roman" w:hAnsi="Times New Roman" w:cs="Times New Roman"/>
          <w:i/>
        </w:rPr>
        <w:t>R</w:t>
      </w:r>
      <w:r w:rsidR="00233A2B" w:rsidRPr="00592580">
        <w:rPr>
          <w:rFonts w:ascii="Times New Roman" w:hAnsi="Times New Roman" w:cs="Times New Roman"/>
        </w:rPr>
        <w:t>，回路中其余部分的电阻不计，在整个导轨平面内，有磁感应强度大小为</w:t>
      </w:r>
      <w:r w:rsidR="00233A2B" w:rsidRPr="00592580">
        <w:rPr>
          <w:rFonts w:ascii="Times New Roman" w:hAnsi="Times New Roman" w:cs="Times New Roman"/>
          <w:i/>
        </w:rPr>
        <w:t>B</w:t>
      </w:r>
      <w:r w:rsidR="00233A2B" w:rsidRPr="00592580">
        <w:rPr>
          <w:rFonts w:ascii="Times New Roman" w:hAnsi="Times New Roman" w:cs="Times New Roman"/>
        </w:rPr>
        <w:t>的竖直向上的匀强磁场．导体棒与导轨始终垂直接触良好且均可沿导轨无摩擦地滑行，开始时，</w:t>
      </w:r>
      <w:proofErr w:type="gramStart"/>
      <w:r w:rsidR="00233A2B" w:rsidRPr="00592580">
        <w:rPr>
          <w:rFonts w:ascii="Times New Roman" w:hAnsi="Times New Roman" w:cs="Times New Roman"/>
        </w:rPr>
        <w:t>两棒均静止</w:t>
      </w:r>
      <w:proofErr w:type="gramEnd"/>
      <w:r w:rsidR="00233A2B" w:rsidRPr="00592580">
        <w:rPr>
          <w:rFonts w:ascii="Times New Roman" w:hAnsi="Times New Roman" w:cs="Times New Roman"/>
        </w:rPr>
        <w:t>，间距为</w:t>
      </w:r>
      <w:r w:rsidR="00233A2B" w:rsidRPr="00592580">
        <w:rPr>
          <w:rFonts w:ascii="Times New Roman" w:hAnsi="Times New Roman" w:cs="Times New Roman"/>
          <w:i/>
        </w:rPr>
        <w:t>x</w:t>
      </w:r>
      <w:r w:rsidR="00233A2B" w:rsidRPr="00592580">
        <w:rPr>
          <w:rFonts w:ascii="Times New Roman" w:hAnsi="Times New Roman" w:cs="Times New Roman"/>
          <w:vertAlign w:val="subscript"/>
        </w:rPr>
        <w:t>0</w:t>
      </w:r>
      <w:r w:rsidR="00233A2B" w:rsidRPr="00592580">
        <w:rPr>
          <w:rFonts w:ascii="Times New Roman" w:hAnsi="Times New Roman" w:cs="Times New Roman"/>
        </w:rPr>
        <w:t>，现给导体棒</w:t>
      </w:r>
      <w:r w:rsidR="00233A2B" w:rsidRPr="00592580">
        <w:rPr>
          <w:rFonts w:ascii="Times New Roman" w:hAnsi="Times New Roman" w:cs="Times New Roman"/>
          <w:i/>
        </w:rPr>
        <w:t>a</w:t>
      </w:r>
      <w:proofErr w:type="gramStart"/>
      <w:r w:rsidR="00233A2B" w:rsidRPr="00592580">
        <w:rPr>
          <w:rFonts w:ascii="Times New Roman" w:hAnsi="Times New Roman" w:cs="Times New Roman"/>
        </w:rPr>
        <w:t>一</w:t>
      </w:r>
      <w:proofErr w:type="gramEnd"/>
      <w:r w:rsidR="00233A2B" w:rsidRPr="00592580">
        <w:rPr>
          <w:rFonts w:ascii="Times New Roman" w:hAnsi="Times New Roman" w:cs="Times New Roman"/>
        </w:rPr>
        <w:t>水平向右的初速度</w:t>
      </w:r>
      <w:r w:rsidR="00233A2B" w:rsidRPr="00592580">
        <w:rPr>
          <w:rFonts w:ascii="Book Antiqua" w:hAnsi="Book Antiqua" w:cs="Times New Roman"/>
          <w:i/>
        </w:rPr>
        <w:t>v</w:t>
      </w:r>
      <w:r w:rsidR="00233A2B" w:rsidRPr="00592580">
        <w:rPr>
          <w:rFonts w:ascii="Times New Roman" w:hAnsi="Times New Roman" w:cs="Times New Roman"/>
          <w:vertAlign w:val="subscript"/>
        </w:rPr>
        <w:t>0</w:t>
      </w:r>
      <w:r w:rsidR="00233A2B" w:rsidRPr="00592580">
        <w:rPr>
          <w:rFonts w:ascii="Times New Roman" w:hAnsi="Times New Roman" w:cs="Times New Roman"/>
        </w:rPr>
        <w:t>，并开始计时，可得到如图乙所示的</w:t>
      </w:r>
      <w:proofErr w:type="spellStart"/>
      <w:r w:rsidR="00233A2B" w:rsidRPr="00592580">
        <w:rPr>
          <w:rFonts w:ascii="Times New Roman" w:hAnsi="Times New Roman" w:cs="Times New Roman"/>
        </w:rPr>
        <w:t>Δ</w:t>
      </w:r>
      <w:r w:rsidR="00233A2B" w:rsidRPr="00592580">
        <w:rPr>
          <w:rFonts w:ascii="Book Antiqua" w:hAnsi="Book Antiqua" w:cs="Times New Roman"/>
          <w:i/>
        </w:rPr>
        <w:t>v</w:t>
      </w:r>
      <w:proofErr w:type="spellEnd"/>
      <w:r w:rsidR="00233A2B" w:rsidRPr="00592580">
        <w:rPr>
          <w:rFonts w:ascii="Times New Roman" w:hAnsi="Times New Roman" w:cs="Times New Roman"/>
        </w:rPr>
        <w:t xml:space="preserve"> ­</w:t>
      </w:r>
      <w:r w:rsidR="00233A2B" w:rsidRPr="00592580">
        <w:rPr>
          <w:rFonts w:ascii="Times New Roman" w:hAnsi="Times New Roman" w:cs="Times New Roman"/>
          <w:i/>
        </w:rPr>
        <w:t>t</w:t>
      </w:r>
      <w:proofErr w:type="gramStart"/>
      <w:r w:rsidR="00233A2B" w:rsidRPr="00592580">
        <w:rPr>
          <w:rFonts w:ascii="Times New Roman" w:hAnsi="Times New Roman" w:cs="Times New Roman"/>
        </w:rPr>
        <w:t>图象</w:t>
      </w:r>
      <w:proofErr w:type="gramEnd"/>
      <w:r w:rsidR="00785172">
        <w:rPr>
          <w:rFonts w:ascii="Times New Roman" w:hAnsi="Times New Roman" w:cs="Times New Roman" w:hint="eastAsia"/>
        </w:rPr>
        <w:t>（</w:t>
      </w:r>
      <w:proofErr w:type="spellStart"/>
      <w:r w:rsidR="00785172" w:rsidRPr="00592580">
        <w:rPr>
          <w:rFonts w:ascii="Times New Roman" w:hAnsi="Times New Roman" w:cs="Times New Roman"/>
        </w:rPr>
        <w:t>Δ</w:t>
      </w:r>
      <w:r w:rsidR="00785172" w:rsidRPr="00592580">
        <w:rPr>
          <w:rFonts w:ascii="Book Antiqua" w:hAnsi="Book Antiqua" w:cs="Times New Roman"/>
          <w:i/>
        </w:rPr>
        <w:t>v</w:t>
      </w:r>
      <w:proofErr w:type="spellEnd"/>
      <w:r w:rsidR="00785172" w:rsidRPr="00592580">
        <w:rPr>
          <w:rFonts w:ascii="Times New Roman" w:hAnsi="Times New Roman" w:cs="Times New Roman"/>
        </w:rPr>
        <w:t>表示两棒的相对速度，即</w:t>
      </w:r>
      <w:proofErr w:type="spellStart"/>
      <w:r w:rsidR="00785172" w:rsidRPr="00592580">
        <w:rPr>
          <w:rFonts w:ascii="Times New Roman" w:hAnsi="Times New Roman" w:cs="Times New Roman"/>
        </w:rPr>
        <w:t>Δ</w:t>
      </w:r>
      <w:r w:rsidR="00785172" w:rsidRPr="00592580">
        <w:rPr>
          <w:rFonts w:ascii="Book Antiqua" w:hAnsi="Book Antiqua" w:cs="Times New Roman"/>
          <w:i/>
        </w:rPr>
        <w:t>v</w:t>
      </w:r>
      <w:proofErr w:type="spellEnd"/>
      <w:r w:rsidR="00785172" w:rsidRPr="00592580">
        <w:rPr>
          <w:rFonts w:ascii="Times New Roman" w:hAnsi="Times New Roman" w:cs="Times New Roman"/>
        </w:rPr>
        <w:t>＝</w:t>
      </w:r>
      <w:proofErr w:type="spellStart"/>
      <w:r w:rsidR="00785172" w:rsidRPr="00592580">
        <w:rPr>
          <w:rFonts w:ascii="Book Antiqua" w:hAnsi="Book Antiqua" w:cs="Times New Roman"/>
          <w:i/>
        </w:rPr>
        <w:t>v</w:t>
      </w:r>
      <w:r w:rsidR="00785172" w:rsidRPr="00592580">
        <w:rPr>
          <w:rFonts w:ascii="Times New Roman" w:hAnsi="Times New Roman" w:cs="Times New Roman"/>
          <w:i/>
          <w:vertAlign w:val="subscript"/>
        </w:rPr>
        <w:t>a</w:t>
      </w:r>
      <w:proofErr w:type="spellEnd"/>
      <w:r w:rsidR="00785172" w:rsidRPr="00592580">
        <w:rPr>
          <w:rFonts w:ascii="Times New Roman" w:hAnsi="Times New Roman" w:cs="Times New Roman"/>
        </w:rPr>
        <w:t>－</w:t>
      </w:r>
      <w:proofErr w:type="spellStart"/>
      <w:r w:rsidR="00785172" w:rsidRPr="00592580">
        <w:rPr>
          <w:rFonts w:ascii="Book Antiqua" w:hAnsi="Book Antiqua" w:cs="Times New Roman"/>
          <w:i/>
        </w:rPr>
        <w:t>v</w:t>
      </w:r>
      <w:r w:rsidR="00785172" w:rsidRPr="00592580">
        <w:rPr>
          <w:rFonts w:ascii="Times New Roman" w:hAnsi="Times New Roman" w:cs="Times New Roman"/>
          <w:i/>
          <w:vertAlign w:val="subscript"/>
        </w:rPr>
        <w:t>b</w:t>
      </w:r>
      <w:proofErr w:type="spellEnd"/>
      <w:r w:rsidR="00785172">
        <w:rPr>
          <w:rFonts w:ascii="Times New Roman" w:hAnsi="Times New Roman" w:cs="Times New Roman" w:hint="eastAsia"/>
        </w:rPr>
        <w:t>）</w:t>
      </w:r>
    </w:p>
    <w:p w14:paraId="5DCF192A" w14:textId="48F8D0A0" w:rsidR="00233A2B" w:rsidRPr="00592580" w:rsidRDefault="00785172" w:rsidP="00785172">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00233A2B" w:rsidRPr="00592580">
        <w:rPr>
          <w:rFonts w:ascii="Times New Roman" w:hAnsi="Times New Roman" w:cs="Times New Roman"/>
        </w:rPr>
        <w:t>试证明：在</w:t>
      </w:r>
      <w:r w:rsidR="00233A2B" w:rsidRPr="00592580">
        <w:rPr>
          <w:rFonts w:ascii="Times New Roman" w:hAnsi="Times New Roman" w:cs="Times New Roman"/>
        </w:rPr>
        <w:t>0</w:t>
      </w:r>
      <w:r w:rsidR="00233A2B" w:rsidRPr="00592580">
        <w:rPr>
          <w:rFonts w:ascii="Times New Roman" w:hAnsi="Times New Roman" w:cs="Times New Roman"/>
        </w:rPr>
        <w:t>～</w:t>
      </w:r>
      <w:r w:rsidR="00233A2B" w:rsidRPr="00592580">
        <w:rPr>
          <w:rFonts w:ascii="Times New Roman" w:hAnsi="Times New Roman" w:cs="Times New Roman"/>
          <w:i/>
        </w:rPr>
        <w:t>t</w:t>
      </w:r>
      <w:r w:rsidR="00233A2B" w:rsidRPr="00592580">
        <w:rPr>
          <w:rFonts w:ascii="Times New Roman" w:hAnsi="Times New Roman" w:cs="Times New Roman"/>
          <w:vertAlign w:val="subscript"/>
        </w:rPr>
        <w:t>2</w:t>
      </w:r>
      <w:r w:rsidR="00233A2B" w:rsidRPr="00592580">
        <w:rPr>
          <w:rFonts w:ascii="Times New Roman" w:hAnsi="Times New Roman" w:cs="Times New Roman"/>
        </w:rPr>
        <w:t>时间内，回路产生的焦耳热</w:t>
      </w:r>
      <w:r w:rsidR="00233A2B" w:rsidRPr="00592580">
        <w:rPr>
          <w:rFonts w:ascii="Times New Roman" w:hAnsi="Times New Roman" w:cs="Times New Roman"/>
          <w:i/>
        </w:rPr>
        <w:t>Q</w:t>
      </w:r>
      <w:r w:rsidR="00233A2B" w:rsidRPr="00592580">
        <w:rPr>
          <w:rFonts w:ascii="Times New Roman" w:hAnsi="Times New Roman" w:cs="Times New Roman"/>
        </w:rPr>
        <w:t>与磁感应强度</w:t>
      </w:r>
      <w:r w:rsidR="00233A2B" w:rsidRPr="00592580">
        <w:rPr>
          <w:rFonts w:ascii="Times New Roman" w:hAnsi="Times New Roman" w:cs="Times New Roman"/>
          <w:i/>
        </w:rPr>
        <w:t>B</w:t>
      </w:r>
      <w:r w:rsidR="00233A2B" w:rsidRPr="00592580">
        <w:rPr>
          <w:rFonts w:ascii="Times New Roman" w:hAnsi="Times New Roman" w:cs="Times New Roman"/>
        </w:rPr>
        <w:t>无关；</w:t>
      </w:r>
    </w:p>
    <w:p w14:paraId="6D053C08" w14:textId="2CB70A76" w:rsidR="00233A2B" w:rsidRPr="00592580" w:rsidRDefault="00785172" w:rsidP="00785172">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233A2B" w:rsidRPr="00592580">
        <w:rPr>
          <w:rFonts w:ascii="Times New Roman" w:hAnsi="Times New Roman" w:cs="Times New Roman"/>
        </w:rPr>
        <w:t>求</w:t>
      </w:r>
      <w:r w:rsidR="00233A2B" w:rsidRPr="00592580">
        <w:rPr>
          <w:rFonts w:ascii="Times New Roman" w:hAnsi="Times New Roman" w:cs="Times New Roman"/>
          <w:i/>
        </w:rPr>
        <w:t>t</w:t>
      </w:r>
      <w:r w:rsidR="00233A2B" w:rsidRPr="00592580">
        <w:rPr>
          <w:rFonts w:ascii="Times New Roman" w:hAnsi="Times New Roman" w:cs="Times New Roman"/>
          <w:vertAlign w:val="subscript"/>
        </w:rPr>
        <w:t>1</w:t>
      </w:r>
      <w:r w:rsidR="00233A2B" w:rsidRPr="00592580">
        <w:rPr>
          <w:rFonts w:ascii="Times New Roman" w:hAnsi="Times New Roman" w:cs="Times New Roman"/>
        </w:rPr>
        <w:t>时刻棒</w:t>
      </w:r>
      <w:r w:rsidR="00233A2B" w:rsidRPr="00592580">
        <w:rPr>
          <w:rFonts w:ascii="Times New Roman" w:hAnsi="Times New Roman" w:cs="Times New Roman"/>
          <w:i/>
        </w:rPr>
        <w:t>b</w:t>
      </w:r>
      <w:r w:rsidR="00233A2B" w:rsidRPr="00592580">
        <w:rPr>
          <w:rFonts w:ascii="Times New Roman" w:hAnsi="Times New Roman" w:cs="Times New Roman"/>
        </w:rPr>
        <w:t>的加速度大小；</w:t>
      </w:r>
    </w:p>
    <w:p w14:paraId="7CDD0360" w14:textId="05191E6C" w:rsidR="00233A2B" w:rsidRPr="00592580" w:rsidRDefault="00000000" w:rsidP="00785172">
      <w:pPr>
        <w:pStyle w:val="a3"/>
        <w:tabs>
          <w:tab w:val="left" w:pos="4680"/>
        </w:tabs>
        <w:spacing w:line="360" w:lineRule="auto"/>
        <w:ind w:firstLineChars="200" w:firstLine="420"/>
        <w:rPr>
          <w:rFonts w:ascii="Times New Roman" w:hAnsi="Times New Roman" w:cs="Times New Roman"/>
        </w:rPr>
      </w:pPr>
      <w:r>
        <w:rPr>
          <w:noProof/>
        </w:rPr>
        <w:pict w14:anchorId="37B871AB">
          <v:shape id="_x0000_s2067" type="#_x0000_t75" style="position:absolute;left:0;text-align:left;margin-left:260.75pt;margin-top:14.25pt;width:221.25pt;height:83.25pt;z-index:251693056;mso-position-horizontal-relative:text;mso-position-vertical-relative:text;mso-width-relative:page;mso-height-relative:page">
            <v:imagedata r:id="rId11" o:title="W10-143"/>
            <w10:wrap type="square"/>
          </v:shape>
        </w:pict>
      </w:r>
      <w:r w:rsidR="00785172">
        <w:rPr>
          <w:rFonts w:ascii="Times New Roman" w:hAnsi="Times New Roman" w:cs="Times New Roman" w:hint="eastAsia"/>
        </w:rPr>
        <w:t>（</w:t>
      </w:r>
      <w:r w:rsidR="00785172">
        <w:rPr>
          <w:rFonts w:ascii="Times New Roman" w:hAnsi="Times New Roman" w:cs="Times New Roman" w:hint="eastAsia"/>
        </w:rPr>
        <w:t>3</w:t>
      </w:r>
      <w:r w:rsidR="00785172">
        <w:rPr>
          <w:rFonts w:ascii="Times New Roman" w:hAnsi="Times New Roman" w:cs="Times New Roman" w:hint="eastAsia"/>
        </w:rPr>
        <w:t>）</w:t>
      </w:r>
      <w:r w:rsidR="00233A2B" w:rsidRPr="00592580">
        <w:rPr>
          <w:rFonts w:ascii="Times New Roman" w:hAnsi="Times New Roman" w:cs="Times New Roman"/>
        </w:rPr>
        <w:t>求</w:t>
      </w:r>
      <w:r w:rsidR="00233A2B" w:rsidRPr="00592580">
        <w:rPr>
          <w:rFonts w:ascii="Times New Roman" w:hAnsi="Times New Roman" w:cs="Times New Roman"/>
          <w:i/>
        </w:rPr>
        <w:t>t</w:t>
      </w:r>
      <w:r w:rsidR="00233A2B" w:rsidRPr="00592580">
        <w:rPr>
          <w:rFonts w:ascii="Times New Roman" w:hAnsi="Times New Roman" w:cs="Times New Roman"/>
          <w:vertAlign w:val="subscript"/>
        </w:rPr>
        <w:t>2</w:t>
      </w:r>
      <w:r w:rsidR="00233A2B" w:rsidRPr="00592580">
        <w:rPr>
          <w:rFonts w:ascii="Times New Roman" w:hAnsi="Times New Roman" w:cs="Times New Roman"/>
        </w:rPr>
        <w:t>时刻两棒之间的距离．</w:t>
      </w:r>
    </w:p>
    <w:p w14:paraId="45D77F79" w14:textId="77777777" w:rsidR="00F87AC3" w:rsidRPr="00233A2B" w:rsidRDefault="00F87AC3" w:rsidP="00785172">
      <w:pPr>
        <w:pStyle w:val="a3"/>
        <w:tabs>
          <w:tab w:val="left" w:pos="4680"/>
        </w:tabs>
        <w:snapToGrid w:val="0"/>
        <w:rPr>
          <w:rFonts w:ascii="Times New Roman" w:hAnsi="Times New Roman" w:cs="Times New Roman"/>
        </w:rPr>
      </w:pPr>
    </w:p>
    <w:p w14:paraId="774219B3" w14:textId="7B25A0ED" w:rsidR="00233A2B" w:rsidRDefault="00233A2B" w:rsidP="00785172">
      <w:pPr>
        <w:pStyle w:val="a3"/>
        <w:tabs>
          <w:tab w:val="left" w:pos="4680"/>
        </w:tabs>
        <w:snapToGrid w:val="0"/>
        <w:rPr>
          <w:rFonts w:hAnsi="宋体" w:cs="宋体"/>
          <w:b/>
          <w:bCs/>
        </w:rPr>
      </w:pPr>
    </w:p>
    <w:p w14:paraId="6D9B91CA" w14:textId="0434EF98" w:rsidR="00DA01D0" w:rsidRDefault="00DA01D0" w:rsidP="00785172">
      <w:pPr>
        <w:pStyle w:val="a3"/>
        <w:tabs>
          <w:tab w:val="left" w:pos="4680"/>
        </w:tabs>
        <w:snapToGrid w:val="0"/>
        <w:rPr>
          <w:rFonts w:hAnsi="宋体" w:cs="宋体"/>
          <w:b/>
          <w:bCs/>
        </w:rPr>
      </w:pPr>
    </w:p>
    <w:p w14:paraId="7DD83B69" w14:textId="77777777" w:rsidR="00DA01D0" w:rsidRDefault="00DA01D0" w:rsidP="00785172">
      <w:pPr>
        <w:pStyle w:val="a3"/>
        <w:tabs>
          <w:tab w:val="left" w:pos="4680"/>
        </w:tabs>
        <w:snapToGrid w:val="0"/>
        <w:rPr>
          <w:rFonts w:hAnsi="宋体" w:cs="宋体"/>
          <w:b/>
          <w:bCs/>
        </w:rPr>
      </w:pPr>
    </w:p>
    <w:p w14:paraId="3DE0D293" w14:textId="77777777" w:rsidR="00F87AC3" w:rsidRDefault="00F87AC3">
      <w:pPr>
        <w:widowControl/>
        <w:spacing w:line="278" w:lineRule="atLeast"/>
        <w:jc w:val="left"/>
        <w:rPr>
          <w:rFonts w:ascii="宋体" w:hAnsi="宋体" w:cs="宋体"/>
          <w:b/>
          <w:bCs/>
          <w:szCs w:val="21"/>
        </w:rPr>
      </w:pPr>
    </w:p>
    <w:p w14:paraId="645D37FE" w14:textId="6B3038BE" w:rsidR="00F87AC3" w:rsidRDefault="00A750E1" w:rsidP="00F87AC3">
      <w:pPr>
        <w:pStyle w:val="a3"/>
        <w:tabs>
          <w:tab w:val="left" w:pos="4680"/>
        </w:tabs>
        <w:snapToGrid w:val="0"/>
        <w:rPr>
          <w:rFonts w:hAnsi="宋体" w:cs="宋体"/>
          <w:b/>
          <w:bCs/>
        </w:rPr>
      </w:pPr>
      <w:r>
        <w:rPr>
          <w:rFonts w:hAnsi="宋体" w:cs="宋体" w:hint="eastAsia"/>
          <w:b/>
          <w:bCs/>
        </w:rPr>
        <w:lastRenderedPageBreak/>
        <w:t>【导思总结】</w:t>
      </w:r>
    </w:p>
    <w:p w14:paraId="33FDB8E0" w14:textId="77777777" w:rsidR="006F5BD6" w:rsidRPr="00592580" w:rsidRDefault="006F5BD6" w:rsidP="00F87AC3">
      <w:pPr>
        <w:pStyle w:val="a3"/>
        <w:tabs>
          <w:tab w:val="left" w:pos="4680"/>
        </w:tabs>
        <w:snapToGrid w:val="0"/>
        <w:rPr>
          <w:rFonts w:ascii="Times New Roman" w:hAnsi="Times New Roman" w:cs="Times New Roman"/>
        </w:rPr>
      </w:pPr>
    </w:p>
    <w:p w14:paraId="01B398C7" w14:textId="5F871A24" w:rsidR="00785172" w:rsidRPr="006F5BD6" w:rsidRDefault="006F5BD6" w:rsidP="006F5BD6">
      <w:pPr>
        <w:pStyle w:val="a3"/>
        <w:tabs>
          <w:tab w:val="left" w:pos="4680"/>
        </w:tabs>
        <w:snapToGrid w:val="0"/>
        <w:spacing w:line="360" w:lineRule="auto"/>
        <w:ind w:firstLineChars="200" w:firstLine="420"/>
        <w:rPr>
          <w:rFonts w:ascii="楷体" w:eastAsia="楷体" w:hAnsi="楷体" w:cs="Times New Roman"/>
        </w:rPr>
      </w:pPr>
      <w:r w:rsidRPr="006F5BD6">
        <w:rPr>
          <w:rFonts w:ascii="楷体" w:eastAsia="楷体" w:hAnsi="楷体" w:cs="Times New Roman"/>
        </w:rPr>
        <w:t>“杆＋导轨＋电阻”模型是电磁感应中的常见模型，选择题和计算题均有考查．该模型以单杆或双杆在导体轨道上做切割磁感线运动为情景，综合考查电路、动力学、功能关系等知识．在处理该模型时，要以导体杆切割磁感线的速度为主线，由楞次定律、法拉第电磁感应定律和欧姆定律分析电路中的电流，由牛顿第二定律分析导体杆的加速度及速度变化，由能量守恒分析系统中的功能关系．</w:t>
      </w:r>
    </w:p>
    <w:p w14:paraId="1F6F766A" w14:textId="77777777" w:rsidR="00785172" w:rsidRPr="00592580" w:rsidRDefault="00785172" w:rsidP="00785172">
      <w:pPr>
        <w:pStyle w:val="a3"/>
        <w:tabs>
          <w:tab w:val="left" w:pos="4680"/>
        </w:tabs>
        <w:snapToGrid w:val="0"/>
        <w:rPr>
          <w:rFonts w:ascii="宋体-方正超大字符集" w:eastAsia="宋体-方正超大字符集" w:hAnsi="宋体-方正超大字符集" w:cs="宋体-方正超大字符集"/>
        </w:rPr>
      </w:pPr>
    </w:p>
    <w:p w14:paraId="200EA64E" w14:textId="77777777" w:rsidR="00785172" w:rsidRDefault="00785172" w:rsidP="00785172">
      <w:pPr>
        <w:widowControl/>
        <w:spacing w:line="278" w:lineRule="atLeast"/>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14:paraId="6D0EC31E" w14:textId="77777777" w:rsidR="00785172" w:rsidRDefault="00785172" w:rsidP="00785172">
      <w:pPr>
        <w:widowControl/>
        <w:spacing w:line="270" w:lineRule="atLeast"/>
        <w:rPr>
          <w:rFonts w:ascii="宋体" w:hAnsi="宋体" w:cs="宋体"/>
          <w:b/>
          <w:bCs/>
          <w:szCs w:val="21"/>
        </w:rPr>
      </w:pPr>
      <w:r>
        <w:rPr>
          <w:rFonts w:ascii="宋体" w:hAnsi="宋体" w:cs="宋体" w:hint="eastAsia"/>
          <w:b/>
          <w:bCs/>
          <w:szCs w:val="21"/>
        </w:rPr>
        <w:t>_________________________________________________________________________________________</w:t>
      </w:r>
    </w:p>
    <w:p w14:paraId="37BA85CC" w14:textId="121E843F" w:rsidR="00F87AC3" w:rsidRDefault="00F87AC3" w:rsidP="00F87AC3">
      <w:pPr>
        <w:widowControl/>
        <w:spacing w:line="270" w:lineRule="atLeast"/>
        <w:jc w:val="left"/>
        <w:rPr>
          <w:rFonts w:ascii="宋体" w:hAnsi="宋体" w:cs="宋体"/>
          <w:b/>
          <w:bCs/>
          <w:szCs w:val="21"/>
        </w:rPr>
      </w:pPr>
    </w:p>
    <w:p w14:paraId="37C42028" w14:textId="77777777" w:rsidR="00785172" w:rsidRDefault="00785172" w:rsidP="00F87AC3">
      <w:pPr>
        <w:widowControl/>
        <w:spacing w:line="270" w:lineRule="atLeast"/>
        <w:jc w:val="left"/>
        <w:rPr>
          <w:rFonts w:ascii="宋体" w:hAnsi="宋体" w:cs="宋体"/>
          <w:b/>
          <w:bCs/>
          <w:szCs w:val="21"/>
        </w:rPr>
      </w:pPr>
    </w:p>
    <w:p w14:paraId="09ABAE7E" w14:textId="03D26744" w:rsidR="005048DD" w:rsidRDefault="00A750E1" w:rsidP="00F87AC3">
      <w:pPr>
        <w:widowControl/>
        <w:spacing w:line="270" w:lineRule="atLeast"/>
        <w:jc w:val="left"/>
        <w:rPr>
          <w:rFonts w:ascii="宋体" w:hAnsi="宋体" w:cs="宋体"/>
          <w:color w:val="1E1E1E"/>
          <w:szCs w:val="21"/>
          <w:shd w:val="clear" w:color="auto" w:fill="FFFFFF"/>
        </w:rPr>
      </w:pPr>
      <w:r>
        <w:rPr>
          <w:rFonts w:ascii="宋体" w:hAnsi="宋体" w:cs="宋体" w:hint="eastAsia"/>
          <w:b/>
          <w:bCs/>
          <w:szCs w:val="21"/>
        </w:rPr>
        <w:t>【导练巩固】</w:t>
      </w:r>
      <w:r w:rsidR="00785172">
        <w:rPr>
          <w:rFonts w:ascii="宋体" w:hAnsi="宋体" w:cs="宋体" w:hint="eastAsia"/>
          <w:color w:val="1E1E1E"/>
          <w:szCs w:val="21"/>
          <w:shd w:val="clear" w:color="auto" w:fill="FFFFFF"/>
        </w:rPr>
        <w:t>配套</w:t>
      </w:r>
      <w:r>
        <w:rPr>
          <w:rFonts w:ascii="宋体" w:hAnsi="宋体" w:cs="宋体" w:hint="eastAsia"/>
          <w:color w:val="1E1E1E"/>
          <w:szCs w:val="21"/>
          <w:shd w:val="clear" w:color="auto" w:fill="FFFFFF"/>
        </w:rPr>
        <w:t>《</w:t>
      </w:r>
      <w:r w:rsidR="00785172">
        <w:rPr>
          <w:rFonts w:ascii="宋体" w:hAnsi="宋体" w:cs="宋体" w:hint="eastAsia"/>
          <w:color w:val="1E1E1E"/>
          <w:szCs w:val="21"/>
          <w:shd w:val="clear" w:color="auto" w:fill="FFFFFF"/>
        </w:rPr>
        <w:t>学科作业</w:t>
      </w:r>
      <w:r>
        <w:rPr>
          <w:rFonts w:ascii="宋体" w:hAnsi="宋体" w:cs="宋体" w:hint="eastAsia"/>
          <w:color w:val="1E1E1E"/>
          <w:szCs w:val="21"/>
          <w:shd w:val="clear" w:color="auto" w:fill="FFFFFF"/>
        </w:rPr>
        <w:t>》</w:t>
      </w:r>
    </w:p>
    <w:p w14:paraId="1A51C0E9" w14:textId="77777777" w:rsidR="005048DD" w:rsidRPr="00F87AC3" w:rsidRDefault="005048DD">
      <w:pPr>
        <w:rPr>
          <w:rFonts w:ascii="宋体" w:hAnsi="宋体" w:cs="宋体"/>
          <w:color w:val="1E1E1E"/>
          <w:szCs w:val="21"/>
          <w:shd w:val="clear" w:color="auto" w:fill="FFFFFF"/>
        </w:rPr>
      </w:pPr>
    </w:p>
    <w:p w14:paraId="4D6279C5" w14:textId="77777777" w:rsidR="005048DD" w:rsidRDefault="005048DD">
      <w:pPr>
        <w:widowControl/>
        <w:spacing w:line="270" w:lineRule="atLeast"/>
        <w:jc w:val="left"/>
        <w:rPr>
          <w:rFonts w:ascii="宋体" w:hAnsi="宋体" w:cs="宋体"/>
          <w:color w:val="1E1E1E"/>
          <w:szCs w:val="21"/>
          <w:shd w:val="clear" w:color="auto" w:fill="FFFFFF"/>
        </w:rPr>
      </w:pPr>
    </w:p>
    <w:sectPr w:rsidR="005048D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1385" w14:textId="77777777" w:rsidR="003433E4" w:rsidRDefault="003433E4" w:rsidP="00DC52B4">
      <w:r>
        <w:separator/>
      </w:r>
    </w:p>
  </w:endnote>
  <w:endnote w:type="continuationSeparator" w:id="0">
    <w:p w14:paraId="6339EA1D" w14:textId="77777777" w:rsidR="003433E4" w:rsidRDefault="003433E4" w:rsidP="00DC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宋体-方正超大字符集">
    <w:altName w:val="宋体"/>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C2C76" w14:textId="77777777" w:rsidR="003433E4" w:rsidRDefault="003433E4" w:rsidP="00DC52B4">
      <w:r>
        <w:separator/>
      </w:r>
    </w:p>
  </w:footnote>
  <w:footnote w:type="continuationSeparator" w:id="0">
    <w:p w14:paraId="201C1742" w14:textId="77777777" w:rsidR="003433E4" w:rsidRDefault="003433E4" w:rsidP="00DC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2B20D5"/>
    <w:rsid w:val="001322E7"/>
    <w:rsid w:val="00233A2B"/>
    <w:rsid w:val="003433E4"/>
    <w:rsid w:val="003B443C"/>
    <w:rsid w:val="004A26FD"/>
    <w:rsid w:val="005048DD"/>
    <w:rsid w:val="006F5BD6"/>
    <w:rsid w:val="00711298"/>
    <w:rsid w:val="00785172"/>
    <w:rsid w:val="00835D26"/>
    <w:rsid w:val="009D7082"/>
    <w:rsid w:val="00A31343"/>
    <w:rsid w:val="00A750E1"/>
    <w:rsid w:val="00B4655F"/>
    <w:rsid w:val="00C451FE"/>
    <w:rsid w:val="00D1130F"/>
    <w:rsid w:val="00D73431"/>
    <w:rsid w:val="00DA01D0"/>
    <w:rsid w:val="00DC52B4"/>
    <w:rsid w:val="00DD09B4"/>
    <w:rsid w:val="00E27C8B"/>
    <w:rsid w:val="00E5648F"/>
    <w:rsid w:val="00F87AC3"/>
    <w:rsid w:val="07FE159B"/>
    <w:rsid w:val="17323110"/>
    <w:rsid w:val="3DEC6250"/>
    <w:rsid w:val="4E157E6D"/>
    <w:rsid w:val="5E2B20D5"/>
    <w:rsid w:val="645D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71" fillcolor="white">
      <v:fill color="white"/>
    </o:shapedefaults>
    <o:shapelayout v:ext="edit">
      <o:idmap v:ext="edit" data="2"/>
    </o:shapelayout>
  </w:shapeDefaults>
  <w:decimalSymbol w:val="."/>
  <w:listSeparator w:val=","/>
  <w14:docId w14:val="2AFBFE3D"/>
  <w15:docId w15:val="{F48F36FC-CB5E-4387-AC31-923332A0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header"/>
    <w:basedOn w:val="a"/>
    <w:link w:val="a5"/>
    <w:rsid w:val="00DC52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C52B4"/>
    <w:rPr>
      <w:rFonts w:ascii="Calibri" w:eastAsia="宋体" w:hAnsi="Calibri" w:cs="Times New Roman"/>
      <w:kern w:val="2"/>
      <w:sz w:val="18"/>
      <w:szCs w:val="18"/>
    </w:rPr>
  </w:style>
  <w:style w:type="paragraph" w:styleId="a6">
    <w:name w:val="footer"/>
    <w:basedOn w:val="a"/>
    <w:link w:val="a7"/>
    <w:rsid w:val="00DC52B4"/>
    <w:pPr>
      <w:tabs>
        <w:tab w:val="center" w:pos="4153"/>
        <w:tab w:val="right" w:pos="8306"/>
      </w:tabs>
      <w:snapToGrid w:val="0"/>
      <w:jc w:val="left"/>
    </w:pPr>
    <w:rPr>
      <w:sz w:val="18"/>
      <w:szCs w:val="18"/>
    </w:rPr>
  </w:style>
  <w:style w:type="character" w:customStyle="1" w:styleId="a7">
    <w:name w:val="页脚 字符"/>
    <w:basedOn w:val="a0"/>
    <w:link w:val="a6"/>
    <w:rsid w:val="00DC52B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315</Words>
  <Characters>1800</Characters>
  <Application>Microsoft Office Word</Application>
  <DocSecurity>0</DocSecurity>
  <Lines>15</Lines>
  <Paragraphs>4</Paragraphs>
  <ScaleCrop>false</ScaleCrop>
  <Company>江苏省仪征中学</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小汪</dc:creator>
  <cp:lastModifiedBy>云松</cp:lastModifiedBy>
  <cp:revision>11</cp:revision>
  <dcterms:created xsi:type="dcterms:W3CDTF">2021-11-03T12:00:00Z</dcterms:created>
  <dcterms:modified xsi:type="dcterms:W3CDTF">2022-07-04T09:26:00Z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C8685ACABB9F40BB9A93EB97C7619866</vt:lpwstr>
  </property>
</Properties>
</file>