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83" w:rsidRPr="005B3A83" w:rsidRDefault="005B3A83" w:rsidP="005B3A83">
      <w:pPr>
        <w:widowControl/>
        <w:shd w:val="clear" w:color="auto" w:fill="FFFFFF"/>
        <w:spacing w:after="210"/>
        <w:jc w:val="left"/>
        <w:outlineLvl w:val="0"/>
        <w:rPr>
          <w:rFonts w:ascii="Microsoft YaHei UI" w:eastAsia="Microsoft YaHei UI" w:hAnsi="Microsoft YaHei UI" w:cs="宋体"/>
          <w:b/>
          <w:bCs/>
          <w:color w:val="222222"/>
          <w:spacing w:val="8"/>
          <w:kern w:val="36"/>
          <w:sz w:val="33"/>
          <w:szCs w:val="33"/>
        </w:rPr>
      </w:pPr>
      <w:r w:rsidRPr="005B3A83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36"/>
          <w:sz w:val="33"/>
          <w:szCs w:val="33"/>
        </w:rPr>
        <w:t>2022</w:t>
      </w:r>
      <w:r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36"/>
          <w:sz w:val="33"/>
          <w:szCs w:val="33"/>
        </w:rPr>
        <w:t>高考物理答</w:t>
      </w:r>
      <w:r w:rsidRPr="005B3A83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36"/>
          <w:sz w:val="33"/>
          <w:szCs w:val="33"/>
        </w:rPr>
        <w:t>题规范：选择题、实验题、主观大题究竟怎么答？</w:t>
      </w:r>
    </w:p>
    <w:p w:rsidR="005B3A83" w:rsidRPr="005B3A83" w:rsidRDefault="005B3A83" w:rsidP="005B3A83">
      <w:pPr>
        <w:widowControl/>
        <w:shd w:val="clear" w:color="auto" w:fill="FFFFFF"/>
        <w:spacing w:line="480" w:lineRule="atLeast"/>
        <w:ind w:left="75" w:right="7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5B3A83" w:rsidRPr="005B3A83" w:rsidRDefault="005B3A83" w:rsidP="005B3A83">
      <w:pPr>
        <w:widowControl/>
        <w:shd w:val="clear" w:color="auto" w:fill="FFFFFF"/>
        <w:spacing w:line="480" w:lineRule="atLeast"/>
        <w:ind w:left="75" w:right="7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proofErr w:type="gramStart"/>
      <w:r w:rsidRPr="005B3A83">
        <w:rPr>
          <w:rFonts w:ascii="Microsoft YaHei UI" w:eastAsia="Microsoft YaHei UI" w:hAnsi="Microsoft YaHei UI" w:cs="宋体" w:hint="eastAsia"/>
          <w:color w:val="222222"/>
          <w:spacing w:val="30"/>
          <w:kern w:val="0"/>
          <w:sz w:val="24"/>
          <w:szCs w:val="24"/>
        </w:rPr>
        <w:t>知心慧学</w:t>
      </w:r>
      <w:proofErr w:type="gramEnd"/>
      <w:r w:rsidRPr="005B3A83">
        <w:rPr>
          <w:rFonts w:ascii="Microsoft YaHei UI" w:eastAsia="Microsoft YaHei UI" w:hAnsi="Microsoft YaHei UI" w:cs="宋体" w:hint="eastAsia"/>
          <w:color w:val="222222"/>
          <w:spacing w:val="30"/>
          <w:kern w:val="0"/>
          <w:sz w:val="24"/>
          <w:szCs w:val="24"/>
        </w:rPr>
        <w:t>高考《答题规范》物理篇，选择题、实验题、主观大题究竟怎么答才规范？一起来看！</w:t>
      </w:r>
    </w:p>
    <w:p w:rsidR="005B3A83" w:rsidRPr="005B3A83" w:rsidRDefault="005B3A83" w:rsidP="005B3A83">
      <w:pPr>
        <w:widowControl/>
        <w:shd w:val="clear" w:color="auto" w:fill="FFFFFF"/>
        <w:spacing w:line="480" w:lineRule="atLeast"/>
        <w:ind w:left="75" w:right="7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5B3A83" w:rsidRPr="005B3A83" w:rsidRDefault="005B3A83" w:rsidP="005B3A83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5B3A83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6"/>
        </w:rPr>
        <w:t>高考物理《答题规范》</w:t>
      </w:r>
    </w:p>
    <w:p w:rsidR="005B3A83" w:rsidRPr="005B3A83" w:rsidRDefault="005B3A83" w:rsidP="005B3A83">
      <w:pPr>
        <w:widowControl/>
        <w:shd w:val="clear" w:color="auto" w:fill="FFFFFF"/>
        <w:spacing w:line="480" w:lineRule="atLeast"/>
        <w:ind w:left="75" w:right="7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5B3A83" w:rsidRPr="005B3A83" w:rsidRDefault="005B3A83" w:rsidP="005B3A83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5B3A83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6"/>
        </w:rPr>
        <w:t>01考前指引</w:t>
      </w:r>
    </w:p>
    <w:p w:rsidR="005B3A83" w:rsidRPr="005B3A83" w:rsidRDefault="005B3A83" w:rsidP="005B3A83">
      <w:pPr>
        <w:widowControl/>
        <w:shd w:val="clear" w:color="auto" w:fill="FFFFFF"/>
        <w:spacing w:line="480" w:lineRule="atLeast"/>
        <w:ind w:left="75" w:right="7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5B3A83" w:rsidRPr="005B3A83" w:rsidRDefault="005B3A83" w:rsidP="005B3A83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>
        <w:rPr>
          <w:rFonts w:ascii="Helvetica" w:eastAsia="Microsoft YaHei UI" w:hAnsi="Helvetica" w:cs="Helvetica"/>
          <w:b/>
          <w:bCs/>
          <w:color w:val="D82821"/>
          <w:spacing w:val="30"/>
          <w:kern w:val="0"/>
          <w:sz w:val="24"/>
          <w:szCs w:val="24"/>
        </w:rPr>
        <w:t>1.</w:t>
      </w:r>
      <w:r w:rsidRPr="005B3A83">
        <w:rPr>
          <w:rFonts w:ascii="Helvetica" w:eastAsia="Microsoft YaHei UI" w:hAnsi="Helvetica" w:cs="Helvetica"/>
          <w:b/>
          <w:bCs/>
          <w:color w:val="D82821"/>
          <w:spacing w:val="30"/>
          <w:kern w:val="0"/>
          <w:sz w:val="24"/>
          <w:szCs w:val="24"/>
        </w:rPr>
        <w:t>审题是关键</w:t>
      </w:r>
    </w:p>
    <w:p w:rsidR="005B3A83" w:rsidRPr="005B3A83" w:rsidRDefault="005B3A83" w:rsidP="005B3A83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物理审题要做好三个分析（分析对象，过程分析与受力分析），建立物理模型，明确已知条件与待求物理量，选择合适规律。</w:t>
      </w:r>
    </w:p>
    <w:p w:rsidR="005B3A83" w:rsidRPr="005B3A83" w:rsidRDefault="005B3A83" w:rsidP="005B3A83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5B3A83" w:rsidRPr="005B3A83" w:rsidRDefault="005B3A83" w:rsidP="005B3A83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>
        <w:rPr>
          <w:rFonts w:ascii="Helvetica" w:eastAsia="Microsoft YaHei UI" w:hAnsi="Helvetica" w:cs="Helvetica"/>
          <w:b/>
          <w:bCs/>
          <w:color w:val="D82821"/>
          <w:spacing w:val="30"/>
          <w:kern w:val="0"/>
          <w:sz w:val="24"/>
          <w:szCs w:val="24"/>
        </w:rPr>
        <w:t>2.</w:t>
      </w:r>
      <w:r w:rsidRPr="005B3A83">
        <w:rPr>
          <w:rFonts w:ascii="Helvetica" w:eastAsia="Microsoft YaHei UI" w:hAnsi="Helvetica" w:cs="Helvetica"/>
          <w:b/>
          <w:bCs/>
          <w:color w:val="D82821"/>
          <w:spacing w:val="30"/>
          <w:kern w:val="0"/>
          <w:sz w:val="24"/>
          <w:szCs w:val="24"/>
        </w:rPr>
        <w:t>用好考前五分钟</w:t>
      </w:r>
    </w:p>
    <w:p w:rsidR="005B3A83" w:rsidRPr="005B3A83" w:rsidRDefault="005B3A83" w:rsidP="005B3A83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5B3A83" w:rsidRPr="005B3A83" w:rsidRDefault="005B3A83" w:rsidP="005B3A83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试卷到手后，用发卷到正式答题铃响之前的时间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“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通览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”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一遍所有试题，了解试卷的题量和题型。大致找出你比较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“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熟悉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”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的或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“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有印象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”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的试题，进而心里确定，哪些题先答，哪些题后答的答题顺序。不要看到陌生题型而慌乱，考场上切记：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“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人易我易，我</w:t>
      </w:r>
      <w:proofErr w:type="gramStart"/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不</w:t>
      </w:r>
      <w:proofErr w:type="gramEnd"/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大意；人难我难，我</w:t>
      </w:r>
      <w:proofErr w:type="gramStart"/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不</w:t>
      </w:r>
      <w:proofErr w:type="gramEnd"/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畏难。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”</w:t>
      </w:r>
    </w:p>
    <w:p w:rsidR="005B3A83" w:rsidRPr="005B3A83" w:rsidRDefault="005B3A83" w:rsidP="005B3A83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5B3A83" w:rsidRPr="005B3A83" w:rsidRDefault="005B3A83" w:rsidP="005B3A83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>
        <w:rPr>
          <w:rFonts w:ascii="Helvetica" w:eastAsia="Microsoft YaHei UI" w:hAnsi="Helvetica" w:cs="Helvetica"/>
          <w:b/>
          <w:bCs/>
          <w:color w:val="D82821"/>
          <w:spacing w:val="30"/>
          <w:kern w:val="0"/>
          <w:sz w:val="24"/>
          <w:szCs w:val="24"/>
        </w:rPr>
        <w:lastRenderedPageBreak/>
        <w:t>3.</w:t>
      </w:r>
      <w:r w:rsidRPr="005B3A83">
        <w:rPr>
          <w:rFonts w:ascii="Helvetica" w:eastAsia="Microsoft YaHei UI" w:hAnsi="Helvetica" w:cs="Helvetica"/>
          <w:b/>
          <w:bCs/>
          <w:color w:val="D82821"/>
          <w:spacing w:val="30"/>
          <w:kern w:val="0"/>
          <w:sz w:val="24"/>
          <w:szCs w:val="24"/>
        </w:rPr>
        <w:t>合理分配答题时间</w:t>
      </w:r>
      <w:r w:rsidRPr="005B3A83">
        <w:rPr>
          <w:rFonts w:ascii="Helvetica" w:eastAsia="Microsoft YaHei UI" w:hAnsi="Helvetica" w:cs="Helvetica"/>
          <w:b/>
          <w:bCs/>
          <w:color w:val="D82821"/>
          <w:spacing w:val="30"/>
          <w:kern w:val="0"/>
          <w:sz w:val="24"/>
          <w:szCs w:val="24"/>
        </w:rPr>
        <w:t>(</w:t>
      </w:r>
      <w:proofErr w:type="gramStart"/>
      <w:r w:rsidRPr="005B3A83">
        <w:rPr>
          <w:rFonts w:ascii="Helvetica" w:eastAsia="Microsoft YaHei UI" w:hAnsi="Helvetica" w:cs="Helvetica"/>
          <w:b/>
          <w:bCs/>
          <w:color w:val="D82821"/>
          <w:spacing w:val="30"/>
          <w:kern w:val="0"/>
          <w:sz w:val="24"/>
          <w:szCs w:val="24"/>
        </w:rPr>
        <w:t>理综部分</w:t>
      </w:r>
      <w:proofErr w:type="gramEnd"/>
      <w:r w:rsidRPr="005B3A83">
        <w:rPr>
          <w:rFonts w:ascii="Helvetica" w:eastAsia="Microsoft YaHei UI" w:hAnsi="Helvetica" w:cs="Helvetica"/>
          <w:b/>
          <w:bCs/>
          <w:color w:val="D82821"/>
          <w:spacing w:val="30"/>
          <w:kern w:val="0"/>
          <w:sz w:val="24"/>
          <w:szCs w:val="24"/>
        </w:rPr>
        <w:t>物理建议</w:t>
      </w:r>
      <w:r w:rsidRPr="005B3A83">
        <w:rPr>
          <w:rFonts w:ascii="Helvetica" w:eastAsia="Microsoft YaHei UI" w:hAnsi="Helvetica" w:cs="Helvetica"/>
          <w:b/>
          <w:bCs/>
          <w:color w:val="D82821"/>
          <w:spacing w:val="30"/>
          <w:kern w:val="0"/>
          <w:sz w:val="24"/>
          <w:szCs w:val="24"/>
        </w:rPr>
        <w:t>60</w:t>
      </w:r>
      <w:r w:rsidRPr="005B3A83">
        <w:rPr>
          <w:rFonts w:ascii="Helvetica" w:eastAsia="Microsoft YaHei UI" w:hAnsi="Helvetica" w:cs="Helvetica"/>
          <w:b/>
          <w:bCs/>
          <w:color w:val="D82821"/>
          <w:spacing w:val="30"/>
          <w:kern w:val="0"/>
          <w:sz w:val="24"/>
          <w:szCs w:val="24"/>
        </w:rPr>
        <w:t>分钟</w:t>
      </w:r>
      <w:r w:rsidRPr="005B3A83">
        <w:rPr>
          <w:rFonts w:ascii="Helvetica" w:eastAsia="Microsoft YaHei UI" w:hAnsi="Helvetica" w:cs="Helvetica"/>
          <w:b/>
          <w:bCs/>
          <w:color w:val="D82821"/>
          <w:spacing w:val="30"/>
          <w:kern w:val="0"/>
          <w:sz w:val="24"/>
          <w:szCs w:val="24"/>
        </w:rPr>
        <w:t>)</w:t>
      </w:r>
    </w:p>
    <w:p w:rsidR="005B3A83" w:rsidRPr="005B3A83" w:rsidRDefault="005B3A83" w:rsidP="005B3A83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5B3A83" w:rsidRPr="005B3A83" w:rsidRDefault="005B3A83" w:rsidP="005B3A83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重视选择题，确保选择题的得分，给选择题以充足的时间是必须的，即使选择题很容易，也不要大意。时间分布约为每分钟得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2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分为原则，做题要先易后难，很难的</w:t>
      </w:r>
      <w:proofErr w:type="gramStart"/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题不要</w:t>
      </w:r>
      <w:proofErr w:type="gramEnd"/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长时间的思考。到了后面计算题中也要大致按照这样的策略，每一分钟大概完成两分，对大题原则上要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8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至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9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分钟，优秀的学生压轴</w:t>
      </w:r>
      <w:proofErr w:type="gramStart"/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题可以</w:t>
      </w:r>
      <w:proofErr w:type="gramEnd"/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10-15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分钟，不能超过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15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分钟。一般来说，遇到一个题目，思考了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3—5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分钟仍然理不清解题的思路，应视为难题可暂时放弃，即使这个题目的分值再高，也要忍痛割爱，而把精力放到</w:t>
      </w:r>
      <w:proofErr w:type="gramStart"/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解容易</w:t>
      </w:r>
      <w:proofErr w:type="gramEnd"/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题和中档题上，以便节约时间，等有时间再回头来攻克难题。要知道在高考中时间的安排是否合理对你成败有着十分关键的作用。对大多数同学们来讲，物理考试几乎没有检查的时间。</w:t>
      </w:r>
    </w:p>
    <w:p w:rsidR="005B3A83" w:rsidRPr="005B3A83" w:rsidRDefault="005B3A83" w:rsidP="005B3A83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5B3A83" w:rsidRPr="005B3A83" w:rsidRDefault="005B3A83" w:rsidP="005B3A83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proofErr w:type="gramStart"/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理综考试</w:t>
      </w:r>
      <w:proofErr w:type="gramEnd"/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根据学科分值分配和难易程度来分配时间。生物学科约需要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25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分钟，化学约需要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50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分钟，物理约需要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60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分钟，余下的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15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分钟作为机动时间，用于重点检查</w:t>
      </w:r>
      <w:proofErr w:type="gramStart"/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或返攻难题</w:t>
      </w:r>
      <w:proofErr w:type="gramEnd"/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.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从试卷类型上分，第</w:t>
      </w:r>
      <w:r w:rsidRPr="005B3A83">
        <w:rPr>
          <w:rFonts w:ascii="宋体" w:eastAsia="宋体" w:hAnsi="宋体" w:cs="宋体" w:hint="eastAsia"/>
          <w:color w:val="222222"/>
          <w:spacing w:val="30"/>
          <w:kern w:val="0"/>
          <w:sz w:val="24"/>
          <w:szCs w:val="24"/>
        </w:rPr>
        <w:t>Ⅰ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卷用时参考时间约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50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分钟，第</w:t>
      </w:r>
      <w:r w:rsidRPr="005B3A83">
        <w:rPr>
          <w:rFonts w:ascii="宋体" w:eastAsia="宋体" w:hAnsi="宋体" w:cs="宋体" w:hint="eastAsia"/>
          <w:color w:val="222222"/>
          <w:spacing w:val="30"/>
          <w:kern w:val="0"/>
          <w:sz w:val="24"/>
          <w:szCs w:val="24"/>
        </w:rPr>
        <w:t>Ⅱ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卷用时约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85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分钟，留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15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分钟当机动时间。</w:t>
      </w:r>
    </w:p>
    <w:p w:rsidR="005B3A83" w:rsidRPr="005B3A83" w:rsidRDefault="005B3A83" w:rsidP="005B3A83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5B3A83" w:rsidRPr="005B3A83" w:rsidRDefault="005B3A83" w:rsidP="005B3A83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>
        <w:rPr>
          <w:rFonts w:ascii="Helvetica" w:eastAsia="Microsoft YaHei UI" w:hAnsi="Helvetica" w:cs="Helvetica"/>
          <w:b/>
          <w:bCs/>
          <w:color w:val="D82821"/>
          <w:spacing w:val="30"/>
          <w:kern w:val="0"/>
          <w:sz w:val="24"/>
          <w:szCs w:val="24"/>
        </w:rPr>
        <w:t>4.</w:t>
      </w:r>
      <w:r w:rsidRPr="005B3A83">
        <w:rPr>
          <w:rFonts w:ascii="Helvetica" w:eastAsia="Microsoft YaHei UI" w:hAnsi="Helvetica" w:cs="Helvetica"/>
          <w:b/>
          <w:bCs/>
          <w:color w:val="D82821"/>
          <w:spacing w:val="30"/>
          <w:kern w:val="0"/>
          <w:sz w:val="24"/>
          <w:szCs w:val="24"/>
        </w:rPr>
        <w:t>做题顺序最好先易后难</w:t>
      </w:r>
    </w:p>
    <w:p w:rsidR="005B3A83" w:rsidRPr="005B3A83" w:rsidRDefault="005B3A83" w:rsidP="005B3A83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5B3A83" w:rsidRPr="005B3A83" w:rsidRDefault="005B3A83" w:rsidP="005B3A83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本着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“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先易后难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”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的原则，来确定答题顺序。先做自己会的题，会做的</w:t>
      </w:r>
      <w:proofErr w:type="gramStart"/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题一定</w:t>
      </w:r>
      <w:proofErr w:type="gramEnd"/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要保证思考充分</w:t>
      </w:r>
      <w:proofErr w:type="gramStart"/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做对</w:t>
      </w:r>
      <w:proofErr w:type="gramEnd"/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。再做自己觉得有难度的题，碰到拿不准的</w:t>
      </w:r>
      <w:proofErr w:type="gramStart"/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题不要</w:t>
      </w:r>
      <w:proofErr w:type="gramEnd"/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留尾巴，要把会的步骤写出。既可先拿到分数，又可以节省时间为后面试题留有充分的解答时间。碰到难题既不能轻易放弃，也不要抓住不放。值得注意的是，由于同学们情况各不相同，选择哪种做题顺序要因人而异，因此在平时训练中要稳定一种方法。</w:t>
      </w:r>
    </w:p>
    <w:p w:rsidR="005B3A83" w:rsidRPr="005B3A83" w:rsidRDefault="005B3A83" w:rsidP="005B3A83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5B3A83" w:rsidRPr="005B3A83" w:rsidRDefault="005B3A83" w:rsidP="005B3A83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>
        <w:rPr>
          <w:rFonts w:ascii="Helvetica" w:eastAsia="Microsoft YaHei UI" w:hAnsi="Helvetica" w:cs="Helvetica"/>
          <w:b/>
          <w:bCs/>
          <w:color w:val="D82821"/>
          <w:spacing w:val="30"/>
          <w:kern w:val="0"/>
          <w:sz w:val="24"/>
          <w:szCs w:val="24"/>
        </w:rPr>
        <w:t>5.</w:t>
      </w:r>
      <w:r w:rsidRPr="005B3A83">
        <w:rPr>
          <w:rFonts w:ascii="Helvetica" w:eastAsia="Microsoft YaHei UI" w:hAnsi="Helvetica" w:cs="Helvetica"/>
          <w:b/>
          <w:bCs/>
          <w:color w:val="D82821"/>
          <w:spacing w:val="30"/>
          <w:kern w:val="0"/>
          <w:sz w:val="24"/>
          <w:szCs w:val="24"/>
        </w:rPr>
        <w:t>草稿纸的使用要得当，注意涂答题卡</w:t>
      </w:r>
    </w:p>
    <w:p w:rsidR="005B3A83" w:rsidRPr="005B3A83" w:rsidRDefault="005B3A83" w:rsidP="005B3A83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5B3A83" w:rsidRPr="005B3A83" w:rsidRDefault="005B3A83" w:rsidP="005B3A83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草稿纸发下时通过折叠，分出多块区域，在使用时注意分区域，不要无序乱写，到时候自己都找不到所写过程。</w:t>
      </w:r>
    </w:p>
    <w:p w:rsidR="005B3A83" w:rsidRPr="005B3A83" w:rsidRDefault="005B3A83" w:rsidP="005B3A83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5B3A83" w:rsidRPr="005B3A83" w:rsidRDefault="005B3A83" w:rsidP="005B3A83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按照要求，答题卡只能用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2B</w:t>
      </w:r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铅笔涂写，有些考生不按照答题卡要求涂写，涂得过重过轻都有可能影响得分。在填涂答题卡时，最好轻重大小都能一致。另外，建议考生在选择题全部做完以后首先将</w:t>
      </w:r>
      <w:proofErr w:type="gramStart"/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答题卡涂完</w:t>
      </w:r>
      <w:proofErr w:type="gramEnd"/>
      <w:r w:rsidRPr="005B3A83">
        <w:rPr>
          <w:rFonts w:ascii="Helvetica" w:eastAsia="Microsoft YaHei UI" w:hAnsi="Helvetica" w:cs="Helvetica"/>
          <w:color w:val="222222"/>
          <w:spacing w:val="30"/>
          <w:kern w:val="0"/>
          <w:sz w:val="24"/>
          <w:szCs w:val="24"/>
        </w:rPr>
        <w:t>。</w:t>
      </w:r>
    </w:p>
    <w:p w:rsidR="007542D3" w:rsidRDefault="007542D3">
      <w:pPr>
        <w:rPr>
          <w:rFonts w:hint="eastAsia"/>
        </w:rPr>
      </w:pPr>
    </w:p>
    <w:sectPr w:rsidR="007542D3" w:rsidSect="0075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B3A83"/>
    <w:rsid w:val="005B3A83"/>
    <w:rsid w:val="0075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D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B3A8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B3A8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xtaplink">
    <w:name w:val="wx_tap_link"/>
    <w:basedOn w:val="a0"/>
    <w:rsid w:val="005B3A83"/>
  </w:style>
  <w:style w:type="character" w:customStyle="1" w:styleId="richmediameta">
    <w:name w:val="rich_media_meta"/>
    <w:basedOn w:val="a0"/>
    <w:rsid w:val="005B3A83"/>
  </w:style>
  <w:style w:type="character" w:styleId="a3">
    <w:name w:val="Hyperlink"/>
    <w:basedOn w:val="a0"/>
    <w:uiPriority w:val="99"/>
    <w:semiHidden/>
    <w:unhideWhenUsed/>
    <w:rsid w:val="005B3A83"/>
    <w:rPr>
      <w:color w:val="0000FF"/>
      <w:u w:val="single"/>
    </w:rPr>
  </w:style>
  <w:style w:type="character" w:styleId="a4">
    <w:name w:val="Emphasis"/>
    <w:basedOn w:val="a0"/>
    <w:uiPriority w:val="20"/>
    <w:qFormat/>
    <w:rsid w:val="005B3A83"/>
    <w:rPr>
      <w:i/>
      <w:iCs/>
    </w:rPr>
  </w:style>
  <w:style w:type="character" w:customStyle="1" w:styleId="article-tag-cardtitle">
    <w:name w:val="article-tag-card__title"/>
    <w:basedOn w:val="a0"/>
    <w:rsid w:val="005B3A83"/>
  </w:style>
  <w:style w:type="character" w:customStyle="1" w:styleId="article-tagitem">
    <w:name w:val="article-tag__item"/>
    <w:basedOn w:val="a0"/>
    <w:rsid w:val="005B3A83"/>
  </w:style>
  <w:style w:type="character" w:customStyle="1" w:styleId="article-tag-cardright">
    <w:name w:val="article-tag-card__right"/>
    <w:basedOn w:val="a0"/>
    <w:rsid w:val="005B3A83"/>
  </w:style>
  <w:style w:type="paragraph" w:styleId="a5">
    <w:name w:val="Normal (Web)"/>
    <w:basedOn w:val="a"/>
    <w:uiPriority w:val="99"/>
    <w:semiHidden/>
    <w:unhideWhenUsed/>
    <w:rsid w:val="005B3A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B3A83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5B3A83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B3A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738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956</Characters>
  <Application>Microsoft Office Word</Application>
  <DocSecurity>0</DocSecurity>
  <Lines>7</Lines>
  <Paragraphs>2</Paragraphs>
  <ScaleCrop>false</ScaleCrop>
  <Company>China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2022-05-26T09:12:00Z</dcterms:created>
  <dcterms:modified xsi:type="dcterms:W3CDTF">2022-05-26T09:13:00Z</dcterms:modified>
</cp:coreProperties>
</file>