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江苏省仪征中学2023-2024学年度第</w:t>
      </w:r>
      <w:r>
        <w:rPr>
          <w:rFonts w:hint="eastAsia" w:ascii="黑体" w:hAnsi="宋体" w:eastAsia="黑体" w:cs="Times New Roman"/>
          <w:b/>
          <w:color w:val="000000" w:themeColor="text1"/>
          <w:sz w:val="28"/>
          <w:szCs w:val="28"/>
          <w:lang w:eastAsia="zh-CN"/>
          <w14:textFill>
            <w14:solidFill>
              <w14:schemeClr w14:val="tx1"/>
            </w14:solidFill>
          </w14:textFill>
        </w:rPr>
        <w:t>二</w:t>
      </w:r>
      <w:r>
        <w:rPr>
          <w:rFonts w:hint="eastAsia" w:ascii="黑体" w:hAnsi="宋体" w:eastAsia="黑体" w:cs="Times New Roman"/>
          <w:b/>
          <w:color w:val="000000" w:themeColor="text1"/>
          <w:sz w:val="28"/>
          <w:szCs w:val="28"/>
          <w14:textFill>
            <w14:solidFill>
              <w14:schemeClr w14:val="tx1"/>
            </w14:solidFill>
          </w14:textFill>
        </w:rPr>
        <w:t>学期高三语文学科导学案</w:t>
      </w:r>
    </w:p>
    <w:p>
      <w:pPr>
        <w:jc w:val="center"/>
        <w:rPr>
          <w:rFonts w:hint="eastAsia" w:ascii="黑体" w:hAnsi="黑体" w:eastAsia="黑体" w:cs="黑体"/>
          <w:b/>
          <w:kern w:val="0"/>
          <w:sz w:val="28"/>
          <w:szCs w:val="28"/>
          <w:lang w:eastAsia="zh-CN"/>
        </w:rPr>
      </w:pPr>
      <w:r>
        <w:rPr>
          <w:rFonts w:hint="eastAsia" w:ascii="黑体" w:hAnsi="黑体" w:eastAsia="黑体" w:cs="黑体"/>
          <w:b/>
          <w:kern w:val="0"/>
          <w:sz w:val="28"/>
          <w:szCs w:val="28"/>
          <w:lang w:eastAsia="zh-CN"/>
        </w:rPr>
        <w:t>语言表达之逻辑思维规律与推理</w:t>
      </w:r>
    </w:p>
    <w:p>
      <w:pPr>
        <w:jc w:val="center"/>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eastAsia="zh-CN"/>
          <w14:textFill>
            <w14:solidFill>
              <w14:schemeClr w14:val="tx1"/>
            </w14:solidFill>
          </w14:textFill>
        </w:rPr>
        <w:t>姚祥琳</w:t>
      </w:r>
      <w:r>
        <w:rPr>
          <w:rFonts w:hint="eastAsia" w:ascii="楷体" w:hAnsi="楷体" w:eastAsia="楷体" w:cs="楷体"/>
          <w:bCs/>
          <w:color w:val="000000" w:themeColor="text1"/>
          <w:sz w:val="24"/>
          <w:szCs w:val="24"/>
          <w14:textFill>
            <w14:solidFill>
              <w14:schemeClr w14:val="tx1"/>
            </w14:solidFill>
          </w14:textFill>
        </w:rPr>
        <w:t xml:space="preserve">   审核人：周建芸</w:t>
      </w:r>
    </w:p>
    <w:p>
      <w:pPr>
        <w:spacing w:line="300" w:lineRule="exact"/>
        <w:jc w:val="center"/>
        <w:textAlignment w:val="baseline"/>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班级</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姓名</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学号</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授课日期：</w:t>
      </w:r>
      <w:r>
        <w:rPr>
          <w:rFonts w:hint="eastAsia" w:ascii="楷体" w:hAnsi="楷体" w:eastAsia="楷体" w:cs="楷体"/>
          <w:bCs/>
          <w:color w:val="000000" w:themeColor="text1"/>
          <w:sz w:val="24"/>
          <w:szCs w:val="24"/>
          <w:lang w:val="en-US" w:eastAsia="zh-CN"/>
          <w14:textFill>
            <w14:solidFill>
              <w14:schemeClr w14:val="tx1"/>
            </w14:solidFill>
          </w14:textFill>
        </w:rPr>
        <w:t>2024.5.21</w:t>
      </w:r>
    </w:p>
    <w:p>
      <w:pPr>
        <w:keepNext w:val="0"/>
        <w:keepLines w:val="0"/>
        <w:pageBreakBefore w:val="0"/>
        <w:widowControl w:val="0"/>
        <w:kinsoku/>
        <w:wordWrap/>
        <w:overflowPunct/>
        <w:topLinePunct w:val="0"/>
        <w:autoSpaceDE/>
        <w:autoSpaceDN/>
        <w:bidi w:val="0"/>
        <w:adjustRightInd/>
        <w:spacing w:line="360" w:lineRule="exact"/>
        <w:jc w:val="both"/>
        <w:textAlignment w:val="baseline"/>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本课在课程标准中的表述：</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凭借语感和对语言运用规律的把握，根据具体的语言情境和不同的对象，运用书面语言文明得体地进行表达与交流；能将具体的语言文字作品置于特定的交际情境和历史文化情境中理解、分析和评价；将言语活动经验逐渐转化为具体的学习方法和策略，并能在语言实践中自觉地运用。</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rPr>
          <w:rFonts w:hint="eastAsia" w:ascii="宋体" w:hAnsi="宋体" w:cs="宋体"/>
          <w:b/>
          <w:bCs w:val="0"/>
          <w:kern w:val="0"/>
          <w:szCs w:val="21"/>
        </w:rPr>
      </w:pPr>
      <w:r>
        <w:rPr>
          <w:rFonts w:hint="eastAsia" w:ascii="宋体" w:hAnsi="宋体" w:cs="宋体"/>
          <w:b/>
          <w:bCs w:val="0"/>
          <w:kern w:val="0"/>
          <w:szCs w:val="21"/>
        </w:rPr>
        <w:t>内容导读</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hint="eastAsia" w:ascii="Times New Roman" w:hAnsi="Times New Roman" w:cs="Times New Roman"/>
          <w:lang w:eastAsia="zh-CN"/>
        </w:rPr>
      </w:pPr>
      <w:r>
        <w:rPr>
          <w:rFonts w:ascii="Times New Roman" w:hAnsi="Times New Roman" w:cs="Times New Roman"/>
        </w:rPr>
        <w:t>(一)思维过程要遵从一些最基本的规则，如同一律(概念的含义前后要一致)、矛盾律(立场不要自相矛盾)、排中律(态度不要模棱两可)、充足理由律(理由不能站不住脚或推不出结论)。文学作品和日常语言表达中常出现这样或那样的逻辑谬误。</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60" w:lineRule="exact"/>
        <w:ind w:firstLine="420" w:firstLineChars="200"/>
        <w:rPr>
          <w:rFonts w:hint="eastAsia" w:ascii="Times New Roman" w:hAnsi="Times New Roman" w:cs="Times New Roman"/>
        </w:rPr>
      </w:pPr>
      <w:r>
        <w:rPr>
          <w:rFonts w:ascii="Times New Roman" w:hAnsi="Times New Roman" w:cs="Times New Roman"/>
        </w:rPr>
        <w:t>(</w:t>
      </w:r>
      <w:r>
        <w:rPr>
          <w:rFonts w:hint="eastAsia" w:ascii="Times New Roman" w:hAnsi="Times New Roman" w:cs="Times New Roman"/>
          <w:lang w:eastAsia="zh-CN"/>
        </w:rPr>
        <w:t>二</w:t>
      </w:r>
      <w:r>
        <w:rPr>
          <w:rFonts w:ascii="Times New Roman" w:hAnsi="Times New Roman" w:cs="Times New Roman"/>
        </w:rPr>
        <w:t>)</w:t>
      </w:r>
      <w:r>
        <w:rPr>
          <w:rFonts w:hint="eastAsia" w:ascii="Times New Roman" w:hAnsi="Times New Roman" w:cs="Times New Roman"/>
        </w:rPr>
        <w:t>发现违反同一律要求的逻辑谬误</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60" w:lineRule="exact"/>
        <w:ind w:firstLine="420" w:firstLineChars="200"/>
        <w:rPr>
          <w:rFonts w:hint="eastAsia" w:ascii="Times New Roman" w:hAnsi="Times New Roman" w:cs="Times New Roman"/>
        </w:rPr>
      </w:pPr>
      <w:r>
        <w:rPr>
          <w:rFonts w:hint="eastAsia" w:ascii="Times New Roman" w:hAnsi="Times New Roman" w:cs="Times New Roman"/>
        </w:rPr>
        <w:t>1．偷换概念</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60" w:lineRule="exact"/>
        <w:ind w:firstLine="420" w:firstLineChars="200"/>
        <w:rPr>
          <w:rFonts w:hint="eastAsia" w:ascii="Times New Roman" w:hAnsi="Times New Roman" w:cs="Times New Roman"/>
        </w:rPr>
      </w:pPr>
      <w:r>
        <w:rPr>
          <w:rFonts w:hint="eastAsia" w:ascii="Times New Roman" w:hAnsi="Times New Roman" w:cs="Times New Roman"/>
        </w:rPr>
        <w:t>我们在使用概念做出判断，或者运用判断进行推理的过程中如果违反同一律，把不同的概念当成同一个概念来使用，所犯的逻辑错误就叫偷换概念</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hint="eastAsia" w:ascii="Times New Roman" w:hAnsi="Times New Roman" w:cs="Times New Roman"/>
        </w:rPr>
        <w:t>偷换论题</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所谓偷换论题，就是把讨论的焦点转移到另一个话题上，从而逃避质疑或攻击。</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(三)发现违反矛盾律要求的逻辑谬误</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．两可(也可称之为“自相矛盾”)</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即在同一思维过程或表述中，两个互相矛盾或互相对立的判断不能同时肯定，必有一假，否则就犯了</w:t>
      </w:r>
      <w:r>
        <w:rPr>
          <w:rFonts w:hAnsi="宋体" w:cs="Times New Roman"/>
        </w:rPr>
        <w:t>“</w:t>
      </w:r>
      <w:r>
        <w:rPr>
          <w:rFonts w:ascii="Times New Roman" w:hAnsi="Times New Roman" w:cs="Times New Roman"/>
        </w:rPr>
        <w:t>两可</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自相矛盾</w:t>
      </w:r>
      <w:r>
        <w:rPr>
          <w:rFonts w:hAnsi="宋体" w:cs="Times New Roman"/>
        </w:rPr>
        <w:t>”</w:t>
      </w:r>
      <w:r>
        <w:rPr>
          <w:rFonts w:ascii="Times New Roman" w:hAnsi="Times New Roman" w:cs="Times New Roman"/>
        </w:rPr>
        <w:t>的逻辑错误。</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．不当预设</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如果问题中隐藏着一个前提，就不能使用矛盾律在两个相互矛盾的判断中选择否定(两个相互矛盾的判断不能同真，必有一假)。因为选择否定，意味着承认这个前提；而这个前提很可能是虚假的。这种逻辑错误叫作</w:t>
      </w:r>
      <w:r>
        <w:rPr>
          <w:rFonts w:hAnsi="宋体" w:cs="Times New Roman"/>
        </w:rPr>
        <w:t>“</w:t>
      </w:r>
      <w:r>
        <w:rPr>
          <w:rFonts w:ascii="Times New Roman" w:hAnsi="Times New Roman" w:cs="Times New Roman"/>
        </w:rPr>
        <w:t>不当预设</w:t>
      </w:r>
      <w:r>
        <w:rPr>
          <w:rFonts w:hAnsi="宋体" w:cs="Times New Roman"/>
        </w:rPr>
        <w:t>”</w:t>
      </w:r>
      <w:r>
        <w:rPr>
          <w:rFonts w:ascii="Times New Roman" w:hAnsi="Times New Roman" w:cs="Times New Roman"/>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(四)发现违反排中律要求的逻辑谬误</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1．两不可</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在同一思维过程或表述中，两个相互矛盾的判断不能同时否定，必有一真，否则就犯了</w:t>
      </w:r>
      <w:r>
        <w:rPr>
          <w:rFonts w:hAnsi="宋体" w:cs="Times New Roman"/>
        </w:rPr>
        <w:t>“</w:t>
      </w:r>
      <w:r>
        <w:rPr>
          <w:rFonts w:ascii="Times New Roman" w:hAnsi="Times New Roman" w:cs="Times New Roman"/>
        </w:rPr>
        <w:t>两不可</w:t>
      </w:r>
      <w:r>
        <w:rPr>
          <w:rFonts w:hAnsi="宋体" w:cs="Times New Roman"/>
        </w:rPr>
        <w:t>”</w:t>
      </w:r>
      <w:r>
        <w:rPr>
          <w:rFonts w:ascii="Times New Roman" w:hAnsi="Times New Roman" w:cs="Times New Roman"/>
        </w:rPr>
        <w:t>的逻辑错误。</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2．假二择一</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把两个相互对立的判断当成相互矛盾的判断，错误使用排中律，把明明存在的多种可能，当成只有两种可能，从而作出选择，这叫作</w:t>
      </w:r>
      <w:r>
        <w:rPr>
          <w:rFonts w:hAnsi="宋体" w:cs="Times New Roman"/>
        </w:rPr>
        <w:t>“</w:t>
      </w:r>
      <w:r>
        <w:rPr>
          <w:rFonts w:ascii="Times New Roman" w:hAnsi="Times New Roman" w:cs="Times New Roman"/>
        </w:rPr>
        <w:t>假二择一</w:t>
      </w:r>
      <w:r>
        <w:rPr>
          <w:rFonts w:hAnsi="宋体" w:cs="Times New Roman"/>
        </w:rPr>
        <w:t>”</w:t>
      </w:r>
      <w:r>
        <w:rPr>
          <w:rFonts w:ascii="Times New Roman" w:hAnsi="Times New Roman" w:cs="Times New Roman"/>
        </w:rPr>
        <w:t>，也可以称作</w:t>
      </w:r>
      <w:r>
        <w:rPr>
          <w:rFonts w:hAnsi="宋体" w:cs="Times New Roman"/>
        </w:rPr>
        <w:t>“</w:t>
      </w:r>
      <w:r>
        <w:rPr>
          <w:rFonts w:ascii="Times New Roman" w:hAnsi="Times New Roman" w:cs="Times New Roman"/>
        </w:rPr>
        <w:t>虚假两难</w:t>
      </w:r>
      <w:r>
        <w:rPr>
          <w:rFonts w:hAnsi="宋体" w:cs="Times New Roman"/>
        </w:rPr>
        <w:t>”</w:t>
      </w:r>
      <w:r>
        <w:rPr>
          <w:rFonts w:ascii="Times New Roman" w:hAnsi="Times New Roman" w:cs="Times New Roman"/>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(五)发现违反充足理由律要求的逻辑谬误</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1．轻率归纳</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不完全归纳推理是一种或然性推理——前提真不能保证结论真，尤其是在考察的数量比较少、样本不具有代表性的情况下，极容易犯轻率归纳的错误。</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2．不当类比</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exact"/>
        <w:ind w:firstLine="420" w:firstLineChars="200"/>
        <w:rPr>
          <w:rFonts w:ascii="Times New Roman" w:hAnsi="Times New Roman" w:cs="Times New Roman"/>
        </w:rPr>
      </w:pPr>
      <w:r>
        <w:rPr>
          <w:rFonts w:ascii="Times New Roman" w:hAnsi="Times New Roman" w:cs="Times New Roman"/>
        </w:rPr>
        <w:t>类比推理，是根据两个或两类对象的某些属性相似或相同，进而推出它们的另一属性也相似或相同的推理。其基本形式是：A具有c属性和d属性，B具有c属性，由此推出B也具有d属性。</w:t>
      </w:r>
    </w:p>
    <w:p>
      <w:pPr>
        <w:keepNext w:val="0"/>
        <w:keepLines w:val="0"/>
        <w:pageBreakBefore w:val="0"/>
        <w:widowControl w:val="0"/>
        <w:kinsoku/>
        <w:wordWrap/>
        <w:overflowPunct/>
        <w:topLinePunct w:val="0"/>
        <w:autoSpaceDE/>
        <w:autoSpaceDN/>
        <w:bidi w:val="0"/>
        <w:adjustRightInd/>
        <w:spacing w:line="360" w:lineRule="exact"/>
        <w:rPr>
          <w:rFonts w:hint="eastAsia" w:ascii="Times New Roman" w:hAnsi="Times New Roman"/>
          <w:b/>
          <w:bCs/>
        </w:rPr>
      </w:pPr>
      <w:r>
        <w:rPr>
          <w:rFonts w:ascii="Times New Roman" w:hAnsi="Times New Roman" w:cs="Times New Roman"/>
        </w:rPr>
        <w:t>若将两类没有可比性、</w:t>
      </w:r>
      <w:r>
        <w:rPr>
          <w:rFonts w:hAnsi="宋体" w:cs="Times New Roman"/>
        </w:rPr>
        <w:t>“</w:t>
      </w:r>
      <w:r>
        <w:rPr>
          <w:rFonts w:ascii="Times New Roman" w:hAnsi="Times New Roman" w:cs="Times New Roman"/>
        </w:rPr>
        <w:t>假相似</w:t>
      </w:r>
      <w:r>
        <w:rPr>
          <w:rFonts w:hAnsi="宋体" w:cs="Times New Roman"/>
        </w:rPr>
        <w:t>”</w:t>
      </w:r>
      <w:r>
        <w:rPr>
          <w:rFonts w:ascii="Times New Roman" w:hAnsi="Times New Roman" w:cs="Times New Roman"/>
        </w:rPr>
        <w:t>的对象进行比对，进而得出结论，这样的做法就称为</w:t>
      </w:r>
      <w:r>
        <w:rPr>
          <w:rFonts w:hAnsi="宋体" w:cs="Times New Roman"/>
        </w:rPr>
        <w:t>“</w:t>
      </w:r>
      <w:r>
        <w:rPr>
          <w:rFonts w:ascii="Times New Roman" w:hAnsi="Times New Roman" w:cs="Times New Roman"/>
        </w:rPr>
        <w:t>不当类比</w:t>
      </w:r>
      <w:r>
        <w:rPr>
          <w:rFonts w:hAnsi="宋体" w:cs="Times New Roman"/>
        </w:rPr>
        <w:t>”</w:t>
      </w:r>
      <w:r>
        <w:rPr>
          <w:rFonts w:ascii="Times New Roman" w:hAnsi="Times New Roman" w:cs="Times New Roman"/>
        </w:rPr>
        <w:t>。</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b/>
          <w:bCs/>
        </w:rPr>
        <w:t>二、素养导航</w:t>
      </w:r>
    </w:p>
    <w:p>
      <w:pPr>
        <w:pStyle w:val="3"/>
        <w:snapToGrid w:val="0"/>
        <w:spacing w:line="360" w:lineRule="auto"/>
      </w:pPr>
      <w:r>
        <w:rPr>
          <w:rFonts w:hint="eastAsia" w:ascii="Times New Roman" w:hAnsi="Times New Roman" w:cs="Times New Roman"/>
          <w:lang w:val="en-US" w:eastAsia="zh-CN"/>
        </w:rPr>
        <w:t xml:space="preserve">   </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"D:\\2023\\一轮\\语文\\语文 新教材 不显版本\\B25.TIF"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944745" cy="1281430"/>
            <wp:effectExtent l="0" t="0" r="825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4944745" cy="1281430"/>
                    </a:xfrm>
                    <a:prstGeom prst="rect">
                      <a:avLst/>
                    </a:prstGeom>
                    <a:noFill/>
                    <a:ln>
                      <a:noFill/>
                    </a:ln>
                  </pic:spPr>
                </pic:pic>
              </a:graphicData>
            </a:graphic>
          </wp:inline>
        </w:drawing>
      </w:r>
      <w:r>
        <w:rPr>
          <w:rFonts w:ascii="Times New Roman" w:hAnsi="Times New Roman" w:cs="Times New Roman"/>
        </w:rPr>
        <w:fldChar w:fldCharType="end"/>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int="eastAsia" w:ascii="宋体" w:hAnsi="宋体"/>
          <w:b/>
          <w:szCs w:val="21"/>
        </w:rPr>
      </w:pPr>
      <w:r>
        <w:rPr>
          <w:rFonts w:hint="eastAsia" w:ascii="宋体" w:hAnsi="宋体"/>
          <w:b/>
          <w:szCs w:val="21"/>
        </w:rPr>
        <w:t>典例调研</w:t>
      </w:r>
    </w:p>
    <w:p>
      <w:pPr>
        <w:pStyle w:val="3"/>
        <w:tabs>
          <w:tab w:val="left" w:pos="3544"/>
        </w:tabs>
        <w:snapToGrid w:val="0"/>
        <w:spacing w:line="360" w:lineRule="auto"/>
        <w:rPr>
          <w:rFonts w:ascii="Times New Roman" w:hAnsi="Times New Roman" w:cs="Times New Roman"/>
        </w:rPr>
      </w:pPr>
      <w:r>
        <w:rPr>
          <w:rFonts w:hint="eastAsia" w:ascii="宋体" w:hAnsi="宋体" w:eastAsia="宋体" w:cs="宋体"/>
          <w:lang w:eastAsia="zh-CN"/>
        </w:rPr>
        <w:t>（一）</w:t>
      </w:r>
      <w:r>
        <w:rPr>
          <w:rFonts w:ascii="Times New Roman" w:hAnsi="Times New Roman" w:cs="Times New Roman"/>
        </w:rPr>
        <w:t>下面文段有三处存在偷换概念的问题，请参照</w:t>
      </w:r>
      <w:r>
        <w:rPr>
          <w:rFonts w:hAnsi="宋体" w:cs="Times New Roman"/>
        </w:rPr>
        <w:t>①</w:t>
      </w:r>
      <w:r>
        <w:rPr>
          <w:rFonts w:ascii="Times New Roman" w:hAnsi="Times New Roman" w:cs="Times New Roman"/>
        </w:rPr>
        <w:t>的方式，说明另外两处问题。</w:t>
      </w:r>
    </w:p>
    <w:p>
      <w:pPr>
        <w:pStyle w:val="3"/>
        <w:tabs>
          <w:tab w:val="left" w:pos="3544"/>
        </w:tabs>
        <w:snapToGrid w:val="0"/>
        <w:spacing w:line="360" w:lineRule="auto"/>
        <w:ind w:firstLine="420" w:firstLineChars="200"/>
        <w:rPr>
          <w:rFonts w:ascii="Times New Roman" w:hAnsi="Times New Roman" w:cs="Times New Roman"/>
        </w:rPr>
      </w:pPr>
      <w:r>
        <w:rPr>
          <w:rFonts w:hAnsi="宋体" w:eastAsia="楷体_GB2312" w:cs="Times New Roman"/>
        </w:rPr>
        <w:t>①</w:t>
      </w:r>
      <w:r>
        <w:rPr>
          <w:rFonts w:ascii="Times New Roman" w:hAnsi="Times New Roman" w:eastAsia="楷体_GB2312" w:cs="Times New Roman"/>
        </w:rPr>
        <w:t>正义指的是</w:t>
      </w:r>
      <w:r>
        <w:rPr>
          <w:rFonts w:hAnsi="宋体" w:cs="Times New Roman"/>
        </w:rPr>
        <w:t>“</w:t>
      </w:r>
      <w:r>
        <w:rPr>
          <w:rFonts w:ascii="Times New Roman" w:hAnsi="Times New Roman" w:eastAsia="楷体_GB2312" w:cs="Times New Roman"/>
        </w:rPr>
        <w:t>对政治、法律、道德等领域中的是非、善恶作出的肯定判断</w:t>
      </w:r>
      <w:r>
        <w:rPr>
          <w:rFonts w:hAnsi="宋体" w:cs="Times New Roman"/>
        </w:rPr>
        <w:t>”</w:t>
      </w:r>
      <w:r>
        <w:rPr>
          <w:rFonts w:ascii="Times New Roman" w:hAnsi="Times New Roman" w:eastAsia="楷体_GB2312" w:cs="Times New Roman"/>
        </w:rPr>
        <w:t>，它作为人的道德底线，每个人都必须维护和坚守。</w:t>
      </w:r>
      <w:r>
        <w:rPr>
          <w:rFonts w:hAnsi="宋体" w:eastAsia="楷体_GB2312" w:cs="Times New Roman"/>
        </w:rPr>
        <w:t>②</w:t>
      </w:r>
      <w:r>
        <w:rPr>
          <w:rFonts w:ascii="Times New Roman" w:hAnsi="Times New Roman" w:eastAsia="楷体_GB2312" w:cs="Times New Roman"/>
        </w:rPr>
        <w:t>富有爱心的张桂梅全身心投入到边疆民族地区教育事业和儿童福利事业中，创办了全国第一所全免费女子高中。</w:t>
      </w:r>
      <w:r>
        <w:rPr>
          <w:rFonts w:hAnsi="宋体" w:eastAsia="楷体_GB2312" w:cs="Times New Roman"/>
        </w:rPr>
        <w:t>③</w:t>
      </w:r>
      <w:r>
        <w:rPr>
          <w:rFonts w:ascii="Times New Roman" w:hAnsi="Times New Roman" w:eastAsia="楷体_GB2312" w:cs="Times New Roman"/>
        </w:rPr>
        <w:t>张桂梅用自己的行为获得了全国人民的肯定，因此，获得多数人认可的就是正义。</w:t>
      </w:r>
    </w:p>
    <w:p>
      <w:pPr>
        <w:pStyle w:val="3"/>
        <w:tabs>
          <w:tab w:val="left" w:pos="3544"/>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道德底线</w:t>
      </w:r>
      <w:r>
        <w:rPr>
          <w:rFonts w:hAnsi="宋体" w:cs="Times New Roman"/>
        </w:rPr>
        <w:t>”</w:t>
      </w:r>
      <w:r>
        <w:rPr>
          <w:rFonts w:ascii="Times New Roman" w:hAnsi="Times New Roman" w:cs="Times New Roman"/>
        </w:rPr>
        <w:t>不能等同</w:t>
      </w:r>
      <w:r>
        <w:rPr>
          <w:rFonts w:hAnsi="宋体" w:cs="Times New Roman"/>
        </w:rPr>
        <w:t>“</w:t>
      </w:r>
      <w:r>
        <w:rPr>
          <w:rFonts w:ascii="Times New Roman" w:hAnsi="Times New Roman" w:cs="Times New Roman"/>
        </w:rPr>
        <w:t>正义</w:t>
      </w:r>
      <w:r>
        <w:rPr>
          <w:rFonts w:hAnsi="宋体" w:cs="Times New Roman"/>
        </w:rPr>
        <w:t>”</w:t>
      </w:r>
      <w:r>
        <w:rPr>
          <w:rFonts w:ascii="Times New Roman" w:hAnsi="Times New Roman" w:cs="Times New Roman"/>
        </w:rPr>
        <w:t>。前者带有主观性，后者更具客观性。</w:t>
      </w:r>
    </w:p>
    <w:p>
      <w:pPr>
        <w:pStyle w:val="3"/>
        <w:tabs>
          <w:tab w:val="left" w:pos="3544"/>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________________________________________________________________________</w:t>
      </w:r>
    </w:p>
    <w:p>
      <w:pPr>
        <w:pStyle w:val="3"/>
        <w:tabs>
          <w:tab w:val="left" w:pos="3544"/>
        </w:tabs>
        <w:snapToGrid w:val="0"/>
        <w:spacing w:line="360" w:lineRule="auto"/>
        <w:rPr>
          <w:rFonts w:hint="eastAsia" w:ascii="宋体" w:hAnsi="宋体" w:eastAsia="宋体" w:cs="宋体"/>
          <w:lang w:eastAsia="zh-CN"/>
        </w:rPr>
      </w:pPr>
      <w:r>
        <w:rPr>
          <w:rFonts w:hAnsi="宋体" w:cs="Times New Roman"/>
        </w:rPr>
        <w:t>③</w:t>
      </w:r>
      <w:r>
        <w:rPr>
          <w:rFonts w:ascii="Times New Roman" w:hAnsi="Times New Roman" w:cs="Times New Roman"/>
        </w:rPr>
        <w:t>________________________________________________________________________</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hint="eastAsia" w:ascii="宋体" w:hAnsi="宋体" w:eastAsia="宋体" w:cs="宋体"/>
          <w:lang w:eastAsia="zh-CN"/>
        </w:rPr>
        <w:t>（</w:t>
      </w:r>
      <w:r>
        <w:rPr>
          <w:rFonts w:hint="eastAsia" w:hAnsi="宋体" w:cs="宋体"/>
          <w:lang w:eastAsia="zh-CN"/>
        </w:rPr>
        <w:t>二</w:t>
      </w:r>
      <w:r>
        <w:rPr>
          <w:rFonts w:hint="eastAsia" w:ascii="宋体" w:hAnsi="宋体" w:eastAsia="宋体" w:cs="宋体"/>
          <w:lang w:eastAsia="zh-CN"/>
        </w:rPr>
        <w:t>）</w:t>
      </w:r>
      <w:r>
        <w:rPr>
          <w:rFonts w:ascii="Times New Roman" w:hAnsi="Times New Roman" w:cs="Times New Roman"/>
        </w:rPr>
        <w:t>下面文段有三处存在自相矛盾的问题，请参照例句，说明另外两处问题。</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20" w:lineRule="exact"/>
        <w:ind w:firstLine="420" w:firstLineChars="200"/>
        <w:textAlignment w:val="auto"/>
        <w:rPr>
          <w:rFonts w:ascii="Times New Roman" w:hAnsi="Times New Roman" w:cs="Times New Roman"/>
        </w:rPr>
      </w:pPr>
      <w:r>
        <w:rPr>
          <w:rFonts w:ascii="Times New Roman" w:hAnsi="Times New Roman" w:eastAsia="楷体_GB2312" w:cs="Times New Roman"/>
        </w:rPr>
        <w:t>近地面的臭氧，是由挥发性有机物在强烈的阳光紫外线照射下产生的二次污染物。鉴于挥发性有机物的产生源头汽车尾气、工厂排放、煤炭燃烧等不可能在短期内消除，所以普通民众采取任何保护措施都是无效的，唯一有效的措施就是避免接触。臭氧以气态为主，只是戴口罩，无法进行有效的防护。抵抗力较弱的儿童和老人，尽量远离公路、化工厂等产生臭氧的地方；如果外出，戴上口罩就行。同时，政府采取的控制氮氧化物排放量、提高汽车尾气排放标准等措施，能快速消除近地面的臭氧污染源，使空气变得清洁。</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ascii="Times New Roman" w:hAnsi="Times New Roman" w:cs="Times New Roman"/>
        </w:rPr>
        <w:t>例句：</w:t>
      </w:r>
      <w:r>
        <w:rPr>
          <w:rFonts w:hAnsi="宋体" w:cs="Times New Roman"/>
        </w:rPr>
        <w:t>“</w:t>
      </w:r>
      <w:r>
        <w:rPr>
          <w:rFonts w:ascii="Times New Roman" w:hAnsi="Times New Roman" w:eastAsia="楷体_GB2312" w:cs="Times New Roman"/>
        </w:rPr>
        <w:t>普通民众采取任何保护措施都是无效的</w:t>
      </w:r>
      <w:r>
        <w:rPr>
          <w:rFonts w:hAnsi="宋体" w:cs="Times New Roman"/>
        </w:rPr>
        <w:t>”</w:t>
      </w:r>
      <w:r>
        <w:rPr>
          <w:rFonts w:ascii="Times New Roman" w:hAnsi="Times New Roman" w:eastAsia="楷体_GB2312" w:cs="Times New Roman"/>
        </w:rPr>
        <w:t>与</w:t>
      </w:r>
      <w:r>
        <w:rPr>
          <w:rFonts w:hAnsi="宋体" w:cs="Times New Roman"/>
        </w:rPr>
        <w:t>“</w:t>
      </w:r>
      <w:r>
        <w:rPr>
          <w:rFonts w:ascii="Times New Roman" w:hAnsi="Times New Roman" w:eastAsia="楷体_GB2312" w:cs="Times New Roman"/>
        </w:rPr>
        <w:t>唯一有效的措施就是避免接触</w:t>
      </w:r>
      <w:r>
        <w:rPr>
          <w:rFonts w:hAnsi="宋体" w:cs="Times New Roman"/>
        </w:rPr>
        <w:t>”</w:t>
      </w:r>
      <w:r>
        <w:rPr>
          <w:rFonts w:ascii="Times New Roman" w:hAnsi="Times New Roman" w:eastAsia="楷体_GB2312" w:cs="Times New Roman"/>
        </w:rPr>
        <w:t>自相矛盾。</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hAnsi="宋体" w:cs="Times New Roman"/>
        </w:rPr>
        <w:t>①</w:t>
      </w:r>
      <w:r>
        <w:rPr>
          <w:rFonts w:ascii="Times New Roman" w:hAnsi="Times New Roman" w:cs="Times New Roman"/>
        </w:rPr>
        <w:t>________________________________________________________________________</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hAnsi="宋体" w:cs="Times New Roman"/>
        </w:rPr>
        <w:t>②</w:t>
      </w:r>
      <w:r>
        <w:rPr>
          <w:rFonts w:ascii="Times New Roman" w:hAnsi="Times New Roman" w:cs="Times New Roman"/>
        </w:rPr>
        <w:t>________________________________________________________________________</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hint="eastAsia" w:ascii="宋体" w:hAnsi="宋体" w:eastAsia="宋体" w:cs="宋体"/>
          <w:lang w:eastAsia="zh-CN"/>
        </w:rPr>
        <w:t>（</w:t>
      </w:r>
      <w:r>
        <w:rPr>
          <w:rFonts w:hint="eastAsia" w:hAnsi="宋体" w:cs="宋体"/>
          <w:lang w:eastAsia="zh-CN"/>
        </w:rPr>
        <w:t>三</w:t>
      </w:r>
      <w:r>
        <w:rPr>
          <w:rFonts w:hint="eastAsia" w:ascii="宋体" w:hAnsi="宋体" w:eastAsia="宋体" w:cs="宋体"/>
          <w:lang w:eastAsia="zh-CN"/>
        </w:rPr>
        <w:t>）</w:t>
      </w:r>
      <w:r>
        <w:rPr>
          <w:rFonts w:ascii="Times New Roman" w:hAnsi="Times New Roman" w:cs="Times New Roman"/>
        </w:rPr>
        <w:t>请参考所提供的逻辑推理形式，写出王子的推理过程，并写出左右两个姑娘的正确身份。</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20" w:lineRule="exact"/>
        <w:ind w:firstLine="420" w:firstLineChars="200"/>
        <w:textAlignment w:val="auto"/>
        <w:rPr>
          <w:rFonts w:ascii="Times New Roman" w:hAnsi="Times New Roman" w:cs="Times New Roman"/>
        </w:rPr>
      </w:pPr>
      <w:r>
        <w:rPr>
          <w:rFonts w:ascii="Times New Roman" w:hAnsi="Times New Roman" w:eastAsia="楷体_GB2312" w:cs="Times New Roman"/>
        </w:rPr>
        <w:t>王子为自己找新娘，公爵家有两个一样漂亮的双胞胎女儿，一个是只说真话的老大，一个是专讲假话的老二。王子觉得真实很重要，所以想娶老大。公爵让两个姑娘一左一右站立，叫王子自己来分辨。于是，王子问左边的姑娘：</w:t>
      </w:r>
      <w:r>
        <w:rPr>
          <w:rFonts w:hAnsi="宋体" w:cs="Times New Roman"/>
        </w:rPr>
        <w:t>“</w:t>
      </w:r>
      <w:r>
        <w:rPr>
          <w:rFonts w:ascii="Times New Roman" w:hAnsi="Times New Roman" w:eastAsia="楷体_GB2312" w:cs="Times New Roman"/>
        </w:rPr>
        <w:t>你们两个中有一个是老大？</w:t>
      </w:r>
      <w:r>
        <w:rPr>
          <w:rFonts w:hAnsi="宋体" w:cs="Times New Roman"/>
        </w:rPr>
        <w:t>”</w:t>
      </w:r>
      <w:r>
        <w:rPr>
          <w:rFonts w:ascii="Times New Roman" w:hAnsi="Times New Roman" w:eastAsia="楷体_GB2312" w:cs="Times New Roman"/>
        </w:rPr>
        <w:t>左边的姑娘答：</w:t>
      </w:r>
      <w:r>
        <w:rPr>
          <w:rFonts w:hAnsi="宋体" w:cs="Times New Roman"/>
        </w:rPr>
        <w:t>“</w:t>
      </w:r>
      <w:r>
        <w:rPr>
          <w:rFonts w:ascii="Times New Roman" w:hAnsi="Times New Roman" w:eastAsia="楷体_GB2312" w:cs="Times New Roman"/>
        </w:rPr>
        <w:t>没有。</w:t>
      </w:r>
      <w:r>
        <w:rPr>
          <w:rFonts w:hAnsi="宋体" w:cs="Times New Roman"/>
        </w:rPr>
        <w:t>”</w:t>
      </w:r>
      <w:r>
        <w:rPr>
          <w:rFonts w:ascii="Times New Roman" w:hAnsi="Times New Roman" w:eastAsia="楷体_GB2312" w:cs="Times New Roman"/>
        </w:rPr>
        <w:t>王子略一思索，就知道了这两个姑娘的身份。</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20" w:lineRule="exact"/>
        <w:jc w:val="center"/>
        <w:textAlignment w:val="auto"/>
        <w:rPr>
          <w:rFonts w:ascii="Times New Roman" w:hAnsi="Times New Roman" w:cs="Times New Roman"/>
        </w:rPr>
      </w:pPr>
      <w:r>
        <w:rPr>
          <w:rFonts w:ascii="Times New Roman" w:hAnsi="Times New Roman" w:cs="Times New Roman"/>
        </w:rPr>
        <w:t>逻辑推理形式：</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20" w:lineRule="exact"/>
        <w:jc w:val="center"/>
        <w:textAlignment w:val="auto"/>
        <w:rPr>
          <w:rFonts w:ascii="Times New Roman" w:hAnsi="Times New Roman" w:cs="Times New Roman"/>
        </w:rPr>
      </w:pPr>
      <w:r>
        <w:rPr>
          <w:rFonts w:ascii="Times New Roman" w:hAnsi="Times New Roman" w:cs="Times New Roman"/>
        </w:rPr>
        <w:t>如果p，那么q；</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20" w:lineRule="exact"/>
        <w:jc w:val="center"/>
        <w:textAlignment w:val="auto"/>
        <w:rPr>
          <w:rFonts w:ascii="Times New Roman" w:hAnsi="Times New Roman" w:cs="Times New Roman"/>
        </w:rPr>
      </w:pPr>
      <w:r>
        <w:rPr>
          <w:rFonts w:ascii="Times New Roman" w:hAnsi="Times New Roman" w:cs="Times New Roman"/>
        </w:rPr>
        <w:t>如果q，那么r；</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20" w:lineRule="exact"/>
        <w:jc w:val="center"/>
        <w:textAlignment w:val="auto"/>
        <w:rPr>
          <w:rFonts w:ascii="Times New Roman" w:hAnsi="Times New Roman" w:cs="Times New Roman"/>
        </w:rPr>
      </w:pPr>
      <w:r>
        <w:rPr>
          <w:rFonts w:ascii="Times New Roman" w:hAnsi="Times New Roman" w:cs="Times New Roman"/>
        </w:rPr>
        <w:t>所以，如果非r，那么非p。</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jc w:val="both"/>
        <w:textAlignment w:val="auto"/>
        <w:rPr>
          <w:rFonts w:ascii="Times New Roman" w:hAnsi="Times New Roman" w:cs="Times New Roman"/>
        </w:rPr>
      </w:pPr>
    </w:p>
    <w:p>
      <w:pPr>
        <w:keepNext w:val="0"/>
        <w:keepLines w:val="0"/>
        <w:pageBreakBefore w:val="0"/>
        <w:widowControl w:val="0"/>
        <w:numPr>
          <w:ilvl w:val="0"/>
          <w:numId w:val="3"/>
        </w:numPr>
        <w:kinsoku/>
        <w:wordWrap/>
        <w:overflowPunct/>
        <w:topLinePunct w:val="0"/>
        <w:autoSpaceDE/>
        <w:autoSpaceDN/>
        <w:bidi w:val="0"/>
        <w:adjustRightInd/>
        <w:spacing w:line="320" w:lineRule="exact"/>
        <w:textAlignment w:val="auto"/>
        <w:rPr>
          <w:rFonts w:cs="Times New Roman" w:asciiTheme="minorEastAsia" w:hAnsiTheme="minorEastAsia"/>
          <w:b/>
          <w:bCs/>
          <w:szCs w:val="21"/>
        </w:rPr>
      </w:pPr>
      <w:r>
        <w:rPr>
          <w:rFonts w:hint="eastAsia" w:cs="Times New Roman" w:asciiTheme="minorEastAsia" w:hAnsiTheme="minorEastAsia"/>
          <w:b/>
          <w:bCs/>
          <w:szCs w:val="21"/>
        </w:rPr>
        <w:t>课后导悟</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Times New Roman" w:hAnsi="Times New Roman"/>
          <w:lang w:val="en-US" w:eastAsia="zh-CN"/>
        </w:rPr>
      </w:pPr>
    </w:p>
    <w:p>
      <w:pPr>
        <w:spacing w:line="30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p>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江苏省仪征中学2023-2024学年度第</w:t>
      </w:r>
      <w:r>
        <w:rPr>
          <w:rFonts w:hint="eastAsia" w:ascii="黑体" w:hAnsi="宋体" w:eastAsia="黑体" w:cs="Times New Roman"/>
          <w:b/>
          <w:color w:val="000000" w:themeColor="text1"/>
          <w:sz w:val="28"/>
          <w:szCs w:val="28"/>
          <w:lang w:eastAsia="zh-CN"/>
          <w14:textFill>
            <w14:solidFill>
              <w14:schemeClr w14:val="tx1"/>
            </w14:solidFill>
          </w14:textFill>
        </w:rPr>
        <w:t>二</w:t>
      </w:r>
      <w:r>
        <w:rPr>
          <w:rFonts w:hint="eastAsia" w:ascii="黑体" w:hAnsi="宋体" w:eastAsia="黑体" w:cs="Times New Roman"/>
          <w:b/>
          <w:color w:val="000000" w:themeColor="text1"/>
          <w:sz w:val="28"/>
          <w:szCs w:val="28"/>
          <w14:textFill>
            <w14:solidFill>
              <w14:schemeClr w14:val="tx1"/>
            </w14:solidFill>
          </w14:textFill>
        </w:rPr>
        <w:t>学期高三语文学科作业</w:t>
      </w:r>
    </w:p>
    <w:p>
      <w:pPr>
        <w:jc w:val="center"/>
        <w:rPr>
          <w:rFonts w:hint="eastAsia" w:ascii="黑体" w:hAnsi="黑体" w:eastAsia="黑体" w:cs="黑体"/>
          <w:b/>
          <w:kern w:val="0"/>
          <w:sz w:val="28"/>
          <w:szCs w:val="28"/>
          <w:lang w:eastAsia="zh-CN"/>
        </w:rPr>
      </w:pPr>
      <w:r>
        <w:rPr>
          <w:rFonts w:hint="eastAsia" w:ascii="黑体" w:hAnsi="黑体" w:eastAsia="黑体" w:cs="黑体"/>
          <w:b/>
          <w:kern w:val="0"/>
          <w:sz w:val="28"/>
          <w:szCs w:val="28"/>
          <w:lang w:eastAsia="zh-CN"/>
        </w:rPr>
        <w:t>语言表达之逻辑思维规律与推理</w:t>
      </w:r>
    </w:p>
    <w:p>
      <w:pPr>
        <w:spacing w:line="280" w:lineRule="exact"/>
        <w:jc w:val="center"/>
        <w:textAlignment w:val="baseline"/>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eastAsia="zh-CN"/>
          <w14:textFill>
            <w14:solidFill>
              <w14:schemeClr w14:val="tx1"/>
            </w14:solidFill>
          </w14:textFill>
        </w:rPr>
        <w:t>姚祥琳</w:t>
      </w:r>
      <w:r>
        <w:rPr>
          <w:rFonts w:hint="eastAsia" w:ascii="楷体" w:hAnsi="楷体" w:eastAsia="楷体" w:cs="楷体"/>
          <w:bCs/>
          <w:color w:val="000000" w:themeColor="text1"/>
          <w:sz w:val="24"/>
          <w:szCs w:val="24"/>
          <w14:textFill>
            <w14:solidFill>
              <w14:schemeClr w14:val="tx1"/>
            </w14:solidFill>
          </w14:textFill>
        </w:rPr>
        <w:t xml:space="preserve">   审核人：周建芸</w:t>
      </w:r>
    </w:p>
    <w:p>
      <w:pPr>
        <w:spacing w:line="280" w:lineRule="exact"/>
        <w:jc w:val="center"/>
        <w:textAlignment w:val="baseline"/>
        <w:rPr>
          <w:rFonts w:cs="Times New Roman" w:asciiTheme="minorEastAsia" w:hAnsiTheme="minorEastAsia"/>
          <w:b/>
          <w:bCs/>
          <w:szCs w:val="21"/>
        </w:rPr>
      </w:pPr>
      <w:r>
        <w:rPr>
          <w:rFonts w:hint="eastAsia" w:ascii="楷体" w:hAnsi="楷体" w:eastAsia="楷体" w:cs="楷体"/>
          <w:bCs/>
          <w:color w:val="000000" w:themeColor="text1"/>
          <w:sz w:val="24"/>
          <w:szCs w:val="24"/>
          <w14:textFill>
            <w14:solidFill>
              <w14:schemeClr w14:val="tx1"/>
            </w14:solidFill>
          </w14:textFill>
        </w:rPr>
        <w:t>班级</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姓名</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学号</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时间：</w:t>
      </w:r>
      <w:r>
        <w:rPr>
          <w:rFonts w:hint="eastAsia" w:ascii="楷体" w:hAnsi="楷体" w:eastAsia="楷体" w:cs="楷体"/>
          <w:bCs/>
          <w:color w:val="000000" w:themeColor="text1"/>
          <w:sz w:val="24"/>
          <w:szCs w:val="24"/>
          <w:lang w:val="en-US" w:eastAsia="zh-CN"/>
          <w14:textFill>
            <w14:solidFill>
              <w14:schemeClr w14:val="tx1"/>
            </w14:solidFill>
          </w14:textFill>
        </w:rPr>
        <w:t xml:space="preserve">2024.5.21   </w:t>
      </w:r>
      <w:r>
        <w:rPr>
          <w:rFonts w:hint="eastAsia" w:ascii="楷体" w:hAnsi="楷体" w:eastAsia="楷体" w:cs="楷体"/>
          <w:bCs/>
          <w:color w:val="000000" w:themeColor="text1"/>
          <w:sz w:val="24"/>
          <w:szCs w:val="24"/>
          <w14:textFill>
            <w14:solidFill>
              <w14:schemeClr w14:val="tx1"/>
            </w14:solidFill>
          </w14:textFill>
        </w:rPr>
        <w:t xml:space="preserve"> 作业时长：</w:t>
      </w:r>
      <w:r>
        <w:rPr>
          <w:rFonts w:hint="eastAsia" w:ascii="楷体" w:hAnsi="楷体" w:eastAsia="楷体" w:cs="楷体"/>
          <w:bCs/>
          <w:color w:val="000000" w:themeColor="text1"/>
          <w:sz w:val="24"/>
          <w:szCs w:val="24"/>
          <w:lang w:val="en-US" w:eastAsia="zh-CN"/>
          <w14:textFill>
            <w14:solidFill>
              <w14:schemeClr w14:val="tx1"/>
            </w14:solidFill>
          </w14:textFill>
        </w:rPr>
        <w:t>35</w:t>
      </w:r>
      <w:r>
        <w:rPr>
          <w:rFonts w:hint="eastAsia" w:ascii="楷体" w:hAnsi="楷体" w:eastAsia="楷体" w:cs="楷体"/>
          <w:bCs/>
          <w:color w:val="000000" w:themeColor="text1"/>
          <w:sz w:val="24"/>
          <w:szCs w:val="24"/>
          <w14:textFill>
            <w14:solidFill>
              <w14:schemeClr w14:val="tx1"/>
            </w14:solidFill>
          </w14:textFill>
        </w:rPr>
        <w:t>分钟</w:t>
      </w:r>
    </w:p>
    <w:p>
      <w:pPr>
        <w:widowControl/>
        <w:spacing w:line="360" w:lineRule="exact"/>
        <w:jc w:val="left"/>
        <w:textAlignment w:val="baseline"/>
        <w:rPr>
          <w:rFonts w:cs="宋体" w:asciiTheme="minorEastAsia" w:hAnsiTheme="minorEastAsia"/>
          <w:b/>
          <w:bCs/>
          <w:color w:val="000000" w:themeColor="text1"/>
          <w:spacing w:val="4"/>
          <w:kern w:val="10"/>
          <w:szCs w:val="21"/>
          <w:lang w:bidi="ne-NP"/>
          <w14:textFill>
            <w14:solidFill>
              <w14:schemeClr w14:val="tx1"/>
            </w14:solidFill>
          </w14:textFill>
        </w:rPr>
      </w:pPr>
      <w:bookmarkStart w:id="0" w:name="_Hlk92784173"/>
      <w:r>
        <w:rPr>
          <w:rFonts w:hint="eastAsia" w:cs="宋体" w:asciiTheme="minorEastAsia" w:hAnsiTheme="minorEastAsia"/>
          <w:b/>
          <w:bCs/>
          <w:szCs w:val="21"/>
        </w:rPr>
        <w:t>一、</w:t>
      </w:r>
      <w:r>
        <w:rPr>
          <w:rFonts w:hint="eastAsia" w:cs="宋体" w:asciiTheme="minorEastAsia" w:hAnsiTheme="minorEastAsia"/>
          <w:b/>
          <w:bCs/>
          <w:color w:val="000000" w:themeColor="text1"/>
          <w:spacing w:val="4"/>
          <w:kern w:val="10"/>
          <w:szCs w:val="21"/>
          <w:lang w:bidi="ne-NP"/>
          <w14:textFill>
            <w14:solidFill>
              <w14:schemeClr w14:val="tx1"/>
            </w14:solidFill>
          </w14:textFill>
        </w:rPr>
        <w:t>巩固导练</w:t>
      </w:r>
      <w:bookmarkEnd w:id="0"/>
    </w:p>
    <w:p>
      <w:pPr>
        <w:pStyle w:val="3"/>
        <w:tabs>
          <w:tab w:val="left" w:pos="3544"/>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1.请选出以下小题各犯了什么逻辑错误。(9分)</w:t>
      </w:r>
    </w:p>
    <w:p>
      <w:pPr>
        <w:pStyle w:val="3"/>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(1)某报纸曾登载短文《世界上抽烟人数最多的国家》，文中说：“尼泊尔60%以上的男人抽烟，30%以上的女人抽烟，因此，尼泊尔是世界上抽烟人数最多的国家。”(　　)</w:t>
      </w:r>
    </w:p>
    <w:p>
      <w:pPr>
        <w:pStyle w:val="3"/>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A．违反矛盾律  </w:t>
      </w:r>
      <w:r>
        <w:rPr>
          <w:rFonts w:hint="eastAsia" w:ascii="Times New Roman" w:hAnsi="Times New Roman" w:cs="Times New Roman"/>
          <w:lang w:val="en-US" w:eastAsia="zh-CN"/>
        </w:rPr>
        <w:tab/>
      </w:r>
      <w:r>
        <w:rPr>
          <w:rFonts w:hint="eastAsia" w:ascii="Times New Roman" w:hAnsi="Times New Roman" w:cs="Times New Roman"/>
          <w:lang w:val="en-US" w:eastAsia="zh-CN"/>
        </w:rPr>
        <w:t>B．违反同一律</w:t>
      </w:r>
    </w:p>
    <w:p>
      <w:pPr>
        <w:pStyle w:val="3"/>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C．违反排中律  </w:t>
      </w:r>
      <w:r>
        <w:rPr>
          <w:rFonts w:hint="eastAsia" w:ascii="Times New Roman" w:hAnsi="Times New Roman" w:cs="Times New Roman"/>
          <w:lang w:val="en-US" w:eastAsia="zh-CN"/>
        </w:rPr>
        <w:tab/>
      </w:r>
      <w:r>
        <w:rPr>
          <w:rFonts w:hint="eastAsia" w:ascii="Times New Roman" w:hAnsi="Times New Roman" w:cs="Times New Roman"/>
          <w:lang w:val="en-US" w:eastAsia="zh-CN"/>
        </w:rPr>
        <w:t>D．违反充足理由律</w:t>
      </w:r>
    </w:p>
    <w:p>
      <w:pPr>
        <w:pStyle w:val="3"/>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(2)某人说：“这件事儿我没有过问，只是侧面了解了一下情况，提点意见，仅供参考。”(　　)</w:t>
      </w:r>
    </w:p>
    <w:p>
      <w:pPr>
        <w:pStyle w:val="3"/>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A．违反矛盾律  </w:t>
      </w:r>
      <w:r>
        <w:rPr>
          <w:rFonts w:hint="eastAsia" w:ascii="Times New Roman" w:hAnsi="Times New Roman" w:cs="Times New Roman"/>
          <w:lang w:val="en-US" w:eastAsia="zh-CN"/>
        </w:rPr>
        <w:tab/>
      </w:r>
      <w:r>
        <w:rPr>
          <w:rFonts w:hint="eastAsia" w:ascii="Times New Roman" w:hAnsi="Times New Roman" w:cs="Times New Roman"/>
          <w:lang w:val="en-US" w:eastAsia="zh-CN"/>
        </w:rPr>
        <w:t>B．违反同一律</w:t>
      </w:r>
    </w:p>
    <w:p>
      <w:pPr>
        <w:pStyle w:val="3"/>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C．违反排中律  </w:t>
      </w:r>
      <w:r>
        <w:rPr>
          <w:rFonts w:hint="eastAsia" w:ascii="Times New Roman" w:hAnsi="Times New Roman" w:cs="Times New Roman"/>
          <w:lang w:val="en-US" w:eastAsia="zh-CN"/>
        </w:rPr>
        <w:tab/>
      </w:r>
      <w:r>
        <w:rPr>
          <w:rFonts w:hint="eastAsia" w:ascii="Times New Roman" w:hAnsi="Times New Roman" w:cs="Times New Roman"/>
          <w:lang w:val="en-US" w:eastAsia="zh-CN"/>
        </w:rPr>
        <w:t>D．违反充足理由律</w:t>
      </w:r>
    </w:p>
    <w:p>
      <w:pPr>
        <w:pStyle w:val="3"/>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(3)在某小学的讨论会上，讨论某教师的行为是不是体罚学生。校长说：“说这个教师的行为是体罚学生，恐怕是不行的；说他的行为不是体罚学生，恐怕也不行。”(　　)</w:t>
      </w:r>
    </w:p>
    <w:p>
      <w:pPr>
        <w:pStyle w:val="3"/>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A．违反矛盾律  </w:t>
      </w:r>
      <w:r>
        <w:rPr>
          <w:rFonts w:hint="eastAsia" w:ascii="Times New Roman" w:hAnsi="Times New Roman" w:cs="Times New Roman"/>
          <w:lang w:val="en-US" w:eastAsia="zh-CN"/>
        </w:rPr>
        <w:tab/>
      </w:r>
      <w:r>
        <w:rPr>
          <w:rFonts w:hint="eastAsia" w:ascii="Times New Roman" w:hAnsi="Times New Roman" w:cs="Times New Roman"/>
          <w:lang w:val="en-US" w:eastAsia="zh-CN"/>
        </w:rPr>
        <w:t>B．违反同一律</w:t>
      </w:r>
    </w:p>
    <w:p>
      <w:pPr>
        <w:pStyle w:val="3"/>
        <w:snapToGrid w:val="0"/>
        <w:spacing w:line="360" w:lineRule="auto"/>
        <w:ind w:firstLine="420" w:firstLineChars="200"/>
        <w:rPr>
          <w:rFonts w:hint="eastAsia" w:ascii="Times New Roman" w:hAnsi="Times New Roman" w:eastAsia="楷体_GB2312" w:cs="Times New Roman"/>
          <w:lang w:val="en-US" w:eastAsia="zh-CN"/>
        </w:rPr>
      </w:pPr>
      <w:r>
        <w:rPr>
          <w:rFonts w:hint="eastAsia" w:ascii="Times New Roman" w:hAnsi="Times New Roman" w:cs="Times New Roman"/>
          <w:lang w:val="en-US" w:eastAsia="zh-CN"/>
        </w:rPr>
        <w:t xml:space="preserve">C．违反排中律  </w:t>
      </w:r>
      <w:r>
        <w:rPr>
          <w:rFonts w:hint="eastAsia" w:ascii="Times New Roman" w:hAnsi="Times New Roman" w:cs="Times New Roman"/>
          <w:lang w:val="en-US" w:eastAsia="zh-CN"/>
        </w:rPr>
        <w:tab/>
      </w:r>
      <w:r>
        <w:rPr>
          <w:rFonts w:hint="eastAsia" w:ascii="Times New Roman" w:hAnsi="Times New Roman" w:cs="Times New Roman"/>
          <w:lang w:val="en-US" w:eastAsia="zh-CN"/>
        </w:rPr>
        <w:t>D．违反充足理由律</w:t>
      </w:r>
    </w:p>
    <w:p>
      <w:pPr>
        <w:widowControl/>
        <w:spacing w:line="360" w:lineRule="exact"/>
        <w:jc w:val="left"/>
        <w:textAlignment w:val="baseline"/>
        <w:rPr>
          <w:rFonts w:hint="eastAsia" w:cs="宋体" w:asciiTheme="minorEastAsia" w:hAnsiTheme="minorEastAsia"/>
          <w:b/>
          <w:bCs/>
          <w:szCs w:val="21"/>
          <w:lang w:val="en-US" w:eastAsia="zh-CN"/>
        </w:rPr>
      </w:pPr>
      <w:r>
        <w:rPr>
          <w:rFonts w:hint="eastAsia" w:cs="宋体" w:asciiTheme="minorEastAsia" w:hAnsiTheme="minorEastAsia"/>
          <w:b/>
          <w:bCs/>
          <w:szCs w:val="21"/>
          <w:lang w:val="en-US" w:eastAsia="zh-CN"/>
        </w:rPr>
        <w:t>二、拓展导练</w:t>
      </w:r>
    </w:p>
    <w:p>
      <w:pPr>
        <w:pStyle w:val="3"/>
        <w:tabs>
          <w:tab w:val="left" w:pos="3544"/>
        </w:tabs>
        <w:snapToGrid w:val="0"/>
        <w:spacing w:line="360" w:lineRule="auto"/>
        <w:ind w:firstLine="210" w:firstLineChars="100"/>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请分析下面文字中存在的偷换论题谬误。</w:t>
      </w:r>
      <w:r>
        <w:rPr>
          <w:rFonts w:hint="eastAsia" w:ascii="Times New Roman" w:hAnsi="Times New Roman" w:cs="Times New Roman"/>
          <w:lang w:val="en-US" w:eastAsia="zh-CN"/>
        </w:rPr>
        <w:t>(3分)</w:t>
      </w:r>
    </w:p>
    <w:p>
      <w:pPr>
        <w:pStyle w:val="3"/>
        <w:tabs>
          <w:tab w:val="left" w:pos="3544"/>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学习要讲究方法。方法对头，才能事半功倍。比如我对数学比较感兴趣，习题做得多，学习成绩就比较好；而对英语，我没有兴趣，怕读怕背，成绩就比较差。</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3"/>
        <w:tabs>
          <w:tab w:val="left" w:pos="3544"/>
        </w:tabs>
        <w:snapToGrid w:val="0"/>
        <w:spacing w:line="360" w:lineRule="auto"/>
        <w:ind w:firstLine="210" w:firstLineChars="100"/>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请分析下面文字中存在的不当预设谬误。</w:t>
      </w:r>
      <w:r>
        <w:rPr>
          <w:rFonts w:hint="eastAsia" w:ascii="Times New Roman" w:hAnsi="Times New Roman" w:cs="Times New Roman"/>
          <w:lang w:val="en-US" w:eastAsia="zh-CN"/>
        </w:rPr>
        <w:t>(3分)</w:t>
      </w:r>
    </w:p>
    <w:p>
      <w:pPr>
        <w:pStyle w:val="3"/>
        <w:tabs>
          <w:tab w:val="left" w:pos="3544"/>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你是否已经停止了对我的毁谤？请回答</w:t>
      </w:r>
      <w:r>
        <w:rPr>
          <w:rFonts w:hAnsi="宋体" w:cs="Times New Roman"/>
        </w:rPr>
        <w:t>“</w:t>
      </w:r>
      <w:r>
        <w:rPr>
          <w:rFonts w:ascii="Times New Roman" w:hAnsi="Times New Roman" w:eastAsia="楷体_GB2312" w:cs="Times New Roman"/>
        </w:rPr>
        <w:t>是</w:t>
      </w:r>
      <w:r>
        <w:rPr>
          <w:rFonts w:hAnsi="宋体" w:cs="Times New Roman"/>
        </w:rPr>
        <w:t>”</w:t>
      </w:r>
      <w:r>
        <w:rPr>
          <w:rFonts w:ascii="Times New Roman" w:hAnsi="Times New Roman" w:eastAsia="楷体_GB2312" w:cs="Times New Roman"/>
        </w:rPr>
        <w:t>或者</w:t>
      </w:r>
      <w:r>
        <w:rPr>
          <w:rFonts w:hAnsi="宋体" w:cs="Times New Roman"/>
        </w:rPr>
        <w:t>“</w:t>
      </w:r>
      <w:r>
        <w:rPr>
          <w:rFonts w:ascii="Times New Roman" w:hAnsi="Times New Roman" w:eastAsia="楷体_GB2312" w:cs="Times New Roman"/>
        </w:rPr>
        <w:t>不是</w:t>
      </w:r>
      <w:r>
        <w:rPr>
          <w:rFonts w:hAnsi="宋体" w:cs="Times New Roman"/>
        </w:rPr>
        <w:t>”</w:t>
      </w:r>
      <w:r>
        <w:rPr>
          <w:rFonts w:ascii="Times New Roman" w:hAnsi="Times New Roman" w:eastAsia="楷体_GB2312" w:cs="Times New Roman"/>
        </w:rPr>
        <w:t>！</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3"/>
        <w:tabs>
          <w:tab w:val="left" w:pos="3544"/>
        </w:tabs>
        <w:snapToGrid w:val="0"/>
        <w:spacing w:line="360" w:lineRule="auto"/>
        <w:ind w:firstLine="210" w:firstLineChars="100"/>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请分析下面文字中存在的两不可谬误。</w:t>
      </w:r>
      <w:r>
        <w:rPr>
          <w:rFonts w:hint="eastAsia" w:ascii="Times New Roman" w:hAnsi="Times New Roman" w:cs="Times New Roman"/>
          <w:lang w:val="en-US" w:eastAsia="zh-CN"/>
        </w:rPr>
        <w:t>(3分)</w:t>
      </w:r>
    </w:p>
    <w:p>
      <w:pPr>
        <w:pStyle w:val="3"/>
        <w:tabs>
          <w:tab w:val="left" w:pos="3544"/>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或者采纳他的意见，或者抛弃他的意见，我都不赞成。</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3"/>
        <w:tabs>
          <w:tab w:val="left" w:pos="3544"/>
        </w:tabs>
        <w:snapToGrid w:val="0"/>
        <w:spacing w:line="360" w:lineRule="auto"/>
        <w:ind w:firstLine="210" w:firstLineChars="100"/>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请分析下面文字中存在的假二择一谬误。</w:t>
      </w:r>
      <w:r>
        <w:rPr>
          <w:rFonts w:hint="eastAsia" w:ascii="Times New Roman" w:hAnsi="Times New Roman" w:cs="Times New Roman"/>
          <w:lang w:val="en-US" w:eastAsia="zh-CN"/>
        </w:rPr>
        <w:t>(3分)</w:t>
      </w:r>
    </w:p>
    <w:p>
      <w:pPr>
        <w:pStyle w:val="3"/>
        <w:tabs>
          <w:tab w:val="left" w:pos="3544"/>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不薄之谓厚，不白之谓黑。</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3"/>
        <w:tabs>
          <w:tab w:val="left" w:pos="3544"/>
        </w:tabs>
        <w:snapToGrid w:val="0"/>
        <w:spacing w:line="360" w:lineRule="auto"/>
        <w:ind w:firstLine="210" w:firstLineChars="100"/>
        <w:rPr>
          <w:rFonts w:ascii="Times New Roman" w:hAnsi="Times New Roman" w:cs="Times New Roman"/>
        </w:rPr>
      </w:pPr>
      <w:r>
        <w:rPr>
          <w:rFonts w:hint="eastAsia" w:ascii="Times New Roman" w:hAnsi="Times New Roman" w:cs="Times New Roman"/>
          <w:lang w:val="en-US" w:eastAsia="zh-CN"/>
        </w:rPr>
        <w:t>6.</w:t>
      </w:r>
      <w:r>
        <w:rPr>
          <w:rFonts w:ascii="Times New Roman" w:hAnsi="Times New Roman" w:cs="Times New Roman"/>
        </w:rPr>
        <w:t>请分析下面文字中存在的轻率归纳谬误。</w:t>
      </w:r>
      <w:r>
        <w:rPr>
          <w:rFonts w:hint="eastAsia" w:ascii="Times New Roman" w:hAnsi="Times New Roman" w:cs="Times New Roman"/>
          <w:lang w:val="en-US" w:eastAsia="zh-CN"/>
        </w:rPr>
        <w:t>(3分)</w:t>
      </w:r>
    </w:p>
    <w:p>
      <w:pPr>
        <w:pStyle w:val="3"/>
        <w:tabs>
          <w:tab w:val="left" w:pos="3544"/>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甲生疮，乙生疮，甲乙都是某地人，某地人生疮。</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3"/>
        <w:tabs>
          <w:tab w:val="left" w:pos="3544"/>
        </w:tabs>
        <w:snapToGrid w:val="0"/>
        <w:spacing w:line="360" w:lineRule="auto"/>
        <w:ind w:firstLine="210" w:firstLineChars="100"/>
        <w:rPr>
          <w:rFonts w:ascii="Times New Roman" w:hAnsi="Times New Roman" w:cs="Times New Roman"/>
        </w:rPr>
      </w:pPr>
      <w:bookmarkStart w:id="1" w:name="_GoBack"/>
      <w:bookmarkEnd w:id="1"/>
      <w:r>
        <w:rPr>
          <w:rFonts w:hint="eastAsia" w:ascii="Times New Roman" w:hAnsi="Times New Roman" w:cs="Times New Roman"/>
          <w:lang w:val="en-US" w:eastAsia="zh-CN"/>
        </w:rPr>
        <w:t>7.</w:t>
      </w:r>
      <w:r>
        <w:rPr>
          <w:rFonts w:ascii="Times New Roman" w:hAnsi="Times New Roman" w:cs="Times New Roman"/>
        </w:rPr>
        <w:t>请分析下面文字中存在的不当类比谬误。</w:t>
      </w:r>
      <w:r>
        <w:rPr>
          <w:rFonts w:hint="eastAsia" w:ascii="Times New Roman" w:hAnsi="Times New Roman" w:cs="Times New Roman"/>
          <w:lang w:val="en-US" w:eastAsia="zh-CN"/>
        </w:rPr>
        <w:t>(3分)</w:t>
      </w:r>
    </w:p>
    <w:p>
      <w:pPr>
        <w:pStyle w:val="3"/>
        <w:tabs>
          <w:tab w:val="left" w:pos="3544"/>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太阳是被创造出来照亮地球的；人们总是移动火把去照亮房子，而不是移动房子去被火把照亮。因此，只能是太阳绕地球转，而不是地球绕太阳转。</w:t>
      </w:r>
    </w:p>
    <w:p>
      <w:pPr>
        <w:pStyle w:val="3"/>
        <w:tabs>
          <w:tab w:val="left" w:pos="3544"/>
        </w:tabs>
        <w:snapToGrid w:val="0"/>
        <w:spacing w:line="360" w:lineRule="auto"/>
        <w:rPr>
          <w:rFonts w:hint="eastAsia" w:ascii="Times New Roman" w:hAnsi="Times New Roman" w:cs="Times New Roman"/>
        </w:rPr>
      </w:pPr>
      <w:r>
        <w:rPr>
          <w:rFonts w:ascii="Times New Roman" w:hAnsi="Times New Roman" w:cs="Times New Roman"/>
        </w:rPr>
        <w:t>答：________________________________________________________________________</w:t>
      </w:r>
    </w:p>
    <w:p>
      <w:pPr>
        <w:rPr>
          <w:rFonts w:ascii="Times New Roman" w:hAnsi="Times New Roman" w:cs="Times New Roman"/>
        </w:rPr>
      </w:pPr>
      <w:r>
        <w:rPr>
          <w:rFonts w:hint="eastAsia" w:cs="Times New Roman" w:asciiTheme="minorEastAsia" w:hAnsiTheme="minorEastAsia"/>
          <w:bCs/>
          <w:color w:val="000000" w:themeColor="text1"/>
          <w:szCs w:val="21"/>
          <w14:textFill>
            <w14:solidFill>
              <w14:schemeClr w14:val="tx1"/>
            </w14:solidFill>
          </w14:textFill>
        </w:rPr>
        <w:t>★</w:t>
      </w:r>
      <w:r>
        <w:rPr>
          <w:rFonts w:hint="eastAsia" w:cs="宋体" w:asciiTheme="minorEastAsia" w:hAnsiTheme="minorEastAsia"/>
          <w:b/>
          <w:bCs/>
          <w:color w:val="000000" w:themeColor="text1"/>
          <w:spacing w:val="4"/>
          <w:kern w:val="10"/>
          <w:szCs w:val="21"/>
          <w:lang w:bidi="ne-NP"/>
          <w14:textFill>
            <w14:solidFill>
              <w14:schemeClr w14:val="tx1"/>
            </w14:solidFill>
          </w14:textFill>
        </w:rPr>
        <w:t>三、选做题</w:t>
      </w:r>
    </w:p>
    <w:p>
      <w:pPr>
        <w:pStyle w:val="3"/>
        <w:tabs>
          <w:tab w:val="left" w:pos="3544"/>
        </w:tabs>
        <w:snapToGrid w:val="0"/>
        <w:spacing w:line="360" w:lineRule="auto"/>
        <w:ind w:firstLine="420" w:firstLineChars="200"/>
        <w:rPr>
          <w:rFonts w:ascii="Times New Roman" w:hAnsi="Times New Roman" w:cs="Times New Roman"/>
        </w:rPr>
      </w:pPr>
      <w:r>
        <w:rPr>
          <w:rFonts w:hint="eastAsia" w:ascii="Times New Roman" w:hAnsi="Times New Roman" w:cs="Times New Roman"/>
          <w:lang w:val="en-US" w:eastAsia="zh-CN"/>
        </w:rPr>
        <w:t>8</w:t>
      </w:r>
      <w:r>
        <w:rPr>
          <w:rFonts w:hint="eastAsia"/>
          <w:color w:val="000000"/>
          <w:lang w:val="en-US" w:eastAsia="zh-CN"/>
        </w:rPr>
        <w:t>.</w:t>
      </w:r>
      <w:r>
        <w:rPr>
          <w:rFonts w:ascii="Times New Roman" w:hAnsi="Times New Roman" w:cs="Times New Roman"/>
        </w:rPr>
        <w:t>参照文中画波浪线处的三段论推理结构，联系上下文，在横线处补充完整孟子另一个推断的三段论推理分析。</w:t>
      </w:r>
      <w:r>
        <w:rPr>
          <w:rFonts w:hint="eastAsia" w:ascii="Times New Roman" w:hAnsi="Times New Roman" w:cs="Times New Roman"/>
          <w:lang w:val="en-US" w:eastAsia="zh-CN"/>
        </w:rPr>
        <w:t>(3分)</w:t>
      </w:r>
    </w:p>
    <w:p>
      <w:pPr>
        <w:pStyle w:val="3"/>
        <w:tabs>
          <w:tab w:val="left" w:pos="3544"/>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孟子批评墨家的兼爱是</w:t>
      </w:r>
      <w:r>
        <w:rPr>
          <w:rFonts w:hAnsi="宋体" w:cs="Times New Roman"/>
        </w:rPr>
        <w:t>“</w:t>
      </w:r>
      <w:r>
        <w:rPr>
          <w:rFonts w:ascii="Times New Roman" w:hAnsi="Times New Roman" w:eastAsia="楷体_GB2312" w:cs="Times New Roman"/>
        </w:rPr>
        <w:t>无父</w:t>
      </w:r>
      <w:r>
        <w:rPr>
          <w:rFonts w:hAnsi="宋体" w:cs="Times New Roman"/>
        </w:rPr>
        <w:t>”</w:t>
      </w:r>
      <w:r>
        <w:rPr>
          <w:rFonts w:ascii="Times New Roman" w:hAnsi="Times New Roman" w:eastAsia="楷体_GB2312" w:cs="Times New Roman"/>
        </w:rPr>
        <w:t>的</w:t>
      </w:r>
      <w:r>
        <w:rPr>
          <w:rFonts w:hAnsi="宋体" w:cs="Times New Roman"/>
        </w:rPr>
        <w:t>“</w:t>
      </w:r>
      <w:r>
        <w:rPr>
          <w:rFonts w:ascii="Times New Roman" w:hAnsi="Times New Roman" w:eastAsia="楷体_GB2312" w:cs="Times New Roman"/>
        </w:rPr>
        <w:t>禽兽</w:t>
      </w:r>
      <w:r>
        <w:rPr>
          <w:rFonts w:hAnsi="宋体" w:cs="Times New Roman"/>
        </w:rPr>
        <w:t>”</w:t>
      </w:r>
      <w:r>
        <w:rPr>
          <w:rFonts w:ascii="Times New Roman" w:hAnsi="Times New Roman" w:eastAsia="楷体_GB2312" w:cs="Times New Roman"/>
        </w:rPr>
        <w:t>理论，他说：</w:t>
      </w:r>
      <w:r>
        <w:rPr>
          <w:rFonts w:hAnsi="宋体" w:cs="Times New Roman"/>
        </w:rPr>
        <w:t>“</w:t>
      </w:r>
      <w:r>
        <w:rPr>
          <w:rFonts w:ascii="Times New Roman" w:hAnsi="Times New Roman" w:eastAsia="楷体_GB2312" w:cs="Times New Roman"/>
        </w:rPr>
        <w:t>杨氏为我，是无君也；墨氏兼爱，是无父也。无父无君，是禽兽也。</w:t>
      </w:r>
      <w:r>
        <w:rPr>
          <w:rFonts w:hAnsi="宋体" w:cs="Times New Roman"/>
        </w:rPr>
        <w:t>”</w:t>
      </w:r>
      <w:r>
        <w:rPr>
          <w:rFonts w:ascii="Times New Roman" w:hAnsi="Times New Roman" w:eastAsia="楷体_GB2312" w:cs="Times New Roman"/>
        </w:rPr>
        <w:t>孟子在反驳中所使用的方法是归谬法，即将墨家的兼爱理论归结为</w:t>
      </w:r>
      <w:r>
        <w:rPr>
          <w:rFonts w:hAnsi="宋体" w:cs="Times New Roman"/>
        </w:rPr>
        <w:t>“</w:t>
      </w:r>
      <w:r>
        <w:rPr>
          <w:rFonts w:ascii="Times New Roman" w:hAnsi="Times New Roman" w:eastAsia="楷体_GB2312" w:cs="Times New Roman"/>
        </w:rPr>
        <w:t>无父</w:t>
      </w:r>
      <w:r>
        <w:rPr>
          <w:rFonts w:hAnsi="宋体" w:cs="Times New Roman"/>
        </w:rPr>
        <w:t>”</w:t>
      </w:r>
      <w:r>
        <w:rPr>
          <w:rFonts w:ascii="Times New Roman" w:hAnsi="Times New Roman" w:eastAsia="楷体_GB2312" w:cs="Times New Roman"/>
        </w:rPr>
        <w:t>或</w:t>
      </w:r>
      <w:r>
        <w:rPr>
          <w:rFonts w:hAnsi="宋体" w:cs="Times New Roman"/>
        </w:rPr>
        <w:t>“</w:t>
      </w:r>
      <w:r>
        <w:rPr>
          <w:rFonts w:ascii="Times New Roman" w:hAnsi="Times New Roman" w:eastAsia="楷体_GB2312" w:cs="Times New Roman"/>
        </w:rPr>
        <w:t>禽兽</w:t>
      </w:r>
      <w:r>
        <w:rPr>
          <w:rFonts w:hAnsi="宋体" w:cs="Times New Roman"/>
        </w:rPr>
        <w:t>”</w:t>
      </w:r>
      <w:r>
        <w:rPr>
          <w:rFonts w:ascii="Times New Roman" w:hAnsi="Times New Roman" w:eastAsia="楷体_GB2312" w:cs="Times New Roman"/>
        </w:rPr>
        <w:t>的错误结论，从而证明兼爱是不成立的。这里孟子运用的是一个隐藏了结论的三段论推理，而且把小前提前置了，还原一下这个三段论就是：</w:t>
      </w:r>
    </w:p>
    <w:p>
      <w:pPr>
        <w:pStyle w:val="3"/>
        <w:tabs>
          <w:tab w:val="left" w:pos="3544"/>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u w:val="wave"/>
        </w:rPr>
        <w:t>无父(无君)是禽兽，</w:t>
      </w:r>
    </w:p>
    <w:p>
      <w:pPr>
        <w:pStyle w:val="3"/>
        <w:tabs>
          <w:tab w:val="left" w:pos="3544"/>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u w:val="wave"/>
        </w:rPr>
        <w:t>墨家的兼爱是无父的，</w:t>
      </w:r>
    </w:p>
    <w:p>
      <w:pPr>
        <w:pStyle w:val="3"/>
        <w:tabs>
          <w:tab w:val="left" w:pos="3544"/>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u w:val="wave"/>
        </w:rPr>
        <w:t>所以，墨家的兼爱是一种禽兽理论。</w:t>
      </w:r>
    </w:p>
    <w:p>
      <w:pPr>
        <w:pStyle w:val="3"/>
        <w:tabs>
          <w:tab w:val="left" w:pos="3544"/>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那么孟子的这个推断成立吗？当然不成立，因为这个小前提本身就是不真实的。为什么说小前提不真实呢？我们试着分析一下</w:t>
      </w:r>
      <w:r>
        <w:rPr>
          <w:rFonts w:hAnsi="宋体" w:cs="Times New Roman"/>
        </w:rPr>
        <w:t>“</w:t>
      </w:r>
      <w:r>
        <w:rPr>
          <w:rFonts w:ascii="Times New Roman" w:hAnsi="Times New Roman" w:eastAsia="楷体_GB2312" w:cs="Times New Roman"/>
        </w:rPr>
        <w:t>墨氏兼爱，是无父也</w:t>
      </w:r>
      <w:r>
        <w:rPr>
          <w:rFonts w:hAnsi="宋体" w:cs="Times New Roman"/>
        </w:rPr>
        <w:t>”</w:t>
      </w:r>
      <w:r>
        <w:rPr>
          <w:rFonts w:ascii="Times New Roman" w:hAnsi="Times New Roman" w:eastAsia="楷体_GB2312" w:cs="Times New Roman"/>
        </w:rPr>
        <w:t>这个小前提是如何得出的，便应该清楚了。墨家的兼爱强调无差别，人与人之间平等相待，没有人、己、亲、疏的区别；而儒家的仁爱则强调有差别，人与人之间按照关系远近而有亲疏之别。孟子因此认定墨家的兼爱是无父，以三段论推理形式可作如下分析：</w:t>
      </w:r>
    </w:p>
    <w:p>
      <w:pPr>
        <w:pStyle w:val="3"/>
        <w:tabs>
          <w:tab w:val="left" w:pos="3544"/>
        </w:tabs>
        <w:snapToGrid w:val="0"/>
        <w:spacing w:line="360" w:lineRule="auto"/>
        <w:rPr>
          <w:rFonts w:ascii="Times New Roman" w:hAnsi="Times New Roman" w:eastAsia="楷体_GB2312" w:cs="Times New Roman"/>
        </w:rPr>
      </w:pPr>
      <w:r>
        <w:rPr>
          <w:rFonts w:ascii="Times New Roman" w:hAnsi="Times New Roman" w:eastAsia="楷体_GB2312" w:cs="Times New Roman"/>
        </w:rPr>
        <w:t>________________________________________________________________________，</w:t>
      </w:r>
    </w:p>
    <w:p>
      <w:pPr>
        <w:pStyle w:val="3"/>
        <w:tabs>
          <w:tab w:val="left" w:pos="3544"/>
        </w:tabs>
        <w:snapToGrid w:val="0"/>
        <w:spacing w:line="360" w:lineRule="auto"/>
        <w:rPr>
          <w:rFonts w:ascii="Times New Roman" w:hAnsi="Times New Roman" w:eastAsia="楷体_GB2312" w:cs="Times New Roman"/>
        </w:rPr>
      </w:pPr>
      <w:r>
        <w:rPr>
          <w:rFonts w:ascii="Times New Roman" w:hAnsi="Times New Roman" w:eastAsia="楷体_GB2312" w:cs="Times New Roman"/>
        </w:rPr>
        <w:t>________________________________________________________________________，</w:t>
      </w:r>
    </w:p>
    <w:p>
      <w:pPr>
        <w:pStyle w:val="3"/>
        <w:tabs>
          <w:tab w:val="left" w:pos="3544"/>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因此，墨家的兼爱是</w:t>
      </w:r>
      <w:r>
        <w:rPr>
          <w:rFonts w:hAnsi="宋体" w:cs="Times New Roman"/>
        </w:rPr>
        <w:t>“</w:t>
      </w:r>
      <w:r>
        <w:rPr>
          <w:rFonts w:ascii="Times New Roman" w:hAnsi="Times New Roman" w:eastAsia="楷体_GB2312" w:cs="Times New Roman"/>
        </w:rPr>
        <w:t>无父</w:t>
      </w:r>
      <w:r>
        <w:rPr>
          <w:rFonts w:hAnsi="宋体" w:cs="Times New Roman"/>
        </w:rPr>
        <w:t>”</w:t>
      </w:r>
      <w:r>
        <w:rPr>
          <w:rFonts w:ascii="Times New Roman" w:hAnsi="Times New Roman" w:eastAsia="楷体_GB2312" w:cs="Times New Roman"/>
        </w:rPr>
        <w:t>。</w:t>
      </w:r>
    </w:p>
    <w:p>
      <w:pPr>
        <w:pStyle w:val="3"/>
        <w:tabs>
          <w:tab w:val="left" w:pos="3544"/>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这个推论在结构上没有问题，但是它的大前提换一种表达就是：对待父亲与对待他人有差别就是</w:t>
      </w:r>
      <w:r>
        <w:rPr>
          <w:rFonts w:hAnsi="宋体" w:cs="Times New Roman"/>
        </w:rPr>
        <w:t>“</w:t>
      </w:r>
      <w:r>
        <w:rPr>
          <w:rFonts w:ascii="Times New Roman" w:hAnsi="Times New Roman" w:eastAsia="楷体_GB2312" w:cs="Times New Roman"/>
        </w:rPr>
        <w:t>有父</w:t>
      </w:r>
      <w:r>
        <w:rPr>
          <w:rFonts w:hAnsi="宋体" w:cs="Times New Roman"/>
        </w:rPr>
        <w:t>”</w:t>
      </w:r>
      <w:r>
        <w:rPr>
          <w:rFonts w:ascii="Times New Roman" w:hAnsi="Times New Roman" w:eastAsia="楷体_GB2312" w:cs="Times New Roman"/>
        </w:rPr>
        <w:t>。这显然是儒家的观点。孟子批评墨家</w:t>
      </w:r>
      <w:r>
        <w:rPr>
          <w:rFonts w:hAnsi="宋体" w:cs="Times New Roman"/>
        </w:rPr>
        <w:t>“</w:t>
      </w:r>
      <w:r>
        <w:rPr>
          <w:rFonts w:ascii="Times New Roman" w:hAnsi="Times New Roman" w:eastAsia="楷体_GB2312" w:cs="Times New Roman"/>
        </w:rPr>
        <w:t>兼爱是无父</w:t>
      </w:r>
      <w:r>
        <w:rPr>
          <w:rFonts w:hAnsi="宋体" w:cs="Times New Roman"/>
        </w:rPr>
        <w:t>”</w:t>
      </w:r>
      <w:r>
        <w:rPr>
          <w:rFonts w:ascii="Times New Roman" w:hAnsi="Times New Roman" w:eastAsia="楷体_GB2312" w:cs="Times New Roman"/>
        </w:rPr>
        <w:t>的观点，却从自己的观点出发而非从共识出发，这在逻辑上是不能成立的。因此，孟子的整个推论也就不能成立。</w:t>
      </w:r>
    </w:p>
    <w:p>
      <w:pPr>
        <w:pStyle w:val="3"/>
        <w:tabs>
          <w:tab w:val="left" w:pos="3544"/>
        </w:tabs>
        <w:snapToGrid w:val="0"/>
        <w:spacing w:line="360" w:lineRule="auto"/>
        <w:ind w:firstLine="420" w:firstLineChars="200"/>
        <w:rPr>
          <w:rFonts w:ascii="Times New Roman" w:hAnsi="Times New Roman" w:cs="Times New Roman"/>
        </w:rPr>
      </w:pPr>
      <w:r>
        <w:rPr>
          <w:rFonts w:hint="eastAsia" w:ascii="Times New Roman" w:hAnsi="Times New Roman" w:cs="Times New Roman"/>
          <w:lang w:val="en-US" w:eastAsia="zh-CN"/>
        </w:rPr>
        <w:t>9.</w:t>
      </w:r>
      <w:r>
        <w:rPr>
          <w:rFonts w:ascii="Times New Roman" w:hAnsi="Times New Roman" w:cs="Times New Roman"/>
        </w:rPr>
        <w:t>下面这段对话中，同学的类比推理存在破绽。请你补写一段反驳的话。要求：符合逻辑，论证合理。</w:t>
      </w:r>
      <w:r>
        <w:rPr>
          <w:rFonts w:hint="eastAsia" w:ascii="Times New Roman" w:hAnsi="Times New Roman" w:cs="Times New Roman"/>
          <w:lang w:val="en-US" w:eastAsia="zh-CN"/>
        </w:rPr>
        <w:t>(3分)</w:t>
      </w:r>
    </w:p>
    <w:p>
      <w:pPr>
        <w:pStyle w:val="3"/>
        <w:tabs>
          <w:tab w:val="left" w:pos="3544"/>
        </w:tabs>
        <w:snapToGrid w:val="0"/>
        <w:spacing w:line="360" w:lineRule="auto"/>
        <w:ind w:firstLine="420" w:firstLineChars="200"/>
        <w:rPr>
          <w:rFonts w:ascii="Times New Roman" w:hAnsi="Times New Roman" w:eastAsia="楷体_GB2312" w:cs="Times New Roman"/>
        </w:rPr>
      </w:pPr>
      <w:r>
        <w:rPr>
          <w:rFonts w:ascii="Times New Roman" w:hAnsi="Times New Roman" w:cs="Times New Roman"/>
        </w:rPr>
        <w:t>老师</w:t>
      </w:r>
      <w:r>
        <w:rPr>
          <w:rFonts w:ascii="Times New Roman" w:hAnsi="Times New Roman" w:eastAsia="楷体_GB2312" w:cs="Times New Roman"/>
        </w:rPr>
        <w:t>：每一次周末回来，我看到有少数同学把手机带到教室玩耍。从下周开始，周末返校不得带手机进入教室。</w:t>
      </w:r>
    </w:p>
    <w:p>
      <w:pPr>
        <w:pStyle w:val="3"/>
        <w:tabs>
          <w:tab w:val="left" w:pos="3544"/>
        </w:tabs>
        <w:snapToGrid w:val="0"/>
        <w:spacing w:line="360" w:lineRule="auto"/>
        <w:ind w:firstLine="420" w:firstLineChars="200"/>
        <w:rPr>
          <w:rFonts w:ascii="Times New Roman" w:hAnsi="Times New Roman" w:eastAsia="楷体_GB2312" w:cs="Times New Roman"/>
        </w:rPr>
      </w:pPr>
      <w:r>
        <w:rPr>
          <w:rFonts w:ascii="Times New Roman" w:hAnsi="Times New Roman" w:cs="Times New Roman"/>
        </w:rPr>
        <w:t>同学</w:t>
      </w:r>
      <w:r>
        <w:rPr>
          <w:rFonts w:ascii="Times New Roman" w:hAnsi="Times New Roman" w:eastAsia="楷体_GB2312" w:cs="Times New Roman"/>
        </w:rPr>
        <w:t>：课外阅读可以让我放松消遣，手机也同样可以消遣时间、放松心情。既然不禁止所有课外书进入教室，那么禁止学生带手机也是荒谬的。</w:t>
      </w:r>
    </w:p>
    <w:p>
      <w:pPr>
        <w:pStyle w:val="3"/>
        <w:tabs>
          <w:tab w:val="left" w:pos="3544"/>
        </w:tabs>
        <w:snapToGrid w:val="0"/>
        <w:spacing w:line="360" w:lineRule="auto"/>
        <w:rPr>
          <w:rFonts w:hint="eastAsia" w:cs="Times New Roman" w:asciiTheme="minorEastAsia" w:hAnsiTheme="minorEastAsia"/>
          <w:b/>
          <w:szCs w:val="21"/>
        </w:rPr>
      </w:pPr>
      <w:r>
        <w:rPr>
          <w:rFonts w:ascii="Times New Roman" w:hAnsi="Times New Roman" w:cs="Times New Roman"/>
        </w:rPr>
        <w:t>我：________________________________________________________________________</w:t>
      </w:r>
    </w:p>
    <w:p>
      <w:pPr>
        <w:rPr>
          <w:rFonts w:hint="eastAsia" w:cs="Times New Roman" w:asciiTheme="minorEastAsia" w:hAnsiTheme="minorEastAsia"/>
          <w:b/>
          <w:szCs w:val="21"/>
        </w:rPr>
      </w:pPr>
      <w:r>
        <w:rPr>
          <w:rFonts w:hint="eastAsia" w:cs="Times New Roman" w:asciiTheme="minorEastAsia" w:hAnsiTheme="minorEastAsia"/>
          <w:b/>
          <w:szCs w:val="21"/>
        </w:rPr>
        <w:t>四、补充练习</w:t>
      </w:r>
    </w:p>
    <w:p>
      <w:pPr>
        <w:spacing w:line="360" w:lineRule="auto"/>
        <w:ind w:firstLine="420"/>
        <w:jc w:val="left"/>
        <w:textAlignment w:val="center"/>
        <w:rPr>
          <w:color w:val="000000"/>
        </w:rPr>
      </w:pPr>
      <w:r>
        <w:rPr>
          <w:rFonts w:hint="eastAsia" w:ascii="Times New Roman" w:hAnsi="Times New Roman" w:eastAsia="宋体" w:cs="Times New Roman"/>
          <w:kern w:val="2"/>
          <w:sz w:val="21"/>
          <w:szCs w:val="20"/>
          <w:lang w:val="en-US" w:eastAsia="zh-CN" w:bidi="ar-SA"/>
        </w:rPr>
        <w:t>10.</w:t>
      </w:r>
      <w:r>
        <w:rPr>
          <w:rFonts w:ascii="宋体" w:hAnsi="宋体" w:eastAsia="宋体" w:cs="宋体"/>
          <w:color w:val="000000"/>
        </w:rPr>
        <w:t>阅读下面这首宋词，完成下面小题。</w:t>
      </w:r>
    </w:p>
    <w:p>
      <w:pPr>
        <w:spacing w:line="360" w:lineRule="auto"/>
        <w:jc w:val="center"/>
        <w:textAlignment w:val="center"/>
        <w:rPr>
          <w:color w:val="000000"/>
        </w:rPr>
      </w:pPr>
      <w:r>
        <w:rPr>
          <w:rFonts w:ascii="楷体" w:hAnsi="楷体" w:eastAsia="楷体" w:cs="楷体"/>
          <w:b/>
          <w:color w:val="000000"/>
        </w:rPr>
        <w:t>好事近·辛酉二月望日雨中作</w:t>
      </w:r>
    </w:p>
    <w:p>
      <w:pPr>
        <w:spacing w:line="360" w:lineRule="auto"/>
        <w:jc w:val="center"/>
        <w:textAlignment w:val="center"/>
        <w:rPr>
          <w:color w:val="000000"/>
        </w:rPr>
      </w:pPr>
      <w:r>
        <w:rPr>
          <w:rFonts w:ascii="楷体" w:hAnsi="楷体" w:eastAsia="楷体" w:cs="楷体"/>
          <w:color w:val="000000"/>
        </w:rPr>
        <w:t>丘崈</w:t>
      </w:r>
    </w:p>
    <w:p>
      <w:pPr>
        <w:spacing w:line="360" w:lineRule="auto"/>
        <w:jc w:val="center"/>
        <w:textAlignment w:val="center"/>
        <w:rPr>
          <w:color w:val="000000"/>
        </w:rPr>
      </w:pPr>
      <w:r>
        <w:rPr>
          <w:rFonts w:ascii="楷体" w:hAnsi="楷体" w:eastAsia="楷体" w:cs="楷体"/>
          <w:color w:val="000000"/>
        </w:rPr>
        <w:t>整整一冬晴，雨后不论朝夕。麦陇救得一半，莫妨他寒食。</w:t>
      </w:r>
    </w:p>
    <w:p>
      <w:pPr>
        <w:spacing w:line="360" w:lineRule="auto"/>
        <w:jc w:val="center"/>
        <w:textAlignment w:val="center"/>
        <w:rPr>
          <w:color w:val="000000"/>
        </w:rPr>
      </w:pPr>
      <w:r>
        <w:rPr>
          <w:rFonts w:ascii="楷体" w:hAnsi="楷体" w:eastAsia="楷体" w:cs="楷体"/>
          <w:color w:val="000000"/>
        </w:rPr>
        <w:t>试看天气定乘除</w:t>
      </w:r>
      <w:r>
        <w:rPr>
          <w:rFonts w:ascii="Cambria Math" w:hAnsi="Cambria Math" w:eastAsia="Cambria Math" w:cs="Cambria Math"/>
          <w:color w:val="000000"/>
          <w:vertAlign w:val="superscript"/>
        </w:rPr>
        <w:t>①</w:t>
      </w:r>
      <w:r>
        <w:rPr>
          <w:rFonts w:ascii="楷体" w:hAnsi="楷体" w:eastAsia="楷体" w:cs="楷体"/>
          <w:color w:val="000000"/>
        </w:rPr>
        <w:t>，宽更待三日。桃李且须宁耐</w:t>
      </w:r>
      <w:r>
        <w:rPr>
          <w:rFonts w:ascii="Cambria Math" w:hAnsi="Cambria Math" w:eastAsia="Cambria Math" w:cs="Cambria Math"/>
          <w:color w:val="000000"/>
          <w:vertAlign w:val="superscript"/>
        </w:rPr>
        <w:t>②</w:t>
      </w:r>
      <w:r>
        <w:rPr>
          <w:rFonts w:ascii="楷体" w:hAnsi="楷体" w:eastAsia="楷体" w:cs="楷体"/>
          <w:color w:val="000000"/>
        </w:rPr>
        <w:t>，有无边春色。</w:t>
      </w:r>
    </w:p>
    <w:p>
      <w:pPr>
        <w:spacing w:line="360" w:lineRule="auto"/>
        <w:ind w:firstLine="420"/>
        <w:jc w:val="both"/>
        <w:textAlignment w:val="center"/>
        <w:rPr>
          <w:color w:val="000000"/>
        </w:rPr>
      </w:pPr>
      <w:r>
        <w:rPr>
          <w:rFonts w:ascii="楷体" w:hAnsi="楷体" w:eastAsia="楷体" w:cs="楷体"/>
          <w:color w:val="000000"/>
        </w:rPr>
        <w:t>【注】①乘除：指世事的消长盛衰，词中指耕作时机。②宁耐：亦作“宁奈”，忍耐。</w:t>
      </w:r>
    </w:p>
    <w:p>
      <w:pPr>
        <w:spacing w:line="360" w:lineRule="auto"/>
        <w:ind w:firstLine="420" w:firstLineChars="200"/>
        <w:jc w:val="left"/>
        <w:textAlignment w:val="center"/>
        <w:rPr>
          <w:color w:val="000000"/>
        </w:rPr>
      </w:pPr>
      <w:r>
        <w:rPr>
          <w:rFonts w:hint="eastAsia" w:eastAsia="宋体"/>
          <w:color w:val="000000"/>
          <w:lang w:val="en-US" w:eastAsia="zh-CN"/>
        </w:rPr>
        <w:t>(1)</w:t>
      </w:r>
      <w:r>
        <w:rPr>
          <w:rFonts w:ascii="宋体" w:hAnsi="宋体" w:eastAsia="宋体" w:cs="宋体"/>
          <w:color w:val="000000"/>
        </w:rPr>
        <w:t>下列对这首词的理解和赏析，不正确的一项是（    ）</w:t>
      </w:r>
      <w:r>
        <w:rPr>
          <w:rFonts w:hint="eastAsia" w:ascii="Times New Roman" w:hAnsi="Times New Roman" w:cs="Times New Roman"/>
          <w:lang w:val="en-US" w:eastAsia="zh-CN"/>
        </w:rPr>
        <w:t>(3分)</w:t>
      </w:r>
    </w:p>
    <w:p>
      <w:pPr>
        <w:spacing w:line="360" w:lineRule="auto"/>
        <w:ind w:firstLine="420" w:firstLineChars="200"/>
        <w:jc w:val="left"/>
        <w:textAlignment w:val="center"/>
        <w:rPr>
          <w:color w:val="000000"/>
        </w:rPr>
      </w:pPr>
      <w:r>
        <w:rPr>
          <w:color w:val="000000"/>
        </w:rPr>
        <w:t xml:space="preserve">A. </w:t>
      </w:r>
      <w:r>
        <w:rPr>
          <w:rFonts w:ascii="宋体" w:hAnsi="宋体" w:eastAsia="宋体" w:cs="宋体"/>
          <w:color w:val="000000"/>
        </w:rPr>
        <w:t>词的标题，交代了此词的写作时间、自然环境，同时暗含了词人的心情。</w:t>
      </w:r>
    </w:p>
    <w:p>
      <w:pPr>
        <w:spacing w:line="360" w:lineRule="auto"/>
        <w:ind w:firstLine="420" w:firstLineChars="200"/>
        <w:jc w:val="left"/>
        <w:textAlignment w:val="center"/>
        <w:rPr>
          <w:color w:val="000000"/>
        </w:rPr>
      </w:pPr>
      <w:r>
        <w:rPr>
          <w:color w:val="000000"/>
        </w:rPr>
        <w:t xml:space="preserve">B. </w:t>
      </w:r>
      <w:r>
        <w:rPr>
          <w:rFonts w:ascii="宋体" w:hAnsi="宋体" w:eastAsia="宋体" w:cs="宋体"/>
          <w:color w:val="000000"/>
        </w:rPr>
        <w:t>首句先叠用“整”字，强调整个冬天晴朗无雨，再用“不论朝夕”凸显人们感受。</w:t>
      </w:r>
    </w:p>
    <w:p>
      <w:pPr>
        <w:spacing w:line="360" w:lineRule="auto"/>
        <w:ind w:firstLine="420" w:firstLineChars="200"/>
        <w:jc w:val="left"/>
        <w:textAlignment w:val="center"/>
        <w:rPr>
          <w:color w:val="000000"/>
        </w:rPr>
      </w:pPr>
      <w:r>
        <w:rPr>
          <w:color w:val="000000"/>
        </w:rPr>
        <w:t xml:space="preserve">C. </w:t>
      </w:r>
      <w:r>
        <w:rPr>
          <w:rFonts w:ascii="宋体" w:hAnsi="宋体" w:eastAsia="宋体" w:cs="宋体"/>
          <w:color w:val="000000"/>
        </w:rPr>
        <w:t>“试看”二句呼吁人们根据天气情况适时安排耕作，体现了词人对农事的牵挂与担忧。</w:t>
      </w:r>
    </w:p>
    <w:p>
      <w:pPr>
        <w:spacing w:line="360" w:lineRule="auto"/>
        <w:ind w:firstLine="420" w:firstLineChars="200"/>
        <w:jc w:val="left"/>
        <w:textAlignment w:val="center"/>
        <w:rPr>
          <w:color w:val="000000"/>
        </w:rPr>
      </w:pPr>
      <w:r>
        <w:rPr>
          <w:color w:val="000000"/>
        </w:rPr>
        <w:t xml:space="preserve">D. </w:t>
      </w:r>
      <w:r>
        <w:rPr>
          <w:rFonts w:ascii="宋体" w:hAnsi="宋体" w:eastAsia="宋体" w:cs="宋体"/>
          <w:color w:val="000000"/>
        </w:rPr>
        <w:t>本词用语清新自然，在简洁明快的描写与叙述中表情达意。</w:t>
      </w:r>
    </w:p>
    <w:p>
      <w:pPr>
        <w:spacing w:line="360" w:lineRule="auto"/>
        <w:ind w:firstLine="420" w:firstLineChars="200"/>
        <w:jc w:val="left"/>
        <w:textAlignment w:val="center"/>
        <w:rPr>
          <w:color w:val="000000"/>
        </w:rPr>
      </w:pPr>
      <w:r>
        <w:rPr>
          <w:rFonts w:hint="eastAsia" w:eastAsia="宋体"/>
          <w:color w:val="000000"/>
          <w:lang w:val="en-US" w:eastAsia="zh-CN"/>
        </w:rPr>
        <w:t>(2)</w:t>
      </w:r>
      <w:r>
        <w:rPr>
          <w:rFonts w:ascii="宋体" w:hAnsi="宋体" w:eastAsia="宋体" w:cs="宋体"/>
          <w:color w:val="000000"/>
        </w:rPr>
        <w:t>本词与陶渊明《归园田居（其一）》中都运用了“桃李”这一意象，但用意不同，请结合这两首诗词简要分析。</w:t>
      </w:r>
      <w:r>
        <w:rPr>
          <w:rFonts w:hint="eastAsia" w:ascii="Times New Roman" w:hAnsi="Times New Roman" w:cs="Times New Roman"/>
          <w:lang w:val="en-US" w:eastAsia="zh-CN"/>
        </w:rPr>
        <w:t>(6分)</w:t>
      </w:r>
    </w:p>
    <w:p>
      <w:pPr>
        <w:keepNext w:val="0"/>
        <w:keepLines w:val="0"/>
        <w:pageBreakBefore w:val="0"/>
        <w:widowControl w:val="0"/>
        <w:kinsoku/>
        <w:wordWrap/>
        <w:overflowPunct/>
        <w:topLinePunct w:val="0"/>
        <w:autoSpaceDE/>
        <w:autoSpaceDN/>
        <w:bidi w:val="0"/>
        <w:adjustRightInd/>
        <w:snapToGrid w:val="0"/>
        <w:spacing w:line="320" w:lineRule="exact"/>
        <w:ind w:firstLine="422" w:firstLineChars="200"/>
        <w:textAlignment w:val="auto"/>
        <w:rPr>
          <w:rFonts w:hint="default"/>
          <w:b/>
          <w:bCs/>
          <w:color w:val="000000"/>
          <w:lang w:val="en-US" w:eastAsia="zh-CN"/>
        </w:rPr>
      </w:pPr>
    </w:p>
    <w:sectPr>
      <w:foot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11475"/>
    <w:multiLevelType w:val="singleLevel"/>
    <w:tmpl w:val="EC211475"/>
    <w:lvl w:ilvl="0" w:tentative="0">
      <w:start w:val="4"/>
      <w:numFmt w:val="chineseCounting"/>
      <w:suff w:val="nothing"/>
      <w:lvlText w:val="%1、"/>
      <w:lvlJc w:val="left"/>
      <w:rPr>
        <w:rFonts w:hint="eastAsia"/>
      </w:rPr>
    </w:lvl>
  </w:abstractNum>
  <w:abstractNum w:abstractNumId="1">
    <w:nsid w:val="FAA02D2F"/>
    <w:multiLevelType w:val="singleLevel"/>
    <w:tmpl w:val="FAA02D2F"/>
    <w:lvl w:ilvl="0" w:tentative="0">
      <w:start w:val="1"/>
      <w:numFmt w:val="chineseCounting"/>
      <w:suff w:val="nothing"/>
      <w:lvlText w:val="%1、"/>
      <w:lvlJc w:val="left"/>
      <w:rPr>
        <w:rFonts w:hint="eastAsia"/>
      </w:rPr>
    </w:lvl>
  </w:abstractNum>
  <w:abstractNum w:abstractNumId="2">
    <w:nsid w:val="38EA323B"/>
    <w:multiLevelType w:val="singleLevel"/>
    <w:tmpl w:val="38EA323B"/>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000000"/>
    <w:rsid w:val="11264BAF"/>
    <w:rsid w:val="114950F1"/>
    <w:rsid w:val="11940482"/>
    <w:rsid w:val="13F3512F"/>
    <w:rsid w:val="17C961BD"/>
    <w:rsid w:val="1B1F11D6"/>
    <w:rsid w:val="229B1D7B"/>
    <w:rsid w:val="275B1E3E"/>
    <w:rsid w:val="30595B75"/>
    <w:rsid w:val="3C5E7AF9"/>
    <w:rsid w:val="492658EC"/>
    <w:rsid w:val="4D1409BC"/>
    <w:rsid w:val="4EF80DAD"/>
    <w:rsid w:val="58D10503"/>
    <w:rsid w:val="5B693EC0"/>
    <w:rsid w:val="5E3E4C2D"/>
    <w:rsid w:val="646B6192"/>
    <w:rsid w:val="64C8314A"/>
    <w:rsid w:val="68DE2720"/>
    <w:rsid w:val="6F6B291A"/>
    <w:rsid w:val="73ED1013"/>
    <w:rsid w:val="79AD59A6"/>
    <w:rsid w:val="7D58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eastAsia="宋体" w:cs="Times New Roman"/>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line="360" w:lineRule="exact"/>
      <w:ind w:left="420" w:hanging="420" w:hangingChars="200"/>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B25.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2023-11-14T06:51:00Z</dcterms:created>
  <dc:creator>Administrator</dc:creator>
  <cp:lastModifiedBy>Administrator</cp:lastModifiedBy>
  <dcterms:modified xsi:type="dcterms:W3CDTF">2024-05-20T00:18:51Z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B1C7A782FC494D119F9B0D4A0CA5A5E8_13</vt:lpwstr>
  </property>
</Properties>
</file>