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Calibri" w:hAnsi="Calibri" w:eastAsia="宋体" w:cs="Times New Roman"/>
          <w:b/>
          <w:bCs/>
          <w:sz w:val="32"/>
          <w:szCs w:val="40"/>
        </w:rPr>
      </w:pPr>
      <w:r>
        <w:rPr>
          <w:rFonts w:hint="eastAsia" w:ascii="Calibri" w:hAnsi="Calibri" w:eastAsia="宋体" w:cs="Times New Roman"/>
          <w:b/>
          <w:bCs/>
          <w:sz w:val="32"/>
          <w:szCs w:val="40"/>
        </w:rPr>
        <w:t>2023～2024江苏省仪征中学高三语文寒假作业五</w:t>
      </w:r>
    </w:p>
    <w:p>
      <w:pPr>
        <w:spacing w:line="320" w:lineRule="exact"/>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一、现代文阅读（35分）</w:t>
      </w: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（一）现代文阅读I（本题共5小题，19分）</w:t>
      </w: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阅读下面的文字，完成1~5小题。</w:t>
      </w:r>
    </w:p>
    <w:p>
      <w:pPr>
        <w:spacing w:line="320" w:lineRule="exact"/>
        <w:jc w:val="left"/>
        <w:rPr>
          <w:rFonts w:ascii="Times New Roman" w:hAnsi="Times New Roman" w:eastAsia="楷体" w:cs="Times New Roman"/>
          <w:b/>
          <w:bCs/>
          <w:szCs w:val="24"/>
        </w:rPr>
      </w:pPr>
      <w:r>
        <w:rPr>
          <w:rFonts w:hint="eastAsia" w:ascii="Times New Roman" w:hAnsi="Times New Roman" w:eastAsia="楷体" w:cs="Times New Roman"/>
          <w:b/>
          <w:bCs/>
          <w:szCs w:val="24"/>
        </w:rPr>
        <w:t>材料：</w:t>
      </w:r>
    </w:p>
    <w:p>
      <w:pPr>
        <w:spacing w:line="320" w:lineRule="exact"/>
        <w:ind w:firstLine="420" w:firstLineChars="200"/>
        <w:rPr>
          <w:rFonts w:ascii="Times New Roman" w:hAnsi="Times New Roman" w:eastAsia="楷体"/>
          <w:szCs w:val="24"/>
        </w:rPr>
      </w:pPr>
      <w:r>
        <w:rPr>
          <w:rFonts w:hint="eastAsia" w:ascii="Times New Roman" w:hAnsi="Times New Roman" w:eastAsia="楷体"/>
          <w:szCs w:val="24"/>
        </w:rPr>
        <w:t>①在李伯元的《文明小史》中有这样一则故事：晚清科考政策发生变化，除了诗文，还新增时务、天算、舆地等内容，为适应这种变革，吴江乡间有贾家三子开始接触上海报纸以补充新知，兄弟三人通过报纸既可知道外面的事，又可借此消遣，一天足有两三个时辰用在报上。眼界开了，行动也就开始，他们托人在洋货店买回来一盏火油洋灯，一亮如同白昼，油灯那点摇曳之火就显得可怜无比。自此三兄弟更加留心看报，凡见有外洋新到器具，即托人购买。仅此仍不解渴，他们想去上海见见世面。谋划再三，三兄弟私下租了一条船，半夜时分偷偷奔向上海。”</w:t>
      </w:r>
    </w:p>
    <w:p>
      <w:pPr>
        <w:spacing w:line="320" w:lineRule="exact"/>
        <w:ind w:firstLine="435"/>
        <w:rPr>
          <w:rFonts w:ascii="Times New Roman" w:hAnsi="Times New Roman" w:eastAsia="楷体"/>
          <w:szCs w:val="24"/>
        </w:rPr>
      </w:pPr>
      <w:r>
        <w:rPr>
          <w:rFonts w:hint="eastAsia" w:ascii="Times New Roman" w:hAnsi="Times New Roman" w:eastAsia="楷体"/>
          <w:szCs w:val="24"/>
        </w:rPr>
        <w:t>②倘若这是一段史实，按照现有的研究思路，我们会关注什么呢？或许是当时的吴江乡下已经可以看到多少报纸，都是些什么报，它们又是通过什么渠道传播的；或许是当地读者都是哪些人，主要读什么，报纸对他们产生了什么作用；当然也可以分析报纸在上海向周边辐射影响的过程中起到了什么作用，等等。这样的一些研究都从各自不同层面触及报纸及其影响，其价值不言而喻。然而，所有这些研究相加，让人觉得仍未击中这个故事的真正命意。比如为什么是读报让人知道外面的事？为什么报纸可以是购买洋货的指导？报纸的这种诱导力量来自哪里？总而言之，如果没有报纸的话，这一切就不会发生。那么，报纸是什么呢？</w:t>
      </w:r>
    </w:p>
    <w:p>
      <w:pPr>
        <w:spacing w:line="320" w:lineRule="exact"/>
        <w:ind w:firstLine="435"/>
        <w:rPr>
          <w:rFonts w:ascii="Times New Roman" w:hAnsi="Times New Roman" w:eastAsia="楷体"/>
          <w:szCs w:val="24"/>
        </w:rPr>
      </w:pPr>
      <w:r>
        <w:rPr>
          <w:rFonts w:hint="eastAsia" w:ascii="Times New Roman" w:hAnsi="Times New Roman" w:eastAsia="楷体"/>
          <w:szCs w:val="24"/>
        </w:rPr>
        <w:t>③很遗憾，在我们的研究中的确没有人去追究报纸是什么，而是把报纸当作了一个不证自明的物品。这不仅把报纸常识化了，而且也难以切实把握研究者惯常重视的报纸内容及其作用(比如与书籍有何不同)。这种所谓的报纸历史研究也就名不副实，实际上是没有“报纸”的报纸研究。历史学家达恩顿就曾表达过类似意思，他说，研究者们总是希望通过考查印刷的世界，就能打开一扇透视法国大革命的新窗口，但他们从来没有打算了解这种主要传播工具是如何贡献于现代的第一次伟大革命，可以说，这场大革命如果没有印刷报刊，就不可能推翻旧的君主专制。</w:t>
      </w:r>
    </w:p>
    <w:p>
      <w:pPr>
        <w:spacing w:line="320" w:lineRule="exact"/>
        <w:ind w:firstLine="435"/>
        <w:rPr>
          <w:rFonts w:ascii="Times New Roman" w:hAnsi="Times New Roman" w:eastAsia="楷体"/>
          <w:szCs w:val="24"/>
        </w:rPr>
      </w:pPr>
      <w:r>
        <w:rPr>
          <w:rFonts w:hint="eastAsia" w:ascii="Times New Roman" w:hAnsi="Times New Roman" w:eastAsia="楷体"/>
          <w:szCs w:val="24"/>
        </w:rPr>
        <w:t>④报刊与历史研究中存在的这种现象，绝不是历史研究独家的问题，无论是社科还是人文学界，都普遍存在“媒介盲”的状况。其中一些研究者在关于媒介的构成、历史及影响研究方面，路径固然不一，但在关注媒介内容、角色和传播的知识及其构成，而轻视乃至忽视媒介本身上，则是大同小异。如果我们转变研究视野，将媒介看成一种改变时空和社会关系的新的传播方式，</w:t>
      </w:r>
      <w:r>
        <w:rPr>
          <w:rFonts w:hint="eastAsia" w:ascii="Times New Roman" w:hAnsi="Times New Roman" w:eastAsia="楷体"/>
          <w:szCs w:val="24"/>
          <w:u w:val="single"/>
        </w:rPr>
        <w:t>①而不是当作一个空瓶</w:t>
      </w:r>
      <w:r>
        <w:rPr>
          <w:rFonts w:hint="eastAsia" w:ascii="Times New Roman" w:hAnsi="Times New Roman" w:eastAsia="楷体"/>
          <w:szCs w:val="24"/>
        </w:rPr>
        <w:t>，我们的研究——比如关于上面提到的吴江贾家兄弟故事的研究——还会只是围着其内容打转吗？</w:t>
      </w:r>
    </w:p>
    <w:p>
      <w:pPr>
        <w:spacing w:line="320" w:lineRule="exact"/>
        <w:ind w:firstLine="435"/>
        <w:rPr>
          <w:rFonts w:ascii="Times New Roman" w:hAnsi="Times New Roman" w:eastAsia="楷体"/>
          <w:szCs w:val="24"/>
        </w:rPr>
      </w:pPr>
      <w:r>
        <w:rPr>
          <w:rFonts w:hint="eastAsia" w:ascii="Times New Roman" w:hAnsi="Times New Roman" w:eastAsia="楷体"/>
          <w:szCs w:val="24"/>
        </w:rPr>
        <w:t>⑤报刊是一种媒介，没有人会提出异议；但为什么一定是媒介，媒介到底是什么，想必没有多少人能够回答。如何理解媒介，总是与以什么样的方式看待它密切相关。当把媒介看成负载内容的一块白板，</w:t>
      </w:r>
      <w:r>
        <w:rPr>
          <w:rFonts w:hint="eastAsia" w:ascii="Times New Roman" w:hAnsi="Times New Roman" w:eastAsia="楷体"/>
          <w:szCs w:val="24"/>
          <w:u w:val="single"/>
        </w:rPr>
        <w:t>②一个透明的玻璃缸时</w:t>
      </w:r>
      <w:r>
        <w:rPr>
          <w:rFonts w:hint="eastAsia" w:ascii="Times New Roman" w:hAnsi="Times New Roman" w:eastAsia="楷体"/>
          <w:szCs w:val="24"/>
        </w:rPr>
        <w:t>，除了紧盯“媒介内容”这一片“滋味鲜美的肉”，就不可能还会想到其他什么东西。且不说这种“工具论”的媒介观，已经受到越来越多的质疑，就是从今天我们自身的媒介体验(比如手机的使用)来看，这一观念也是完全不适用的。由此及彼，当能刺激我们反思现有媒介与历史研究中的媒介观，借此重新理解媒介，从媒介是什么入手，重新建立一个考察媒介的视角，显得尤为重要。</w:t>
      </w:r>
    </w:p>
    <w:p>
      <w:pPr>
        <w:spacing w:line="320" w:lineRule="exact"/>
        <w:ind w:firstLine="435"/>
        <w:rPr>
          <w:rFonts w:ascii="Times New Roman" w:hAnsi="Times New Roman" w:eastAsia="楷体"/>
          <w:szCs w:val="24"/>
        </w:rPr>
      </w:pPr>
      <w:r>
        <w:rPr>
          <w:rFonts w:hint="eastAsia" w:ascii="Times New Roman" w:hAnsi="Times New Roman" w:eastAsia="楷体"/>
          <w:szCs w:val="24"/>
        </w:rPr>
        <w:t>⑥直白地说，在很多人眼里，媒介似乎是无须厘定的，因为它已经是明摆在那里的一个个实物——人人都看得到的东西；或者说媒介已不是自然媒介物，而是一个社会机构，虽然二者都有处于中间位置之义。</w:t>
      </w:r>
    </w:p>
    <w:p>
      <w:pPr>
        <w:spacing w:line="320" w:lineRule="exact"/>
        <w:ind w:firstLine="435"/>
        <w:rPr>
          <w:rFonts w:ascii="Times New Roman" w:hAnsi="Times New Roman" w:eastAsia="楷体"/>
          <w:szCs w:val="24"/>
        </w:rPr>
      </w:pPr>
      <w:r>
        <w:rPr>
          <w:rFonts w:hint="eastAsia" w:ascii="Times New Roman" w:hAnsi="Times New Roman" w:eastAsia="楷体"/>
          <w:szCs w:val="24"/>
        </w:rPr>
        <w:t>⑦就每个具体研究而言，这样理解似乎没有什么大的问题。然而若稍作追究，就会发现事情不那么简单。报纸、广播、电视差别很大，其制作、传递、呈现和接收方式都不一样，为什么都一概称之为媒介，其依据是什么？什么东西可以被称为媒介，什么样的研究可以被认定为媒介研究？当我们一提媒介，本能的反应就是手中摊开的报纸，与家人一起围坐观看的电视机，飘扬出悦耳声音的收音机，黑暗中人影晃动的银幕的时候，我们的理解就已经失落了媒介所含有的“中间”之义——亦即在学术上理解媒介本该具有的“恰当的方式”。所以，记住下面这句话就显得十分关键：理解媒介，不仅指理解单个的媒介形式——电、打字机、纸张、网络——而是要从媒介这个角度来考虑问题。“媒介角度”即意味着媒介不仅仅是一个物品、一个对象，更是一个考察社会、人乃至世界的站点。这一“角度”或者视角，就是媒介的“居中”或“中间”位置。报纸、广播、电视之所以是“媒介”，就在于它们共同的“媒介性”——处在中间位置的“调节机构”，更为切近的表达即“交转性”。</w:t>
      </w:r>
    </w:p>
    <w:p>
      <w:pPr>
        <w:spacing w:line="320" w:lineRule="exact"/>
        <w:ind w:firstLine="435"/>
        <w:jc w:val="right"/>
        <w:rPr>
          <w:rFonts w:ascii="宋体" w:hAnsi="宋体" w:eastAsia="宋体"/>
          <w:b/>
          <w:sz w:val="24"/>
          <w:szCs w:val="24"/>
        </w:rPr>
      </w:pPr>
      <w:r>
        <w:rPr>
          <w:rFonts w:hint="eastAsia" w:ascii="宋体" w:hAnsi="宋体" w:eastAsia="宋体"/>
          <w:b/>
          <w:sz w:val="24"/>
          <w:szCs w:val="24"/>
        </w:rPr>
        <w:t>（摘编自黄旦《理解媒介的威力——重识媒介与历史》）</w:t>
      </w:r>
    </w:p>
    <w:p>
      <w:pPr>
        <w:spacing w:line="320" w:lineRule="exact"/>
        <w:jc w:val="left"/>
        <w:rPr>
          <w:rFonts w:ascii="Times New Roman" w:hAnsi="Times New Roman"/>
          <w:szCs w:val="24"/>
        </w:rPr>
      </w:pPr>
      <w:r>
        <w:rPr>
          <w:rFonts w:hint="eastAsia" w:ascii="Times New Roman" w:hAnsi="Times New Roman"/>
          <w:szCs w:val="24"/>
        </w:rPr>
        <w:t>1.下列对原文相关内容的理解和分析，不正确的一项是（3分）（     ）</w:t>
      </w:r>
    </w:p>
    <w:p>
      <w:pPr>
        <w:spacing w:line="320" w:lineRule="exact"/>
        <w:jc w:val="left"/>
        <w:rPr>
          <w:rFonts w:ascii="Times New Roman" w:hAnsi="Times New Roman"/>
          <w:szCs w:val="24"/>
        </w:rPr>
      </w:pPr>
      <w:r>
        <w:rPr>
          <w:rFonts w:hint="eastAsia" w:ascii="Times New Roman" w:hAnsi="Times New Roman"/>
          <w:szCs w:val="24"/>
        </w:rPr>
        <w:t>A.对吴江贾家三兄弟来说，报纸不仅是增加新知识、了解外界事情的窗口，而且也成为购买洋货的诱因。</w:t>
      </w:r>
    </w:p>
    <w:p>
      <w:pPr>
        <w:spacing w:line="320" w:lineRule="exact"/>
        <w:jc w:val="left"/>
        <w:rPr>
          <w:rFonts w:ascii="Times New Roman" w:hAnsi="Times New Roman"/>
          <w:szCs w:val="24"/>
        </w:rPr>
      </w:pPr>
      <w:r>
        <w:rPr>
          <w:rFonts w:hint="eastAsia" w:ascii="Times New Roman" w:hAnsi="Times New Roman"/>
          <w:szCs w:val="24"/>
        </w:rPr>
        <w:t xml:space="preserve">B.没有“报纸”的报纸研究是指研究者没有关注报纸本身究竟是什么，而是注重研究报纸内容及其作用。 </w:t>
      </w:r>
    </w:p>
    <w:p>
      <w:pPr>
        <w:spacing w:line="320" w:lineRule="exact"/>
        <w:jc w:val="left"/>
        <w:rPr>
          <w:rFonts w:ascii="Times New Roman" w:hAnsi="Times New Roman"/>
          <w:szCs w:val="24"/>
        </w:rPr>
      </w:pPr>
      <w:r>
        <w:rPr>
          <w:rFonts w:hint="eastAsia" w:ascii="Times New Roman" w:hAnsi="Times New Roman"/>
          <w:szCs w:val="24"/>
        </w:rPr>
        <w:t>C.研究者希望通过考查印刷的世界，对法国大革命有新发现，其实忽视了媒介本身，是 “媒介盲”的表现。</w:t>
      </w:r>
    </w:p>
    <w:p>
      <w:pPr>
        <w:spacing w:line="320" w:lineRule="exact"/>
        <w:jc w:val="left"/>
        <w:rPr>
          <w:rFonts w:ascii="Times New Roman" w:hAnsi="Times New Roman"/>
          <w:szCs w:val="24"/>
        </w:rPr>
      </w:pPr>
      <w:r>
        <w:rPr>
          <w:rFonts w:hint="eastAsia" w:ascii="Times New Roman" w:hAnsi="Times New Roman"/>
          <w:szCs w:val="24"/>
        </w:rPr>
        <w:t>D.认为围坐观看的电视机是媒介的观点是错误的，因为这种理解失去了媒介所含有的“中间”之义。</w:t>
      </w:r>
    </w:p>
    <w:p>
      <w:pPr>
        <w:spacing w:line="320" w:lineRule="exact"/>
        <w:jc w:val="left"/>
        <w:rPr>
          <w:rFonts w:ascii="Times New Roman" w:hAnsi="Times New Roman"/>
          <w:szCs w:val="24"/>
        </w:rPr>
      </w:pPr>
      <w:r>
        <w:rPr>
          <w:rFonts w:hint="eastAsia" w:ascii="Times New Roman" w:hAnsi="Times New Roman"/>
          <w:szCs w:val="24"/>
        </w:rPr>
        <w:t>2.根据原文内容，下列说法不正确的一项是（3分）（      ）</w:t>
      </w:r>
    </w:p>
    <w:p>
      <w:pPr>
        <w:spacing w:line="320" w:lineRule="exact"/>
        <w:jc w:val="left"/>
        <w:rPr>
          <w:rFonts w:ascii="Times New Roman" w:hAnsi="Times New Roman"/>
          <w:szCs w:val="24"/>
        </w:rPr>
      </w:pPr>
      <w:r>
        <w:rPr>
          <w:rFonts w:hint="eastAsia" w:ascii="Times New Roman" w:hAnsi="Times New Roman"/>
          <w:szCs w:val="24"/>
        </w:rPr>
        <w:t>A.作者认为现有研究思路“让人觉得仍未击中这个故事的真正命意”，是说研究者们未真正理解李伯元在书中记述这个故事的社会意义。</w:t>
      </w:r>
    </w:p>
    <w:p>
      <w:pPr>
        <w:spacing w:line="320" w:lineRule="exact"/>
        <w:jc w:val="left"/>
        <w:rPr>
          <w:rFonts w:ascii="Times New Roman" w:hAnsi="Times New Roman"/>
          <w:szCs w:val="24"/>
        </w:rPr>
      </w:pPr>
      <w:r>
        <w:rPr>
          <w:rFonts w:hint="eastAsia" w:ascii="Times New Roman" w:hAnsi="Times New Roman"/>
          <w:szCs w:val="24"/>
        </w:rPr>
        <w:t>B.如果从新的视角考察媒介，我们对媒介的理解与传统就会有所区别，可以深入认识媒介是什么，也可能扩大媒介研究的视野和范围。</w:t>
      </w:r>
    </w:p>
    <w:p>
      <w:pPr>
        <w:spacing w:line="320" w:lineRule="exact"/>
        <w:jc w:val="left"/>
        <w:rPr>
          <w:rFonts w:ascii="Times New Roman" w:hAnsi="Times New Roman"/>
          <w:szCs w:val="24"/>
        </w:rPr>
      </w:pPr>
      <w:r>
        <w:rPr>
          <w:rFonts w:hint="eastAsia" w:ascii="Times New Roman" w:hAnsi="Times New Roman"/>
          <w:szCs w:val="24"/>
        </w:rPr>
        <w:t>C.我们本能地把手中摊开的报纸当作媒介，是因为我们认为报纸和广播、电视一样都可以向我们传递信息，它的媒介性质毋庸置疑。</w:t>
      </w:r>
    </w:p>
    <w:p>
      <w:pPr>
        <w:spacing w:line="320" w:lineRule="exact"/>
        <w:jc w:val="left"/>
        <w:rPr>
          <w:rFonts w:ascii="Times New Roman" w:hAnsi="Times New Roman"/>
          <w:szCs w:val="24"/>
        </w:rPr>
      </w:pPr>
      <w:r>
        <w:rPr>
          <w:rFonts w:hint="eastAsia" w:ascii="Times New Roman" w:hAnsi="Times New Roman"/>
          <w:szCs w:val="24"/>
        </w:rPr>
        <w:t>D.虽然人们有时候把媒介界定为一种自然媒介物或一个社会机构，但是二者的“居中”或“中间”位置并未因这种不恰当的理解而改变。</w:t>
      </w:r>
    </w:p>
    <w:p>
      <w:pPr>
        <w:spacing w:line="320" w:lineRule="exact"/>
        <w:jc w:val="left"/>
        <w:rPr>
          <w:rFonts w:ascii="Times New Roman" w:hAnsi="Times New Roman"/>
          <w:szCs w:val="24"/>
        </w:rPr>
      </w:pPr>
      <w:r>
        <w:rPr>
          <w:rFonts w:hint="eastAsia" w:ascii="Times New Roman" w:hAnsi="Times New Roman"/>
          <w:szCs w:val="24"/>
        </w:rPr>
        <w:t>3.下列选项中，能够体现媒介“中间”含义的一项是（3分）（       ）</w:t>
      </w:r>
    </w:p>
    <w:p>
      <w:pPr>
        <w:spacing w:line="320" w:lineRule="exact"/>
        <w:jc w:val="left"/>
        <w:rPr>
          <w:rFonts w:ascii="Times New Roman" w:hAnsi="Times New Roman"/>
          <w:szCs w:val="24"/>
        </w:rPr>
      </w:pPr>
      <w:r>
        <w:rPr>
          <w:rFonts w:hint="eastAsia" w:ascii="Times New Roman" w:hAnsi="Times New Roman"/>
          <w:szCs w:val="24"/>
        </w:rPr>
        <w:t xml:space="preserve">A.在视觉文化研究中，研究者以“视觉性”为脉络，把艺术、图像、广告、肥皂剧等全都纳入研究的范围。 </w:t>
      </w:r>
    </w:p>
    <w:p>
      <w:pPr>
        <w:spacing w:line="320" w:lineRule="exact"/>
        <w:jc w:val="left"/>
        <w:rPr>
          <w:rFonts w:ascii="Times New Roman" w:hAnsi="Times New Roman"/>
          <w:szCs w:val="24"/>
        </w:rPr>
      </w:pPr>
      <w:r>
        <w:rPr>
          <w:rFonts w:hint="eastAsia" w:ascii="Times New Roman" w:hAnsi="Times New Roman"/>
          <w:szCs w:val="24"/>
        </w:rPr>
        <w:t>B.电视剧《人世间》在讲述故事与塑造人物之间达到了高度的艺术平衡，彰显了重大现实题材电视剧创作的新高度。</w:t>
      </w:r>
    </w:p>
    <w:p>
      <w:pPr>
        <w:spacing w:line="320" w:lineRule="exact"/>
        <w:jc w:val="left"/>
        <w:rPr>
          <w:rFonts w:ascii="Times New Roman" w:hAnsi="Times New Roman"/>
          <w:szCs w:val="24"/>
        </w:rPr>
      </w:pPr>
      <w:r>
        <w:rPr>
          <w:rFonts w:hint="eastAsia" w:ascii="Times New Roman" w:hAnsi="Times New Roman"/>
          <w:szCs w:val="24"/>
        </w:rPr>
        <w:t>C.通过研究《新青年》杂志作为公共交谈平台的运作方式，揭示其内容的形成，透视当时社会思想文化的变革轨迹。</w:t>
      </w:r>
    </w:p>
    <w:p>
      <w:pPr>
        <w:spacing w:line="320" w:lineRule="exact"/>
        <w:jc w:val="left"/>
        <w:rPr>
          <w:rFonts w:ascii="Times New Roman" w:hAnsi="Times New Roman"/>
          <w:szCs w:val="24"/>
        </w:rPr>
      </w:pPr>
      <w:r>
        <w:rPr>
          <w:rFonts w:hint="eastAsia" w:ascii="Times New Roman" w:hAnsi="Times New Roman"/>
          <w:szCs w:val="24"/>
        </w:rPr>
        <w:t>D.手机既能接收音频、视频，又能接收图文、数据，这一卓越的物理性能赋予了手机强大的媒介融合能力。</w:t>
      </w:r>
    </w:p>
    <w:p>
      <w:pPr>
        <w:spacing w:line="320" w:lineRule="exact"/>
      </w:pPr>
      <w:r>
        <w:rPr>
          <w:rFonts w:hint="eastAsia"/>
        </w:rPr>
        <w:t>4.文中画波浪线的句子中，为什么把媒介称为“空瓶”和“透明的玻璃缸”？（4分）</w:t>
      </w:r>
    </w:p>
    <w:p>
      <w:pPr>
        <w:spacing w:line="320" w:lineRule="exact"/>
      </w:pPr>
      <w:r>
        <w:rPr>
          <w:rFonts w:hint="eastAsia"/>
        </w:rPr>
        <w:t>①而不是当作一个空瓶</w:t>
      </w:r>
    </w:p>
    <w:p>
      <w:pPr>
        <w:spacing w:line="320" w:lineRule="exact"/>
        <w:rPr>
          <w:rFonts w:hint="eastAsia" w:eastAsiaTheme="minorEastAsia"/>
          <w:lang w:val="en-US" w:eastAsia="zh-CN"/>
        </w:rPr>
      </w:pPr>
      <w:r>
        <w:rPr>
          <w:rFonts w:hint="eastAsia"/>
        </w:rPr>
        <w:t>②一个透明的玻璃缸时</w:t>
      </w:r>
      <w:r>
        <w:rPr>
          <w:rFonts w:hint="eastAsia"/>
          <w:lang w:eastAsia="zh-CN"/>
        </w:rPr>
        <w:t>。</w:t>
      </w:r>
    </w:p>
    <w:p>
      <w:pPr>
        <w:spacing w:line="320" w:lineRule="exact"/>
        <w:rPr>
          <w:rFonts w:hint="eastAsia"/>
        </w:rPr>
      </w:pPr>
    </w:p>
    <w:p>
      <w:pPr>
        <w:spacing w:line="320" w:lineRule="exact"/>
        <w:rPr>
          <w:rFonts w:hint="eastAsia"/>
        </w:rPr>
      </w:pPr>
    </w:p>
    <w:p>
      <w:pPr>
        <w:spacing w:line="320" w:lineRule="exact"/>
        <w:rPr>
          <w:rFonts w:hint="eastAsia"/>
        </w:rPr>
      </w:pPr>
    </w:p>
    <w:p>
      <w:pPr>
        <w:spacing w:line="320" w:lineRule="exact"/>
        <w:rPr>
          <w:rFonts w:hint="eastAsia"/>
        </w:rPr>
      </w:pPr>
    </w:p>
    <w:p>
      <w:pPr>
        <w:spacing w:line="320" w:lineRule="exact"/>
        <w:rPr>
          <w:rFonts w:hint="eastAsia"/>
        </w:rPr>
      </w:pPr>
    </w:p>
    <w:p>
      <w:pPr>
        <w:spacing w:line="320" w:lineRule="exact"/>
        <w:rPr>
          <w:rFonts w:hint="eastAsia"/>
        </w:rPr>
      </w:pPr>
      <w:r>
        <w:rPr>
          <w:rFonts w:hint="eastAsia"/>
        </w:rPr>
        <w:t>5.为了让读者理解“媒介的‘中间’之义”，作者是如何逐步展开论述的？请简要概括。（6分</w:t>
      </w:r>
    </w:p>
    <w:p>
      <w:pPr>
        <w:spacing w:line="320" w:lineRule="exact"/>
        <w:rPr>
          <w:rFonts w:hint="eastAsia"/>
        </w:rPr>
      </w:pPr>
    </w:p>
    <w:p>
      <w:pPr>
        <w:spacing w:line="320" w:lineRule="exact"/>
        <w:rPr>
          <w:rFonts w:hint="eastAsia"/>
        </w:rPr>
      </w:pPr>
    </w:p>
    <w:p>
      <w:pPr>
        <w:spacing w:line="320" w:lineRule="exact"/>
        <w:rPr>
          <w:rFonts w:hint="eastAsia"/>
        </w:rPr>
      </w:pPr>
    </w:p>
    <w:p>
      <w:pPr>
        <w:spacing w:line="320" w:lineRule="exact"/>
        <w:rPr>
          <w:rFonts w:hint="eastAsia"/>
        </w:rPr>
      </w:pPr>
    </w:p>
    <w:p>
      <w:pPr>
        <w:spacing w:line="320" w:lineRule="exact"/>
        <w:rPr>
          <w:rFonts w:hint="eastAsia"/>
        </w:rPr>
      </w:pPr>
    </w:p>
    <w:p>
      <w:pPr>
        <w:spacing w:line="320" w:lineRule="exact"/>
      </w:pPr>
      <w:r>
        <w:rPr>
          <w:rFonts w:hint="eastAsia" w:ascii="Times New Roman" w:hAnsi="Times New Roman" w:eastAsia="宋体" w:cs="Times New Roman"/>
          <w:szCs w:val="24"/>
        </w:rPr>
        <w:t>（二）现代文阅读Ⅱ（本题共4小题，16分）</w:t>
      </w: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阅读下面的文字，完成6～9题。</w:t>
      </w:r>
    </w:p>
    <w:p>
      <w:pPr>
        <w:pStyle w:val="4"/>
        <w:spacing w:before="0" w:beforeAutospacing="0" w:after="0" w:afterAutospacing="0" w:line="320" w:lineRule="exact"/>
        <w:jc w:val="center"/>
        <w:rPr>
          <w:sz w:val="30"/>
          <w:szCs w:val="30"/>
        </w:rPr>
      </w:pPr>
      <w:r>
        <w:rPr>
          <w:rFonts w:hint="eastAsia" w:ascii="黑体" w:hAnsi="黑体" w:eastAsia="黑体" w:cs="LXGW WenKai Bold"/>
          <w:color w:val="000000"/>
          <w:kern w:val="24"/>
          <w:sz w:val="30"/>
          <w:szCs w:val="30"/>
        </w:rPr>
        <w:t>追  猎</w:t>
      </w:r>
    </w:p>
    <w:p>
      <w:pPr>
        <w:pStyle w:val="4"/>
        <w:spacing w:before="0" w:beforeAutospacing="0" w:after="0" w:afterAutospacing="0" w:line="320" w:lineRule="exact"/>
        <w:jc w:val="center"/>
        <w:rPr>
          <w:sz w:val="21"/>
          <w:szCs w:val="21"/>
        </w:rPr>
      </w:pPr>
      <w:r>
        <w:rPr>
          <w:rFonts w:hint="eastAsia" w:cs="LXGW WenKai Bold"/>
          <w:color w:val="000000"/>
          <w:kern w:val="24"/>
          <w:sz w:val="21"/>
          <w:szCs w:val="21"/>
        </w:rPr>
        <w:t>贾月珍</w:t>
      </w:r>
    </w:p>
    <w:p>
      <w:pPr>
        <w:spacing w:line="320" w:lineRule="exact"/>
        <w:jc w:val="left"/>
        <w:rPr>
          <w:rFonts w:ascii="Times New Roman" w:hAnsi="Times New Roman"/>
          <w:szCs w:val="24"/>
        </w:rPr>
      </w:pPr>
      <w:r>
        <w:rPr>
          <w:rFonts w:hint="eastAsia" w:ascii="宋体" w:hAnsi="宋体" w:eastAsia="宋体" w:cs="+mn-cs"/>
          <w:color w:val="000000"/>
          <w:kern w:val="24"/>
          <w:szCs w:val="21"/>
        </w:rPr>
        <w:t xml:space="preserve">   </w:t>
      </w:r>
      <w:r>
        <w:rPr>
          <w:rFonts w:hint="eastAsia" w:ascii="Times New Roman" w:hAnsi="Times New Roman"/>
          <w:szCs w:val="24"/>
        </w:rPr>
        <w:t xml:space="preserve"> ①深秋的上窝铺层林尽染，湛蓝如洗的晴空下，山花悄无声息地散发着香味，引来翩翩蝴蝶驻足，不肯离去。云雀扇动翅膀，冲向九霄，去舔尝白云的味道，一翻身，在海一样的天空中洗起了澡。</w:t>
      </w:r>
    </w:p>
    <w:p>
      <w:pPr>
        <w:spacing w:line="320" w:lineRule="exact"/>
        <w:ind w:firstLine="420" w:firstLineChars="200"/>
        <w:jc w:val="left"/>
        <w:rPr>
          <w:rFonts w:ascii="Times New Roman" w:hAnsi="Times New Roman"/>
          <w:szCs w:val="24"/>
        </w:rPr>
      </w:pPr>
      <w:r>
        <w:rPr>
          <w:rFonts w:hint="eastAsia" w:ascii="Times New Roman" w:hAnsi="Times New Roman"/>
          <w:szCs w:val="24"/>
        </w:rPr>
        <w:t>②达尔罕抬起猎枪瞄向云雀。在10岁的孩子中，他的个子有点小，枪托不时磕碰着腿肚子。</w:t>
      </w:r>
    </w:p>
    <w:p>
      <w:pPr>
        <w:spacing w:line="320" w:lineRule="exact"/>
        <w:ind w:firstLine="420" w:firstLineChars="200"/>
        <w:jc w:val="left"/>
        <w:rPr>
          <w:rFonts w:ascii="Times New Roman" w:hAnsi="Times New Roman"/>
          <w:szCs w:val="24"/>
        </w:rPr>
      </w:pPr>
      <w:r>
        <w:rPr>
          <w:rFonts w:hint="eastAsia" w:ascii="Times New Roman" w:hAnsi="Times New Roman"/>
          <w:szCs w:val="24"/>
        </w:rPr>
        <w:t>③那是支老猎枪，枪托磨得油光锃亮，枪身上锈迹斑斑。</w:t>
      </w:r>
    </w:p>
    <w:p>
      <w:pPr>
        <w:spacing w:line="320" w:lineRule="exact"/>
        <w:ind w:firstLine="420" w:firstLineChars="200"/>
        <w:jc w:val="left"/>
        <w:rPr>
          <w:rFonts w:ascii="Times New Roman" w:hAnsi="Times New Roman"/>
          <w:szCs w:val="24"/>
        </w:rPr>
      </w:pPr>
      <w:r>
        <w:rPr>
          <w:rFonts w:hint="eastAsia" w:ascii="Times New Roman" w:hAnsi="Times New Roman"/>
          <w:szCs w:val="24"/>
        </w:rPr>
        <w:t>④达尔罕想象着子弹从枪膛飞出，像火箭一样蹿上云端，击中那高空盘旋的大雕。</w:t>
      </w:r>
    </w:p>
    <w:p>
      <w:pPr>
        <w:spacing w:line="320" w:lineRule="exact"/>
        <w:ind w:firstLine="420" w:firstLineChars="200"/>
        <w:jc w:val="left"/>
        <w:rPr>
          <w:rFonts w:ascii="Times New Roman" w:hAnsi="Times New Roman"/>
          <w:szCs w:val="24"/>
        </w:rPr>
      </w:pPr>
      <w:r>
        <w:rPr>
          <w:rFonts w:hint="eastAsia" w:ascii="Times New Roman" w:hAnsi="Times New Roman"/>
          <w:szCs w:val="24"/>
        </w:rPr>
        <w:t>⑤“爷爷，您打到的最大猎物是啥？狼？”</w:t>
      </w:r>
    </w:p>
    <w:p>
      <w:pPr>
        <w:spacing w:line="320" w:lineRule="exact"/>
        <w:ind w:firstLine="420" w:firstLineChars="200"/>
        <w:jc w:val="left"/>
        <w:rPr>
          <w:rFonts w:ascii="Times New Roman" w:hAnsi="Times New Roman"/>
          <w:szCs w:val="24"/>
        </w:rPr>
      </w:pPr>
      <w:r>
        <w:rPr>
          <w:rFonts w:hint="eastAsia" w:ascii="Times New Roman" w:hAnsi="Times New Roman"/>
          <w:szCs w:val="24"/>
        </w:rPr>
        <w:t>⑥爷爷没有回答。</w:t>
      </w:r>
    </w:p>
    <w:p>
      <w:pPr>
        <w:spacing w:line="320" w:lineRule="exact"/>
        <w:ind w:firstLine="420" w:firstLineChars="200"/>
        <w:jc w:val="left"/>
        <w:rPr>
          <w:rFonts w:ascii="Times New Roman" w:hAnsi="Times New Roman"/>
          <w:szCs w:val="24"/>
        </w:rPr>
      </w:pPr>
      <w:r>
        <w:rPr>
          <w:rFonts w:hint="eastAsia" w:ascii="Times New Roman" w:hAnsi="Times New Roman"/>
          <w:szCs w:val="24"/>
        </w:rPr>
        <w:t>⑦他们走进白桦林。</w:t>
      </w:r>
    </w:p>
    <w:p>
      <w:pPr>
        <w:spacing w:line="320" w:lineRule="exact"/>
        <w:ind w:firstLine="420" w:firstLineChars="200"/>
        <w:jc w:val="left"/>
        <w:rPr>
          <w:rFonts w:ascii="Times New Roman" w:hAnsi="Times New Roman"/>
          <w:szCs w:val="24"/>
        </w:rPr>
      </w:pPr>
      <w:r>
        <w:rPr>
          <w:rFonts w:hint="eastAsia" w:ascii="Times New Roman" w:hAnsi="Times New Roman"/>
          <w:szCs w:val="24"/>
        </w:rPr>
        <w:t>⑧“到了。”爷爷说。</w:t>
      </w:r>
    </w:p>
    <w:p>
      <w:pPr>
        <w:spacing w:line="320" w:lineRule="exact"/>
        <w:ind w:firstLine="420" w:firstLineChars="200"/>
        <w:jc w:val="left"/>
        <w:rPr>
          <w:rFonts w:ascii="Times New Roman" w:hAnsi="Times New Roman"/>
          <w:szCs w:val="24"/>
        </w:rPr>
      </w:pPr>
      <w:r>
        <w:rPr>
          <w:rFonts w:hint="eastAsia" w:ascii="Times New Roman" w:hAnsi="Times New Roman"/>
          <w:szCs w:val="24"/>
        </w:rPr>
        <w:t>⑨达尔罕看见前方树林中有座木屋，只是没有窗玻璃。</w:t>
      </w:r>
    </w:p>
    <w:p>
      <w:pPr>
        <w:spacing w:line="320" w:lineRule="exact"/>
        <w:ind w:firstLine="420" w:firstLineChars="200"/>
        <w:jc w:val="left"/>
        <w:rPr>
          <w:rFonts w:ascii="Times New Roman" w:hAnsi="Times New Roman"/>
          <w:szCs w:val="24"/>
        </w:rPr>
      </w:pPr>
      <w:r>
        <w:rPr>
          <w:rFonts w:hint="eastAsia" w:ascii="Times New Roman" w:hAnsi="Times New Roman"/>
          <w:szCs w:val="24"/>
        </w:rPr>
        <w:t>⑩爷爷是护林员。年轻时，爷爷一边护林一边打猎。达尔罕从没见爷爷带着猎物回去。不过，爷爷的猎枪却一直保留着，就放在房子的梁上。达尔罕一直希望爷爷用它打只猎物回来，于是，这次就央求爷爷摘了下来，带它进山。</w:t>
      </w:r>
    </w:p>
    <w:p>
      <w:pPr>
        <w:spacing w:line="320" w:lineRule="exact"/>
        <w:ind w:firstLine="420" w:firstLineChars="200"/>
        <w:jc w:val="left"/>
        <w:rPr>
          <w:rFonts w:ascii="Times New Roman" w:hAnsi="Times New Roman"/>
          <w:szCs w:val="24"/>
        </w:rPr>
      </w:pPr>
      <w:r>
        <w:rPr>
          <w:rFonts w:ascii="Cambria Math" w:hAnsi="Cambria Math" w:cs="Cambria Math"/>
          <w:szCs w:val="24"/>
        </w:rPr>
        <w:t>⑪</w:t>
      </w:r>
      <w:r>
        <w:rPr>
          <w:rFonts w:hint="eastAsia" w:ascii="Times New Roman" w:hAnsi="Times New Roman"/>
          <w:szCs w:val="24"/>
        </w:rPr>
        <w:t>爷爷忙着找纸把窗糊上。达尔罕一直抚摸着那支猎枪。</w:t>
      </w:r>
      <w:r>
        <w:rPr>
          <w:rFonts w:ascii="Times New Roman" w:hAnsi="Times New Roman"/>
          <w:szCs w:val="24"/>
        </w:rPr>
        <w:t xml:space="preserve"> </w:t>
      </w:r>
    </w:p>
    <w:p>
      <w:pPr>
        <w:spacing w:line="320" w:lineRule="exact"/>
        <w:ind w:firstLine="420" w:firstLineChars="200"/>
        <w:jc w:val="left"/>
        <w:rPr>
          <w:rFonts w:ascii="Times New Roman" w:hAnsi="Times New Roman"/>
          <w:szCs w:val="24"/>
        </w:rPr>
      </w:pPr>
      <w:r>
        <w:rPr>
          <w:rFonts w:ascii="Cambria Math" w:hAnsi="Cambria Math" w:cs="Cambria Math"/>
          <w:szCs w:val="24"/>
        </w:rPr>
        <w:t>⑫</w:t>
      </w:r>
      <w:r>
        <w:rPr>
          <w:rFonts w:hint="eastAsia" w:ascii="Times New Roman" w:hAnsi="Times New Roman"/>
          <w:szCs w:val="24"/>
        </w:rPr>
        <w:t>爷爷招呼：“走吧。”</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 xml:space="preserve">  </w:t>
      </w:r>
      <w:r>
        <w:rPr>
          <w:rFonts w:ascii="Cambria Math" w:hAnsi="Cambria Math" w:cs="Cambria Math"/>
          <w:szCs w:val="24"/>
        </w:rPr>
        <w:t>⑬</w:t>
      </w:r>
      <w:r>
        <w:rPr>
          <w:rFonts w:hint="eastAsia" w:ascii="Times New Roman" w:hAnsi="Times New Roman"/>
          <w:szCs w:val="24"/>
        </w:rPr>
        <w:t>达尔罕惊喜地问：“打猎吗？”</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 xml:space="preserve">  </w:t>
      </w:r>
      <w:r>
        <w:rPr>
          <w:rFonts w:ascii="Cambria Math" w:hAnsi="Cambria Math" w:cs="Cambria Math"/>
          <w:szCs w:val="24"/>
        </w:rPr>
        <w:t>⑭</w:t>
      </w:r>
      <w:r>
        <w:rPr>
          <w:rFonts w:hint="eastAsia" w:ascii="Times New Roman" w:hAnsi="Times New Roman"/>
          <w:szCs w:val="24"/>
        </w:rPr>
        <w:t>“巡林。”爷爷说。</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 xml:space="preserve">   </w:t>
      </w:r>
      <w:r>
        <w:rPr>
          <w:rFonts w:ascii="Cambria Math" w:hAnsi="Cambria Math" w:cs="Cambria Math"/>
          <w:szCs w:val="24"/>
        </w:rPr>
        <w:t>⑮</w:t>
      </w:r>
      <w:r>
        <w:rPr>
          <w:rFonts w:hint="eastAsia" w:ascii="Times New Roman" w:hAnsi="Times New Roman"/>
          <w:szCs w:val="24"/>
        </w:rPr>
        <w:t>“要是有坏家伙破坏树，用猎枪打他吗？”达尔罕多希望猎枪派上用场啊。</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 xml:space="preserve">  </w:t>
      </w:r>
      <w:r>
        <w:rPr>
          <w:rFonts w:ascii="Times New Roman" w:hAnsi="Times New Roman"/>
          <w:szCs w:val="24"/>
        </w:rPr>
        <w:t xml:space="preserve"> </w:t>
      </w:r>
      <w:r>
        <w:rPr>
          <w:rFonts w:ascii="Cambria Math" w:hAnsi="Cambria Math" w:cs="Cambria Math"/>
          <w:szCs w:val="24"/>
        </w:rPr>
        <w:t>⑯</w:t>
      </w:r>
      <w:r>
        <w:rPr>
          <w:rFonts w:hint="eastAsia" w:ascii="Times New Roman" w:hAnsi="Times New Roman"/>
          <w:szCs w:val="24"/>
        </w:rPr>
        <w:t>爷爷有固定的巡视路线。看见草丛里有脚印就停下仔细察看，有时候会循着走一会儿。</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 xml:space="preserve">  </w:t>
      </w:r>
      <w:r>
        <w:rPr>
          <w:rFonts w:ascii="Times New Roman" w:hAnsi="Times New Roman"/>
          <w:szCs w:val="24"/>
        </w:rPr>
        <w:t xml:space="preserve"> </w:t>
      </w:r>
      <w:r>
        <w:rPr>
          <w:rFonts w:ascii="Cambria Math" w:hAnsi="Cambria Math" w:cs="Cambria Math"/>
          <w:szCs w:val="24"/>
        </w:rPr>
        <w:t>⑰</w:t>
      </w:r>
      <w:r>
        <w:rPr>
          <w:rFonts w:hint="eastAsia" w:ascii="Times New Roman" w:hAnsi="Times New Roman"/>
          <w:szCs w:val="24"/>
        </w:rPr>
        <w:t>太阳偏斜，橙黄的光透过叶隙照进林间。巡视完，他们就回木屋了。</w:t>
      </w:r>
    </w:p>
    <w:p>
      <w:pPr>
        <w:spacing w:line="320" w:lineRule="exact"/>
        <w:jc w:val="left"/>
        <w:rPr>
          <w:rFonts w:ascii="Times New Roman" w:hAnsi="Times New Roman"/>
          <w:szCs w:val="24"/>
        </w:rPr>
      </w:pPr>
      <w:r>
        <w:rPr>
          <w:rFonts w:ascii="Times New Roman" w:hAnsi="Times New Roman"/>
          <w:szCs w:val="24"/>
        </w:rPr>
        <w:t xml:space="preserve">    </w:t>
      </w:r>
      <w:r>
        <w:rPr>
          <w:rFonts w:ascii="Cambria Math" w:hAnsi="Cambria Math" w:cs="Cambria Math"/>
          <w:szCs w:val="24"/>
        </w:rPr>
        <w:t>⑱</w:t>
      </w:r>
      <w:r>
        <w:rPr>
          <w:rFonts w:hint="eastAsia" w:ascii="Times New Roman" w:hAnsi="Times New Roman"/>
          <w:szCs w:val="24"/>
        </w:rPr>
        <w:t>达尔罕盼着有事发生，一只突然钻出来的野兔，甚至罕见的狐狸。它们不就在丛林里吗？怎么还不出现呢？</w:t>
      </w:r>
    </w:p>
    <w:p>
      <w:pPr>
        <w:spacing w:line="320" w:lineRule="exact"/>
        <w:ind w:firstLine="420" w:firstLineChars="200"/>
        <w:jc w:val="left"/>
        <w:rPr>
          <w:rFonts w:ascii="Times New Roman" w:hAnsi="Times New Roman"/>
          <w:szCs w:val="24"/>
        </w:rPr>
      </w:pPr>
      <w:r>
        <w:rPr>
          <w:rFonts w:ascii="Cambria Math" w:hAnsi="Cambria Math" w:cs="Cambria Math"/>
          <w:szCs w:val="24"/>
        </w:rPr>
        <w:t>⑲</w:t>
      </w:r>
      <w:r>
        <w:rPr>
          <w:rFonts w:hint="eastAsia" w:ascii="Times New Roman" w:hAnsi="Times New Roman"/>
          <w:szCs w:val="24"/>
        </w:rPr>
        <w:t>吃完饭，他们躺在床上。屋子里漆黑一片，达尔罕瞪大眼睛，仍什么也看不见，只能静静地听。山风时而嗷的一声长鸣，像谁在吹哨子。</w:t>
      </w:r>
    </w:p>
    <w:p>
      <w:pPr>
        <w:spacing w:line="320" w:lineRule="exact"/>
        <w:ind w:firstLine="420" w:firstLineChars="200"/>
        <w:jc w:val="left"/>
        <w:rPr>
          <w:rFonts w:ascii="Times New Roman" w:hAnsi="Times New Roman"/>
          <w:szCs w:val="24"/>
        </w:rPr>
      </w:pPr>
      <w:r>
        <w:rPr>
          <w:rFonts w:ascii="Cambria Math" w:hAnsi="Cambria Math" w:cs="Cambria Math"/>
          <w:szCs w:val="24"/>
        </w:rPr>
        <w:t>⑳</w:t>
      </w:r>
      <w:r>
        <w:rPr>
          <w:rFonts w:hint="eastAsia" w:ascii="Times New Roman" w:hAnsi="Times New Roman"/>
          <w:szCs w:val="24"/>
        </w:rPr>
        <w:t>突然，咔的一声响，达尔罕一激灵坐起来。爷爷也坐起来。他们一齐朝窗户看。</w:t>
      </w:r>
    </w:p>
    <w:p>
      <w:pPr>
        <w:spacing w:line="320" w:lineRule="exact"/>
        <w:ind w:firstLine="420" w:firstLineChars="200"/>
        <w:jc w:val="left"/>
        <w:rPr>
          <w:rFonts w:ascii="Times New Roman" w:hAnsi="Times New Roman"/>
          <w:szCs w:val="24"/>
        </w:rPr>
      </w:pPr>
      <w:r>
        <w:rPr>
          <w:rFonts w:hint="eastAsia" w:ascii="Times New Roman" w:hAnsi="Times New Roman"/>
          <w:szCs w:val="24"/>
        </w:rPr>
        <w:t>㉑窗户上的纸裂开了，一缕夜光打进来，撕裂的纸洞处，有双黑眼睛滴溜溜转。</w:t>
      </w:r>
    </w:p>
    <w:p>
      <w:pPr>
        <w:spacing w:line="320" w:lineRule="exact"/>
        <w:ind w:firstLine="420" w:firstLineChars="200"/>
        <w:jc w:val="left"/>
        <w:rPr>
          <w:rFonts w:ascii="Times New Roman" w:hAnsi="Times New Roman"/>
          <w:szCs w:val="24"/>
        </w:rPr>
      </w:pPr>
      <w:r>
        <w:rPr>
          <w:rFonts w:hint="eastAsia" w:ascii="Times New Roman" w:hAnsi="Times New Roman"/>
          <w:szCs w:val="24"/>
        </w:rPr>
        <w:t>㉒爷爷立刻打亮手电筒照去。</w:t>
      </w:r>
    </w:p>
    <w:p>
      <w:pPr>
        <w:spacing w:line="320" w:lineRule="exact"/>
        <w:ind w:firstLine="420" w:firstLineChars="200"/>
        <w:jc w:val="left"/>
        <w:rPr>
          <w:rFonts w:ascii="Times New Roman" w:hAnsi="Times New Roman"/>
          <w:szCs w:val="24"/>
        </w:rPr>
      </w:pPr>
      <w:r>
        <w:rPr>
          <w:rFonts w:hint="eastAsia" w:ascii="Times New Roman" w:hAnsi="Times New Roman"/>
          <w:szCs w:val="24"/>
        </w:rPr>
        <w:t>㉓黑眼睛迎着光，眯了起来，并没有逃。</w:t>
      </w:r>
    </w:p>
    <w:p>
      <w:pPr>
        <w:spacing w:line="320" w:lineRule="exact"/>
        <w:ind w:firstLine="420" w:firstLineChars="200"/>
        <w:jc w:val="left"/>
        <w:rPr>
          <w:rFonts w:ascii="Times New Roman" w:hAnsi="Times New Roman"/>
          <w:szCs w:val="24"/>
        </w:rPr>
      </w:pPr>
      <w:r>
        <w:rPr>
          <w:rFonts w:hint="eastAsia" w:ascii="Times New Roman" w:hAnsi="Times New Roman"/>
          <w:szCs w:val="24"/>
        </w:rPr>
        <w:t>㉔爷爷轻轻下床，朝那双眼睛走过去，快到窗户时，眼睛消失了。</w:t>
      </w:r>
    </w:p>
    <w:p>
      <w:pPr>
        <w:spacing w:line="320" w:lineRule="exact"/>
        <w:ind w:firstLine="420" w:firstLineChars="200"/>
        <w:jc w:val="left"/>
        <w:rPr>
          <w:rFonts w:ascii="Times New Roman" w:hAnsi="Times New Roman"/>
          <w:szCs w:val="24"/>
        </w:rPr>
      </w:pPr>
      <w:r>
        <w:rPr>
          <w:rFonts w:hint="eastAsia" w:ascii="Times New Roman" w:hAnsi="Times New Roman"/>
          <w:szCs w:val="24"/>
        </w:rPr>
        <w:t>㉕达尔罕跟在爷爷身后，打开门察看，只见一个黑影闪进草中。</w:t>
      </w:r>
      <w:r>
        <w:rPr>
          <w:rFonts w:ascii="Times New Roman" w:hAnsi="Times New Roman"/>
          <w:szCs w:val="24"/>
        </w:rPr>
        <w:t xml:space="preserve"> </w:t>
      </w:r>
    </w:p>
    <w:p>
      <w:pPr>
        <w:spacing w:line="320" w:lineRule="exact"/>
        <w:ind w:firstLine="420" w:firstLineChars="200"/>
        <w:jc w:val="left"/>
        <w:rPr>
          <w:rFonts w:ascii="Times New Roman" w:hAnsi="Times New Roman"/>
          <w:szCs w:val="24"/>
        </w:rPr>
      </w:pPr>
      <w:r>
        <w:rPr>
          <w:rFonts w:hint="eastAsia" w:ascii="Times New Roman" w:hAnsi="Times New Roman"/>
          <w:szCs w:val="24"/>
        </w:rPr>
        <w:t>㉖爷爷晃着手电筒在草中照了几次，又往树林深处照了照：“是狐狸。”“狐狸！”达尔罕立刻精神一振，“我们去追吧！”</w:t>
      </w:r>
      <w:r>
        <w:rPr>
          <w:rFonts w:ascii="Times New Roman" w:hAnsi="Times New Roman"/>
          <w:szCs w:val="24"/>
        </w:rPr>
        <w:t xml:space="preserve"> </w:t>
      </w:r>
    </w:p>
    <w:p>
      <w:pPr>
        <w:spacing w:line="320" w:lineRule="exact"/>
        <w:ind w:firstLine="420" w:firstLineChars="200"/>
        <w:jc w:val="left"/>
        <w:rPr>
          <w:rFonts w:ascii="Times New Roman" w:hAnsi="Times New Roman"/>
          <w:szCs w:val="24"/>
        </w:rPr>
      </w:pPr>
      <w:r>
        <w:rPr>
          <w:rFonts w:hint="eastAsia" w:ascii="Times New Roman" w:hAnsi="Times New Roman"/>
          <w:szCs w:val="24"/>
        </w:rPr>
        <w:t>㉗“早跑了。”爷爷说着，进屋又找了一张纸重新糊在窗户上。</w:t>
      </w:r>
    </w:p>
    <w:p>
      <w:pPr>
        <w:spacing w:line="320" w:lineRule="exact"/>
        <w:ind w:firstLine="420" w:firstLineChars="200"/>
        <w:jc w:val="left"/>
        <w:rPr>
          <w:rFonts w:ascii="Times New Roman" w:hAnsi="Times New Roman"/>
          <w:szCs w:val="24"/>
        </w:rPr>
      </w:pPr>
      <w:r>
        <w:rPr>
          <w:rFonts w:hint="eastAsia" w:ascii="Times New Roman" w:hAnsi="Times New Roman"/>
          <w:szCs w:val="24"/>
        </w:rPr>
        <w:t>㉘达尔罕叮嘱爷爷：“要是再来，一定抓住它。”</w:t>
      </w:r>
    </w:p>
    <w:p>
      <w:pPr>
        <w:spacing w:line="320" w:lineRule="exact"/>
        <w:ind w:firstLine="420" w:firstLineChars="200"/>
        <w:jc w:val="left"/>
        <w:rPr>
          <w:rFonts w:ascii="Times New Roman" w:hAnsi="Times New Roman"/>
          <w:szCs w:val="24"/>
        </w:rPr>
      </w:pPr>
      <w:r>
        <w:rPr>
          <w:rFonts w:hint="eastAsia" w:ascii="Times New Roman" w:hAnsi="Times New Roman"/>
          <w:szCs w:val="24"/>
        </w:rPr>
        <w:t>㉙“这东西精明得很，肯定不再来了。”</w:t>
      </w:r>
    </w:p>
    <w:p>
      <w:pPr>
        <w:spacing w:line="320" w:lineRule="exact"/>
        <w:ind w:firstLine="420" w:firstLineChars="200"/>
        <w:jc w:val="left"/>
        <w:rPr>
          <w:rFonts w:ascii="Times New Roman" w:hAnsi="Times New Roman"/>
          <w:szCs w:val="24"/>
        </w:rPr>
      </w:pPr>
      <w:r>
        <w:rPr>
          <w:rFonts w:hint="eastAsia" w:ascii="Times New Roman" w:hAnsi="Times New Roman"/>
          <w:szCs w:val="24"/>
        </w:rPr>
        <w:t>㉚达尔罕多希望那是一只没有记性的狐狸。</w:t>
      </w:r>
    </w:p>
    <w:p>
      <w:pPr>
        <w:spacing w:line="320" w:lineRule="exact"/>
        <w:ind w:firstLine="420" w:firstLineChars="200"/>
        <w:jc w:val="left"/>
        <w:rPr>
          <w:rFonts w:ascii="Times New Roman" w:hAnsi="Times New Roman"/>
          <w:szCs w:val="24"/>
        </w:rPr>
      </w:pPr>
      <w:r>
        <w:rPr>
          <w:rFonts w:hint="eastAsia" w:ascii="Times New Roman" w:hAnsi="Times New Roman"/>
          <w:szCs w:val="24"/>
        </w:rPr>
        <w:t>㉛如他所愿，第二天，狐狸又来了，仍然是咔的一下把窗户纸抓开。达尔罕动作又慢了，因为他没想到这真的是一只不长记性的狐狸。</w:t>
      </w:r>
    </w:p>
    <w:p>
      <w:pPr>
        <w:spacing w:line="320" w:lineRule="exact"/>
        <w:ind w:firstLine="420" w:firstLineChars="200"/>
        <w:jc w:val="left"/>
        <w:rPr>
          <w:rFonts w:ascii="Times New Roman" w:hAnsi="Times New Roman"/>
          <w:szCs w:val="24"/>
        </w:rPr>
      </w:pPr>
      <w:r>
        <w:rPr>
          <w:rFonts w:hint="eastAsia" w:ascii="Times New Roman" w:hAnsi="Times New Roman"/>
          <w:szCs w:val="24"/>
        </w:rPr>
        <w:t>㉜第三天夜里，达尔罕一点也没睡着，瞪着窗棂，一缕夜光透过木缝打进屋里，眼睛不再“失明”，只要有影子出现立刻就能看见。</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㉝深夜降临，狐狸果然来了。它趴在窗棂上向里望，两只眼睛滴溜溜地转，达尔罕轻轻地举起枪瞄准，搂着扳机的手有点哆嗦，他希望打中它，又害怕打死它。</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㉞正犹豫着，狐狸跳了下去，木门刷刷响，是指甲抓挠而发出的声音。</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㉟“爷爷，狐狸挠门呢。”达尔罕握着枪的手出汗了。</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㊱爷爷起身，走到门口，侧耳细听。</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㊲仍然是咔哧的挠门声。</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㊳达尔罕兴奋地端起枪跟去，把手搭在扳机上，准备等爷爷一打开门就开枪。</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㊴爷爷轻轻地把门推开一条缝，夜色中，一只狐狸蹲坐在门口，喉咙里呜呜作响。</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㊵达尔罕一个箭步冲过去，从爷爷的臂弯下探出头，对着狐狸扣动扳机。</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㊶“啊，没有子弹！”达尔罕恼怒地大叫。</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㊷就在扳机扣动的一瞬间，狐狸受到惊吓，掉头就跑。</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㊸“追！”爷爷说着就迈开步子。</w:t>
      </w:r>
    </w:p>
    <w:p>
      <w:pPr>
        <w:spacing w:line="320" w:lineRule="exact"/>
        <w:ind w:firstLine="420" w:firstLineChars="200"/>
        <w:jc w:val="left"/>
        <w:rPr>
          <w:rFonts w:ascii="Times New Roman" w:hAnsi="Times New Roman"/>
          <w:szCs w:val="24"/>
        </w:rPr>
      </w:pPr>
      <w:r>
        <w:rPr>
          <w:rFonts w:hint="eastAsia" w:ascii="Times New Roman" w:hAnsi="Times New Roman"/>
          <w:szCs w:val="24"/>
        </w:rPr>
        <w:t>㊹达尔罕也追上去，仍然紧紧握着那支枪，尽管枪里没有子弹，但他觉得只有背着枪才像真正的猎人。</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㊺狐狸跑进密密的丛林，身子忽隐忽现。达尔罕和爷爷紧紧跟随。狐狸跑着，不时回头看看祖孙俩。</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㊻作为老猎人的爷爷似乎明白了：“它要带我们去一个地方。”</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㊼“去哪儿？”</w:t>
      </w:r>
      <w:r>
        <w:rPr>
          <w:rFonts w:ascii="Times New Roman" w:hAnsi="Times New Roman"/>
          <w:szCs w:val="24"/>
        </w:rPr>
        <w:t xml:space="preserve"> </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㊽“跟去就知道了。”</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㊾达尔罕想到狐狸精。他既惊恐又好奇。</w:t>
      </w:r>
    </w:p>
    <w:p>
      <w:pPr>
        <w:spacing w:line="320" w:lineRule="exact"/>
        <w:jc w:val="left"/>
        <w:rPr>
          <w:rFonts w:ascii="Times New Roman" w:hAnsi="Times New Roman"/>
          <w:szCs w:val="24"/>
        </w:rPr>
      </w:pPr>
      <w:r>
        <w:rPr>
          <w:rFonts w:ascii="Times New Roman" w:hAnsi="Times New Roman"/>
          <w:szCs w:val="24"/>
        </w:rPr>
        <w:t xml:space="preserve">    </w:t>
      </w:r>
      <w:r>
        <w:rPr>
          <w:rFonts w:hint="eastAsia" w:ascii="Times New Roman" w:hAnsi="Times New Roman"/>
          <w:szCs w:val="24"/>
        </w:rPr>
        <w:t>㊿跑了一阵，狐狸在桦树下停住了。</w:t>
      </w:r>
    </w:p>
    <w:p>
      <w:pPr>
        <w:spacing w:line="320" w:lineRule="exact"/>
        <w:jc w:val="left"/>
        <w:rPr>
          <w:rFonts w:ascii="Times New Roman" w:hAnsi="Times New Roman"/>
          <w:szCs w:val="24"/>
        </w:rPr>
      </w:pPr>
      <w:r>
        <w:rPr>
          <w:rFonts w:hint="eastAsia" w:ascii="Times New Roman" w:hAnsi="Times New Roman"/>
          <w:szCs w:val="24"/>
        </w:rPr>
        <w:t xml:space="preserve">    51爷爷慢慢走近，狐狸并没有逃，它不时低头嗅嗅。</w:t>
      </w:r>
    </w:p>
    <w:p>
      <w:pPr>
        <w:spacing w:line="320" w:lineRule="exact"/>
        <w:jc w:val="left"/>
        <w:rPr>
          <w:rFonts w:ascii="Times New Roman" w:hAnsi="Times New Roman"/>
          <w:szCs w:val="24"/>
        </w:rPr>
      </w:pPr>
      <w:r>
        <w:rPr>
          <w:rFonts w:hint="eastAsia" w:ascii="Times New Roman" w:hAnsi="Times New Roman"/>
          <w:szCs w:val="24"/>
        </w:rPr>
        <w:t xml:space="preserve">    52爷爷用手电筒朝低处照去，只见狐狸身旁的石洞下，躺着一只小狐狸，直挺挺的，不知是否活着。</w:t>
      </w:r>
    </w:p>
    <w:p>
      <w:pPr>
        <w:spacing w:line="320" w:lineRule="exact"/>
        <w:jc w:val="left"/>
        <w:rPr>
          <w:rFonts w:ascii="Times New Roman" w:hAnsi="Times New Roman"/>
          <w:szCs w:val="24"/>
        </w:rPr>
      </w:pPr>
      <w:r>
        <w:rPr>
          <w:rFonts w:hint="eastAsia" w:ascii="Times New Roman" w:hAnsi="Times New Roman"/>
          <w:szCs w:val="24"/>
        </w:rPr>
        <w:t xml:space="preserve">    53达尔罕也凑过去看，那只小狐狸紧闭眼睛，它的尖嘴上套着一个饮料瓶。</w:t>
      </w:r>
    </w:p>
    <w:p>
      <w:pPr>
        <w:spacing w:line="320" w:lineRule="exact"/>
        <w:jc w:val="left"/>
        <w:rPr>
          <w:rFonts w:ascii="Times New Roman" w:hAnsi="Times New Roman"/>
          <w:szCs w:val="24"/>
        </w:rPr>
      </w:pPr>
      <w:r>
        <w:rPr>
          <w:rFonts w:hint="eastAsia" w:ascii="Times New Roman" w:hAnsi="Times New Roman"/>
          <w:szCs w:val="24"/>
        </w:rPr>
        <w:t xml:space="preserve">    54“这小东西的嘴被箍住了。”爷爷从腰间摘下尖刀，塑料瓶很容易就拿下来了。</w:t>
      </w:r>
    </w:p>
    <w:p>
      <w:pPr>
        <w:spacing w:line="320" w:lineRule="exact"/>
        <w:ind w:firstLine="420" w:firstLineChars="200"/>
        <w:jc w:val="left"/>
        <w:rPr>
          <w:rFonts w:ascii="Times New Roman" w:hAnsi="Times New Roman"/>
          <w:szCs w:val="24"/>
        </w:rPr>
      </w:pPr>
      <w:r>
        <w:rPr>
          <w:rFonts w:hint="eastAsia" w:ascii="Times New Roman" w:hAnsi="Times New Roman"/>
          <w:szCs w:val="24"/>
        </w:rPr>
        <w:t>55可是，小狐狸仍然一动不动。毕竟过去好几天，至少，从大狐狸第一天把纸抓开，它的嘴就被套住了，很难想象，大狐狸这几天是怎么喂它食物，帮它活下来的。</w:t>
      </w:r>
    </w:p>
    <w:p>
      <w:pPr>
        <w:spacing w:line="320" w:lineRule="exact"/>
        <w:jc w:val="left"/>
        <w:rPr>
          <w:rFonts w:ascii="Times New Roman" w:hAnsi="Times New Roman"/>
          <w:szCs w:val="24"/>
        </w:rPr>
      </w:pPr>
      <w:r>
        <w:rPr>
          <w:rFonts w:hint="eastAsia" w:ascii="Times New Roman" w:hAnsi="Times New Roman"/>
          <w:szCs w:val="24"/>
        </w:rPr>
        <w:t xml:space="preserve">    56爷爷摸摸小狐狸：“还活着，我们得把它抱回去。”</w:t>
      </w:r>
    </w:p>
    <w:p>
      <w:pPr>
        <w:spacing w:line="320" w:lineRule="exact"/>
        <w:jc w:val="left"/>
        <w:rPr>
          <w:rFonts w:ascii="Times New Roman" w:hAnsi="Times New Roman"/>
          <w:szCs w:val="24"/>
        </w:rPr>
      </w:pPr>
      <w:r>
        <w:rPr>
          <w:rFonts w:hint="eastAsia" w:ascii="Times New Roman" w:hAnsi="Times New Roman"/>
          <w:szCs w:val="24"/>
        </w:rPr>
        <w:t xml:space="preserve">    57“好，我来抱。”达尔罕忙蹲下身，向小狐狸伸出手。可大狐狸突然虎视眈眈地瞪他，还不时恐惧地看他背后的枪。</w:t>
      </w:r>
    </w:p>
    <w:p>
      <w:pPr>
        <w:spacing w:line="320" w:lineRule="exact"/>
        <w:jc w:val="left"/>
        <w:rPr>
          <w:rFonts w:ascii="Times New Roman" w:hAnsi="Times New Roman"/>
          <w:szCs w:val="24"/>
        </w:rPr>
      </w:pPr>
      <w:r>
        <w:rPr>
          <w:rFonts w:hint="eastAsia" w:ascii="Times New Roman" w:hAnsi="Times New Roman"/>
          <w:szCs w:val="24"/>
        </w:rPr>
        <w:t xml:space="preserve">    58“你还是站远点吧。”爷爷说着抱着小狐狸离开。大狐狸一直跟随其后。达尔罕无精打采的，枪托磕碰腿肚子时，恨不得扔掉。</w:t>
      </w:r>
    </w:p>
    <w:p>
      <w:pPr>
        <w:spacing w:line="320" w:lineRule="exact"/>
        <w:jc w:val="left"/>
        <w:rPr>
          <w:rFonts w:ascii="Times New Roman" w:hAnsi="Times New Roman"/>
          <w:szCs w:val="24"/>
        </w:rPr>
      </w:pPr>
      <w:r>
        <w:rPr>
          <w:rFonts w:hint="eastAsia" w:ascii="Times New Roman" w:hAnsi="Times New Roman"/>
          <w:szCs w:val="24"/>
        </w:rPr>
        <w:t xml:space="preserve">    59小狐狸渐渐地苏醒了，跑出去，紧紧偎依在大狐狸身边。这期间，大狐狸一直守在门口，一刻也不曾离开。小狐狸像个小影子一样跟着大狐狸跑进丛林里去了。</w:t>
      </w:r>
    </w:p>
    <w:p>
      <w:pPr>
        <w:spacing w:line="320" w:lineRule="exact"/>
        <w:jc w:val="left"/>
        <w:rPr>
          <w:rFonts w:ascii="Times New Roman" w:hAnsi="Times New Roman"/>
          <w:szCs w:val="24"/>
        </w:rPr>
      </w:pPr>
      <w:r>
        <w:rPr>
          <w:rFonts w:hint="eastAsia" w:ascii="Times New Roman" w:hAnsi="Times New Roman"/>
          <w:szCs w:val="24"/>
        </w:rPr>
        <w:t xml:space="preserve">    60达尔罕知道它们在那树下的石洞里，有时很想看看小狐狸怎么样了，可一直没有去打扰它们。有时巡林，偶然相遇，那一大一小定定地站着，望着这边的祖孙俩，抖抖耳朵，达尔罕则吹一声口哨，挥挥手，而不是举起枪，因为，他早已把枪挂到了房梁上。</w:t>
      </w:r>
    </w:p>
    <w:p>
      <w:pPr>
        <w:spacing w:line="320" w:lineRule="exact"/>
        <w:jc w:val="right"/>
        <w:rPr>
          <w:rFonts w:ascii="Times New Roman" w:hAnsi="Times New Roman"/>
          <w:b/>
          <w:szCs w:val="24"/>
        </w:rPr>
      </w:pPr>
      <w:r>
        <w:rPr>
          <w:rFonts w:hint="eastAsia" w:ascii="Times New Roman" w:hAnsi="Times New Roman"/>
          <w:b/>
          <w:szCs w:val="24"/>
        </w:rPr>
        <w:t>（有删改）</w:t>
      </w:r>
    </w:p>
    <w:p>
      <w:pPr>
        <w:spacing w:line="320" w:lineRule="exact"/>
        <w:jc w:val="left"/>
        <w:rPr>
          <w:rFonts w:ascii="Times New Roman" w:hAnsi="Times New Roman"/>
          <w:szCs w:val="24"/>
        </w:rPr>
      </w:pPr>
      <w:r>
        <w:rPr>
          <w:rFonts w:hint="eastAsia" w:ascii="Times New Roman" w:hAnsi="Times New Roman"/>
          <w:szCs w:val="24"/>
        </w:rPr>
        <w:t>6.下列对文本相关内容的理解，不正确的一项是（3分）（       ）</w:t>
      </w:r>
    </w:p>
    <w:p>
      <w:pPr>
        <w:spacing w:line="320" w:lineRule="exact"/>
        <w:jc w:val="left"/>
        <w:rPr>
          <w:rFonts w:ascii="Times New Roman" w:hAnsi="Times New Roman"/>
          <w:szCs w:val="24"/>
        </w:rPr>
      </w:pPr>
      <w:r>
        <w:rPr>
          <w:rFonts w:hint="eastAsia" w:ascii="Times New Roman" w:hAnsi="Times New Roman"/>
          <w:szCs w:val="24"/>
        </w:rPr>
        <w:t xml:space="preserve">    A.文中“枪托磨得油光锃亮”，说明爷爷曾经常使用这把猎枪；“枪身上锈迹斑斑”则暗示这把枪已经很久没有使用。</w:t>
      </w:r>
    </w:p>
    <w:p>
      <w:pPr>
        <w:spacing w:line="320" w:lineRule="exact"/>
        <w:jc w:val="left"/>
        <w:rPr>
          <w:rFonts w:ascii="Times New Roman" w:hAnsi="Times New Roman"/>
          <w:szCs w:val="24"/>
        </w:rPr>
      </w:pPr>
      <w:r>
        <w:rPr>
          <w:rFonts w:hint="eastAsia" w:ascii="Times New Roman" w:hAnsi="Times New Roman"/>
          <w:szCs w:val="24"/>
        </w:rPr>
        <w:t xml:space="preserve">    B.文中的爷爷说话简短，他甚至没有回答达尔罕关于“打到的最大猎物是啥”的问题，说明爷爷有沉默寡言的个性。</w:t>
      </w:r>
    </w:p>
    <w:p>
      <w:pPr>
        <w:spacing w:line="320" w:lineRule="exact"/>
        <w:jc w:val="left"/>
        <w:rPr>
          <w:rFonts w:ascii="Times New Roman" w:hAnsi="Times New Roman"/>
          <w:szCs w:val="24"/>
        </w:rPr>
      </w:pPr>
      <w:r>
        <w:rPr>
          <w:rFonts w:hint="eastAsia" w:ascii="Times New Roman" w:hAnsi="Times New Roman"/>
          <w:szCs w:val="24"/>
        </w:rPr>
        <w:t xml:space="preserve">    C.文中达尔罕面对期盼已久的猎物，“从爷爷的臂弯下探出头，对着狐狸扣动扳机”，写出了达尔罕兴奋紧张的心理。</w:t>
      </w:r>
    </w:p>
    <w:p>
      <w:pPr>
        <w:spacing w:line="320" w:lineRule="exact"/>
        <w:jc w:val="left"/>
        <w:rPr>
          <w:rFonts w:ascii="Times New Roman" w:hAnsi="Times New Roman"/>
          <w:szCs w:val="24"/>
        </w:rPr>
      </w:pPr>
      <w:r>
        <w:rPr>
          <w:rFonts w:hint="eastAsia" w:ascii="Times New Roman" w:hAnsi="Times New Roman"/>
          <w:szCs w:val="24"/>
        </w:rPr>
        <w:t xml:space="preserve">    D.达尔罕曾把自己当做真正的猎人而手不离枪，后来却“早已把枪挂到了房梁上”，小说以此前后呼应，并暗示主旨。</w:t>
      </w:r>
    </w:p>
    <w:p>
      <w:pPr>
        <w:spacing w:line="320" w:lineRule="exact"/>
        <w:jc w:val="left"/>
        <w:rPr>
          <w:rFonts w:ascii="Times New Roman" w:hAnsi="Times New Roman"/>
          <w:szCs w:val="24"/>
        </w:rPr>
      </w:pPr>
      <w:r>
        <w:rPr>
          <w:rFonts w:hint="eastAsia" w:ascii="Times New Roman" w:hAnsi="Times New Roman"/>
          <w:szCs w:val="24"/>
        </w:rPr>
        <w:t>7.下列对文本艺术特色的分析鉴赏，正确的一项是（3分）（       ）</w:t>
      </w:r>
    </w:p>
    <w:p>
      <w:pPr>
        <w:spacing w:line="320" w:lineRule="exact"/>
        <w:jc w:val="left"/>
        <w:rPr>
          <w:rFonts w:ascii="Times New Roman" w:hAnsi="Times New Roman"/>
          <w:szCs w:val="24"/>
        </w:rPr>
      </w:pPr>
      <w:r>
        <w:rPr>
          <w:rFonts w:hint="eastAsia" w:ascii="Times New Roman" w:hAnsi="Times New Roman"/>
          <w:szCs w:val="24"/>
        </w:rPr>
        <w:t xml:space="preserve">   A.本文开头描绘了山中的美丽景色，与《哦，香雪》对香雪归途中小溪欢腾景色的描写作用相同，都烘托了人物兴奋欢乐心情。 </w:t>
      </w:r>
    </w:p>
    <w:p>
      <w:pPr>
        <w:spacing w:line="320" w:lineRule="exact"/>
        <w:jc w:val="left"/>
        <w:rPr>
          <w:rFonts w:ascii="Times New Roman" w:hAnsi="Times New Roman"/>
          <w:szCs w:val="24"/>
        </w:rPr>
      </w:pPr>
      <w:r>
        <w:rPr>
          <w:rFonts w:hint="eastAsia" w:ascii="Times New Roman" w:hAnsi="Times New Roman"/>
          <w:szCs w:val="24"/>
        </w:rPr>
        <w:t xml:space="preserve">   B.文中提到木屋没有窗玻璃，同《百合花》所写的枪筒里的野菊花一样，都是重要的细节描写，具有推动情节发展的作用。</w:t>
      </w:r>
    </w:p>
    <w:p>
      <w:pPr>
        <w:spacing w:line="320" w:lineRule="exact"/>
        <w:jc w:val="left"/>
        <w:rPr>
          <w:rFonts w:ascii="Times New Roman" w:hAnsi="Times New Roman"/>
          <w:szCs w:val="24"/>
        </w:rPr>
      </w:pPr>
      <w:r>
        <w:rPr>
          <w:rFonts w:hint="eastAsia" w:ascii="Times New Roman" w:hAnsi="Times New Roman"/>
          <w:szCs w:val="24"/>
        </w:rPr>
        <w:t xml:space="preserve">   C.“爷爷是护林员”一段，与《林教头风雪山神庙》中林冲救助李小二的情节同属于插叙，丰富人物形象，使文章曲折有致。</w:t>
      </w:r>
    </w:p>
    <w:p>
      <w:pPr>
        <w:spacing w:line="320" w:lineRule="exact"/>
        <w:jc w:val="left"/>
        <w:rPr>
          <w:rFonts w:ascii="Times New Roman" w:hAnsi="Times New Roman"/>
          <w:szCs w:val="24"/>
        </w:rPr>
      </w:pPr>
      <w:r>
        <w:rPr>
          <w:rFonts w:hint="eastAsia" w:ascii="Times New Roman" w:hAnsi="Times New Roman"/>
          <w:szCs w:val="24"/>
        </w:rPr>
        <w:t xml:space="preserve">   D.本文中狐狸“虎视眈眈”的眼睛，同《复活》玛丝洛娃“斜睨的眼睛”一样，都是神态描写，表现对主人公的不信任。</w:t>
      </w:r>
    </w:p>
    <w:p>
      <w:pPr>
        <w:spacing w:line="320" w:lineRule="exact"/>
        <w:jc w:val="left"/>
        <w:rPr>
          <w:rFonts w:ascii="Times New Roman" w:hAnsi="Times New Roman"/>
          <w:szCs w:val="24"/>
        </w:rPr>
      </w:pPr>
      <w:r>
        <w:rPr>
          <w:rFonts w:hint="eastAsia" w:ascii="Times New Roman" w:hAnsi="Times New Roman"/>
          <w:szCs w:val="24"/>
        </w:rPr>
        <w:t>8.请结合文本简要分析狐狸出现之后达尔罕追猎的心理变化过程。（4分）</w:t>
      </w:r>
    </w:p>
    <w:p>
      <w:pPr>
        <w:spacing w:line="320" w:lineRule="exact"/>
        <w:jc w:val="left"/>
        <w:rPr>
          <w:rFonts w:hint="eastAsia" w:ascii="Times New Roman" w:hAnsi="Times New Roman"/>
          <w:color w:val="FF0000"/>
          <w:szCs w:val="24"/>
        </w:rPr>
      </w:pPr>
      <w:bookmarkStart w:id="0" w:name="_GoBack"/>
      <w:bookmarkEnd w:id="0"/>
    </w:p>
    <w:p>
      <w:pPr>
        <w:spacing w:line="320" w:lineRule="exact"/>
        <w:jc w:val="left"/>
        <w:rPr>
          <w:rFonts w:hint="eastAsia" w:ascii="Times New Roman" w:hAnsi="Times New Roman"/>
          <w:color w:val="FF0000"/>
          <w:szCs w:val="24"/>
        </w:rPr>
      </w:pPr>
    </w:p>
    <w:p>
      <w:pPr>
        <w:spacing w:line="320" w:lineRule="exact"/>
        <w:jc w:val="left"/>
        <w:rPr>
          <w:rFonts w:ascii="Times New Roman" w:hAnsi="Times New Roman"/>
          <w:color w:val="FF0000"/>
          <w:szCs w:val="24"/>
        </w:rPr>
      </w:pPr>
    </w:p>
    <w:p>
      <w:pPr>
        <w:spacing w:line="320" w:lineRule="exact"/>
        <w:jc w:val="left"/>
        <w:rPr>
          <w:rFonts w:ascii="Times New Roman" w:hAnsi="Times New Roman"/>
          <w:color w:val="FF0000"/>
          <w:szCs w:val="24"/>
        </w:rPr>
      </w:pPr>
    </w:p>
    <w:p>
      <w:pPr>
        <w:spacing w:line="320" w:lineRule="exact"/>
        <w:jc w:val="left"/>
        <w:rPr>
          <w:rFonts w:ascii="Times New Roman" w:hAnsi="Times New Roman"/>
          <w:szCs w:val="24"/>
        </w:rPr>
      </w:pPr>
      <w:r>
        <w:rPr>
          <w:rFonts w:hint="eastAsia" w:ascii="Times New Roman" w:hAnsi="Times New Roman"/>
          <w:szCs w:val="24"/>
        </w:rPr>
        <w:t>9.评论家认为，儿童文学最常见的三大母题是“自然”“童心”“爱”。如果从中任选一个作为关键词写一则文学评论，请结合文本，列出评论要点。（6分）</w:t>
      </w: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二、古代诗文阅读（35分）</w:t>
      </w: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（一）文言文阅读（本题共5小题，20分）</w:t>
      </w:r>
    </w:p>
    <w:p>
      <w:pPr>
        <w:spacing w:line="320" w:lineRule="exact"/>
        <w:ind w:firstLine="420" w:firstLineChars="200"/>
        <w:rPr>
          <w:rFonts w:ascii="Calibri" w:hAnsi="Calibri" w:eastAsia="宋体" w:cs="Times New Roman"/>
          <w:szCs w:val="24"/>
        </w:rPr>
      </w:pPr>
      <w:r>
        <w:rPr>
          <w:rFonts w:hint="eastAsia" w:ascii="Calibri" w:hAnsi="Calibri" w:eastAsia="宋体" w:cs="Times New Roman"/>
          <w:szCs w:val="24"/>
        </w:rPr>
        <w:t>阅读下面的文言文，完成10-14题。</w:t>
      </w:r>
    </w:p>
    <w:p>
      <w:pPr>
        <w:spacing w:line="320" w:lineRule="exact"/>
        <w:jc w:val="left"/>
        <w:rPr>
          <w:rFonts w:ascii="Times New Roman" w:hAnsi="Times New Roman"/>
          <w:szCs w:val="24"/>
        </w:rPr>
      </w:pPr>
      <w:r>
        <w:rPr>
          <w:rFonts w:hint="eastAsia" w:ascii="Times New Roman" w:hAnsi="Times New Roman"/>
          <w:szCs w:val="24"/>
        </w:rPr>
        <w:t>材料一：</w:t>
      </w:r>
    </w:p>
    <w:p>
      <w:pPr>
        <w:spacing w:line="320" w:lineRule="exact"/>
        <w:jc w:val="left"/>
        <w:rPr>
          <w:rFonts w:ascii="楷体" w:hAnsi="楷体" w:eastAsia="楷体"/>
          <w:szCs w:val="24"/>
        </w:rPr>
      </w:pPr>
      <w:r>
        <w:rPr>
          <w:rFonts w:hint="eastAsia" w:ascii="Times New Roman" w:hAnsi="Times New Roman"/>
          <w:szCs w:val="24"/>
        </w:rPr>
        <w:t xml:space="preserve">    </w:t>
      </w:r>
      <w:r>
        <w:rPr>
          <w:rFonts w:hint="eastAsia" w:ascii="楷体" w:hAnsi="楷体" w:eastAsia="楷体"/>
          <w:szCs w:val="24"/>
        </w:rPr>
        <w:t>宣皇以天挺之姿，应期佐命，文以缵治，武以棱威。饰忠于已诈之心， 延安于将危之命。观其雄略内断，英猷外决，殄公孙于百日，擒孟达于盈旬，自以兵动若神，谋无再计矣。既而拥众西举，与诸葛相持。闭军固垒，莫敢争锋，生怯实而未前，死疑虚而犹遁。良将之道，失在斯乎！</w:t>
      </w:r>
    </w:p>
    <w:p>
      <w:pPr>
        <w:spacing w:line="320" w:lineRule="exact"/>
        <w:ind w:firstLine="420"/>
        <w:jc w:val="left"/>
        <w:rPr>
          <w:rFonts w:ascii="楷体" w:hAnsi="楷体" w:eastAsia="楷体"/>
          <w:szCs w:val="24"/>
        </w:rPr>
      </w:pPr>
      <w:r>
        <w:rPr>
          <w:rFonts w:hint="eastAsia" w:ascii="楷体" w:hAnsi="楷体" w:eastAsia="楷体"/>
          <w:szCs w:val="24"/>
        </w:rPr>
        <w:t>文帝之世，辅翼权重，许昌同萧何之委，崇华甚霍光之寄。当谓竭诚尽节，伊傅可齐。及明帝将终，栋梁是属，受遗二主，佐命三朝，既承忍死之托，曾无殉生之报。</w:t>
      </w:r>
      <w:r>
        <w:rPr>
          <w:rFonts w:hint="eastAsia" w:ascii="楷体" w:hAnsi="楷体" w:eastAsia="楷体"/>
          <w:szCs w:val="24"/>
          <w:u w:val="single"/>
        </w:rPr>
        <w:t>天子在外，内起甲兵，陵土未干，遽相诛戮，</w:t>
      </w:r>
      <w:r>
        <w:rPr>
          <w:rFonts w:hint="eastAsia" w:ascii="楷体" w:hAnsi="楷体" w:eastAsia="楷体"/>
          <w:szCs w:val="24"/>
        </w:rPr>
        <w:t>贞臣之体，宁若此乎！尽善之方，以斯为惑。</w:t>
      </w:r>
    </w:p>
    <w:p>
      <w:pPr>
        <w:spacing w:line="320" w:lineRule="exact"/>
        <w:ind w:firstLine="420"/>
        <w:jc w:val="left"/>
        <w:rPr>
          <w:rFonts w:ascii="楷体" w:hAnsi="楷体" w:eastAsia="楷体"/>
          <w:szCs w:val="24"/>
        </w:rPr>
      </w:pPr>
      <w:r>
        <w:rPr>
          <w:rFonts w:hint="eastAsia" w:ascii="楷体" w:hAnsi="楷体" w:eastAsia="楷体"/>
          <w:szCs w:val="24"/>
        </w:rPr>
        <w:t>夫征讨之策，岂东智而西愚？辅佐之心，何前忠而后乱？故晋明掩面，耻欺伪以成功；石勒肆言，笑奸回以定业。 古人有云：“积善三年，知之者少，为恶一日，闻于天下。”可不谓然乎！</w:t>
      </w:r>
      <w:r>
        <w:rPr>
          <w:rFonts w:hint="eastAsia" w:ascii="楷体" w:hAnsi="楷体" w:eastAsia="楷体"/>
          <w:szCs w:val="24"/>
          <w:u w:val="single"/>
        </w:rPr>
        <w:t>虽自隐过当年，而终见嗤后代。</w:t>
      </w:r>
      <w:r>
        <w:rPr>
          <w:rFonts w:hint="eastAsia" w:ascii="楷体" w:hAnsi="楷体" w:eastAsia="楷体"/>
          <w:szCs w:val="24"/>
        </w:rPr>
        <w:t>亦犹窃钟掩耳，以众人为不闻；锐意盗金，谓市中为莫睹。</w:t>
      </w:r>
    </w:p>
    <w:p>
      <w:pPr>
        <w:spacing w:line="320" w:lineRule="exact"/>
        <w:ind w:firstLine="420"/>
        <w:jc w:val="left"/>
        <w:rPr>
          <w:rFonts w:ascii="楷体" w:hAnsi="楷体" w:eastAsia="楷体"/>
          <w:szCs w:val="24"/>
        </w:rPr>
      </w:pPr>
      <w:r>
        <w:rPr>
          <w:rFonts w:hint="eastAsia" w:ascii="楷体" w:hAnsi="楷体" w:eastAsia="楷体"/>
          <w:szCs w:val="24"/>
        </w:rPr>
        <w:t>故知贪于近者则遗远，溺于利者则伤名；若不损己以益人，则当祸人而福己。顺理而举易为力，背时而动难为功。 况以未成之晋基，逼有余之魏祚？虽复道格区宇，德被苍生，而天未启时，宝位犹阻，</w:t>
      </w:r>
      <w:r>
        <w:rPr>
          <w:rFonts w:hint="eastAsia" w:ascii="楷体" w:hAnsi="楷体" w:eastAsia="楷体"/>
          <w:szCs w:val="24"/>
          <w:u w:val="wave"/>
        </w:rPr>
        <w:t>非可以智竞不可以力争虽则庆流后昆而身终于北面矣。</w:t>
      </w:r>
    </w:p>
    <w:p>
      <w:pPr>
        <w:spacing w:line="320" w:lineRule="exact"/>
        <w:ind w:firstLine="420"/>
        <w:jc w:val="right"/>
        <w:rPr>
          <w:rFonts w:ascii="楷体" w:hAnsi="楷体" w:eastAsia="楷体"/>
          <w:szCs w:val="24"/>
        </w:rPr>
      </w:pPr>
      <w:r>
        <w:rPr>
          <w:rFonts w:hint="eastAsia" w:ascii="楷体" w:hAnsi="楷体" w:eastAsia="楷体"/>
          <w:szCs w:val="24"/>
        </w:rPr>
        <w:t xml:space="preserve">                （节选自《晋书·宣帝纪》）</w:t>
      </w:r>
    </w:p>
    <w:p>
      <w:pPr>
        <w:spacing w:line="320" w:lineRule="exact"/>
        <w:ind w:firstLine="420"/>
        <w:jc w:val="left"/>
        <w:rPr>
          <w:rFonts w:ascii="楷体" w:hAnsi="楷体" w:eastAsia="楷体"/>
          <w:szCs w:val="24"/>
        </w:rPr>
      </w:pPr>
      <w:r>
        <w:rPr>
          <w:rFonts w:hint="eastAsia" w:ascii="楷体" w:hAnsi="楷体" w:eastAsia="楷体"/>
          <w:szCs w:val="24"/>
        </w:rPr>
        <w:t>补充注释：</w:t>
      </w:r>
    </w:p>
    <w:p>
      <w:pPr>
        <w:spacing w:line="320" w:lineRule="exact"/>
        <w:ind w:firstLine="420"/>
        <w:jc w:val="left"/>
        <w:rPr>
          <w:rFonts w:ascii="楷体" w:hAnsi="楷体" w:eastAsia="楷体"/>
          <w:szCs w:val="24"/>
        </w:rPr>
      </w:pPr>
      <w:r>
        <w:rPr>
          <w:rFonts w:hint="eastAsia" w:ascii="楷体" w:hAnsi="楷体" w:eastAsia="楷体"/>
          <w:szCs w:val="24"/>
        </w:rPr>
        <w:t>宣皇：宣皇帝（司马懿），嘉平三年 (251年)，司马懿病逝，享年七十三岁，葬于首阳山，谥号宣文。其次子司马昭封晋王后，追谥司马懿为宣王;其孙司马炎称帝后，追尊司马懿为宣皇帝，庙号高祖。</w:t>
      </w:r>
    </w:p>
    <w:p>
      <w:pPr>
        <w:spacing w:line="320" w:lineRule="exact"/>
        <w:ind w:firstLine="420"/>
        <w:jc w:val="left"/>
        <w:rPr>
          <w:rFonts w:ascii="楷体" w:hAnsi="楷体" w:eastAsia="楷体"/>
          <w:szCs w:val="24"/>
        </w:rPr>
      </w:pPr>
      <w:r>
        <w:rPr>
          <w:rFonts w:hint="eastAsia" w:ascii="楷体" w:hAnsi="楷体" w:eastAsia="楷体"/>
          <w:szCs w:val="24"/>
        </w:rPr>
        <w:t>文帝：魏文帝曹丕。</w:t>
      </w:r>
    </w:p>
    <w:p>
      <w:pPr>
        <w:spacing w:line="320" w:lineRule="exact"/>
        <w:ind w:firstLine="420"/>
        <w:jc w:val="left"/>
        <w:rPr>
          <w:rFonts w:ascii="楷体" w:hAnsi="楷体" w:eastAsia="楷体"/>
          <w:szCs w:val="24"/>
        </w:rPr>
      </w:pPr>
      <w:r>
        <w:rPr>
          <w:rFonts w:hint="eastAsia" w:ascii="楷体" w:hAnsi="楷体" w:eastAsia="楷体"/>
          <w:szCs w:val="24"/>
        </w:rPr>
        <w:t>晋明：司马绍 (299年～325年)，东晋第二位皇帝，晋元帝司马睿的长子，太宁三年 (325年) 病逝，年仅二十七岁，谥号明皇帝，庙号肃宗。</w:t>
      </w:r>
    </w:p>
    <w:p>
      <w:pPr>
        <w:spacing w:line="320" w:lineRule="exact"/>
        <w:ind w:firstLine="420"/>
        <w:jc w:val="left"/>
        <w:rPr>
          <w:rFonts w:ascii="楷体" w:hAnsi="楷体" w:eastAsia="楷体"/>
          <w:szCs w:val="24"/>
        </w:rPr>
      </w:pPr>
      <w:r>
        <w:rPr>
          <w:rFonts w:hint="eastAsia" w:ascii="楷体" w:hAnsi="楷体" w:eastAsia="楷体"/>
          <w:szCs w:val="24"/>
        </w:rPr>
        <w:t>石勒：出身低微，早年饱经忧患。但富于军事才能，政治上也颇有识度。虽不识字，但常听人读史，熟谙古今得失，善纳众议。他重视根据地建设，课农造舟，广储军备，扩充兵员；制定律令，建立比较完善的行政机构；颁布户税制度，注意劝课农桑；注重发展教育，加强选官制度的建设，使后赵社会秩序相对稳定。</w:t>
      </w:r>
    </w:p>
    <w:p>
      <w:pPr>
        <w:spacing w:line="320" w:lineRule="exact"/>
        <w:ind w:firstLine="420"/>
        <w:jc w:val="left"/>
        <w:rPr>
          <w:rFonts w:ascii="楷体" w:hAnsi="楷体" w:eastAsia="楷体"/>
          <w:szCs w:val="24"/>
        </w:rPr>
      </w:pPr>
      <w:r>
        <w:rPr>
          <w:rFonts w:hint="eastAsia" w:ascii="楷体" w:hAnsi="楷体" w:eastAsia="楷体"/>
          <w:szCs w:val="24"/>
        </w:rPr>
        <w:t>材料二：</w:t>
      </w:r>
    </w:p>
    <w:p>
      <w:pPr>
        <w:spacing w:line="320" w:lineRule="exact"/>
        <w:ind w:firstLine="420"/>
        <w:jc w:val="left"/>
        <w:rPr>
          <w:rFonts w:ascii="楷体" w:hAnsi="楷体" w:eastAsia="楷体"/>
          <w:szCs w:val="24"/>
        </w:rPr>
      </w:pPr>
      <w:r>
        <w:rPr>
          <w:rFonts w:hint="eastAsia" w:ascii="楷体" w:hAnsi="楷体" w:eastAsia="楷体"/>
          <w:szCs w:val="24"/>
        </w:rPr>
        <w:t xml:space="preserve">    今人将曹操、司马懿并称。及观司马懿临终之语，而懿之与操则有别矣。操之事，皆懿之子为之，而懿则终其身未敢为操之事也。操之忌先主，是欲除宗室之贤者；懿之谋曹爽，是特杀宗室之不贤者。至于弑主后，害皇嗣，僭皇号，受九锡，但见之于操，而未见之于懿。故君子于懿有恕辞焉。</w:t>
      </w:r>
    </w:p>
    <w:p>
      <w:pPr>
        <w:spacing w:line="320" w:lineRule="exact"/>
        <w:ind w:firstLine="420"/>
        <w:jc w:val="right"/>
        <w:rPr>
          <w:rFonts w:ascii="楷体" w:hAnsi="楷体" w:eastAsia="楷体"/>
          <w:szCs w:val="24"/>
        </w:rPr>
      </w:pPr>
      <w:r>
        <w:rPr>
          <w:rFonts w:hint="eastAsia" w:ascii="楷体" w:hAnsi="楷体" w:eastAsia="楷体"/>
          <w:szCs w:val="24"/>
        </w:rPr>
        <w:t>（节选自清·毛宗岗《评三国志演义》)</w:t>
      </w:r>
    </w:p>
    <w:p>
      <w:pPr>
        <w:spacing w:line="320" w:lineRule="exact"/>
        <w:jc w:val="left"/>
        <w:rPr>
          <w:rFonts w:hint="eastAsia" w:ascii="Times New Roman" w:hAnsi="Times New Roman"/>
          <w:szCs w:val="24"/>
        </w:rPr>
      </w:pPr>
    </w:p>
    <w:p>
      <w:pPr>
        <w:spacing w:line="320" w:lineRule="exact"/>
        <w:jc w:val="left"/>
        <w:rPr>
          <w:rFonts w:ascii="Times New Roman" w:hAnsi="Times New Roman"/>
          <w:szCs w:val="24"/>
        </w:rPr>
      </w:pPr>
      <w:r>
        <w:rPr>
          <w:rFonts w:hint="eastAsia" w:ascii="Times New Roman" w:hAnsi="Times New Roman"/>
          <w:szCs w:val="24"/>
        </w:rPr>
        <w:t>10. 材料一画波浪线部分有三处需要断句，请用铅笔将答题卡上相应位置的答案标号涂黑，每涂对一处给1分，涂黑超过三处不给分。(3分)</w:t>
      </w:r>
    </w:p>
    <w:p>
      <w:pPr>
        <w:spacing w:line="320" w:lineRule="exact"/>
        <w:ind w:firstLine="420" w:firstLineChars="200"/>
        <w:jc w:val="left"/>
        <w:rPr>
          <w:rFonts w:ascii="Times New Roman" w:hAnsi="Times New Roman"/>
          <w:szCs w:val="24"/>
        </w:rPr>
      </w:pPr>
      <w:r>
        <w:rPr>
          <w:rFonts w:hint="eastAsia" w:ascii="Times New Roman" w:hAnsi="Times New Roman"/>
          <w:szCs w:val="24"/>
        </w:rPr>
        <w:t xml:space="preserve"> 非可以智[A]竞[B]不可[C]以力[D]争[E]虽则庆流[F]后昆[G]而身[H]终于北面矣</w:t>
      </w:r>
    </w:p>
    <w:p>
      <w:pPr>
        <w:spacing w:line="320" w:lineRule="exact"/>
        <w:jc w:val="left"/>
        <w:rPr>
          <w:rFonts w:hint="eastAsia" w:ascii="Times New Roman" w:hAnsi="Times New Roman"/>
          <w:color w:val="FF0000"/>
          <w:szCs w:val="24"/>
        </w:rPr>
      </w:pPr>
    </w:p>
    <w:p>
      <w:pPr>
        <w:spacing w:line="320" w:lineRule="exact"/>
        <w:jc w:val="left"/>
        <w:rPr>
          <w:rFonts w:ascii="Times New Roman" w:hAnsi="Times New Roman"/>
          <w:szCs w:val="24"/>
        </w:rPr>
      </w:pPr>
      <w:r>
        <w:rPr>
          <w:rFonts w:hint="eastAsia" w:ascii="Times New Roman" w:hAnsi="Times New Roman"/>
          <w:szCs w:val="24"/>
        </w:rPr>
        <w:t>11. 下列对材料一中加点词语的相关内容的解说，不正确的一项是(3分)（     ）</w:t>
      </w:r>
    </w:p>
    <w:p>
      <w:pPr>
        <w:spacing w:line="320" w:lineRule="exact"/>
        <w:jc w:val="left"/>
        <w:rPr>
          <w:rFonts w:ascii="Times New Roman" w:hAnsi="Times New Roman"/>
          <w:szCs w:val="24"/>
        </w:rPr>
      </w:pPr>
      <w:r>
        <w:rPr>
          <w:rFonts w:hint="eastAsia" w:ascii="Times New Roman" w:hAnsi="Times New Roman"/>
          <w:szCs w:val="24"/>
        </w:rPr>
        <w:t>A. 举，指兴、兴起，文中指兴兵。 “举天下之豪杰”的“举”表示全部， 二者语义不同。</w:t>
      </w:r>
    </w:p>
    <w:p>
      <w:pPr>
        <w:spacing w:line="320" w:lineRule="exact"/>
        <w:jc w:val="left"/>
        <w:rPr>
          <w:rFonts w:ascii="Times New Roman" w:hAnsi="Times New Roman"/>
          <w:szCs w:val="24"/>
        </w:rPr>
      </w:pPr>
      <w:r>
        <w:rPr>
          <w:rFonts w:hint="eastAsia" w:ascii="Times New Roman" w:hAnsi="Times New Roman"/>
          <w:szCs w:val="24"/>
        </w:rPr>
        <w:t>B. 委，指推举，与《过秦论》中“俯首系颈，委命下吏”的“委”词义不同。</w:t>
      </w:r>
    </w:p>
    <w:p>
      <w:pPr>
        <w:spacing w:line="320" w:lineRule="exact"/>
        <w:jc w:val="left"/>
        <w:rPr>
          <w:rFonts w:ascii="Times New Roman" w:hAnsi="Times New Roman"/>
          <w:szCs w:val="24"/>
        </w:rPr>
      </w:pPr>
      <w:r>
        <w:rPr>
          <w:rFonts w:hint="eastAsia" w:ascii="Times New Roman" w:hAnsi="Times New Roman"/>
          <w:szCs w:val="24"/>
        </w:rPr>
        <w:t>C. 掩面，指遮住面孔，羞惭貌。文中晋明帝对先祖得天下的方式感到惭愧，所以掩面。</w:t>
      </w:r>
    </w:p>
    <w:p>
      <w:pPr>
        <w:spacing w:line="320" w:lineRule="exact"/>
        <w:jc w:val="left"/>
        <w:rPr>
          <w:rFonts w:ascii="Times New Roman" w:hAnsi="Times New Roman"/>
          <w:szCs w:val="24"/>
        </w:rPr>
      </w:pPr>
      <w:r>
        <w:rPr>
          <w:rFonts w:hint="eastAsia" w:ascii="Times New Roman" w:hAnsi="Times New Roman"/>
          <w:szCs w:val="24"/>
        </w:rPr>
        <w:t>D. 被，原意是覆体的被子，文中指覆盖。与“被甲执锐”中的“被”意思不同。</w:t>
      </w:r>
    </w:p>
    <w:p>
      <w:pPr>
        <w:spacing w:line="320" w:lineRule="exact"/>
        <w:jc w:val="left"/>
        <w:rPr>
          <w:rFonts w:ascii="Times New Roman" w:hAnsi="Times New Roman"/>
          <w:szCs w:val="24"/>
        </w:rPr>
      </w:pPr>
      <w:r>
        <w:rPr>
          <w:rFonts w:hint="eastAsia" w:ascii="Times New Roman" w:hAnsi="Times New Roman"/>
          <w:szCs w:val="24"/>
        </w:rPr>
        <w:t>12. 下列对材料有关内容的概述， 不正确的一项是(3分)</w:t>
      </w:r>
    </w:p>
    <w:p>
      <w:pPr>
        <w:spacing w:line="320" w:lineRule="exact"/>
        <w:jc w:val="left"/>
        <w:rPr>
          <w:rFonts w:ascii="Times New Roman" w:hAnsi="Times New Roman"/>
          <w:szCs w:val="24"/>
        </w:rPr>
      </w:pPr>
      <w:r>
        <w:rPr>
          <w:rFonts w:hint="eastAsia" w:ascii="Times New Roman" w:hAnsi="Times New Roman"/>
          <w:szCs w:val="24"/>
        </w:rPr>
        <w:t>A. 司马懿在内务和外事上颇有谋断，短时间内取得较大战果，但是在和诸葛亮作战时却坚守不战， 心生胆怯， 算不得良将。</w:t>
      </w:r>
    </w:p>
    <w:p>
      <w:pPr>
        <w:spacing w:line="320" w:lineRule="exact"/>
        <w:jc w:val="left"/>
        <w:rPr>
          <w:rFonts w:ascii="Times New Roman" w:hAnsi="Times New Roman"/>
          <w:szCs w:val="24"/>
        </w:rPr>
      </w:pPr>
      <w:r>
        <w:rPr>
          <w:rFonts w:hint="eastAsia" w:ascii="Times New Roman" w:hAnsi="Times New Roman"/>
          <w:szCs w:val="24"/>
        </w:rPr>
        <w:t>B. 魏文帝和魏明帝两朝都格外器重司马懿，授以重权厚望， 并且临死托付重任， 可是后来司马懿却辜负了皇帝的嘱托。</w:t>
      </w:r>
    </w:p>
    <w:p>
      <w:pPr>
        <w:spacing w:line="320" w:lineRule="exact"/>
        <w:jc w:val="left"/>
        <w:rPr>
          <w:rFonts w:ascii="Times New Roman" w:hAnsi="Times New Roman"/>
          <w:szCs w:val="24"/>
        </w:rPr>
      </w:pPr>
      <w:r>
        <w:rPr>
          <w:rFonts w:hint="eastAsia" w:ascii="Times New Roman" w:hAnsi="Times New Roman"/>
          <w:szCs w:val="24"/>
        </w:rPr>
        <w:t>C. 材料一认为贪求短期利益反而会损害长远利益， 顺从天命容易成事，违背时运则难以成功， 以此批评司马懿见利忘义，违背天命。</w:t>
      </w:r>
    </w:p>
    <w:p>
      <w:pPr>
        <w:spacing w:line="320" w:lineRule="exact"/>
        <w:jc w:val="left"/>
        <w:rPr>
          <w:rFonts w:ascii="Times New Roman" w:hAnsi="Times New Roman"/>
          <w:szCs w:val="24"/>
        </w:rPr>
      </w:pPr>
      <w:r>
        <w:rPr>
          <w:rFonts w:hint="eastAsia" w:ascii="Times New Roman" w:hAnsi="Times New Roman"/>
          <w:szCs w:val="24"/>
        </w:rPr>
        <w:t>D.材料二提到曹操的事情都是由司马懿儿子操作的，而且司马懿终生都没有做弑杀皇后、迫害皇嗣等不轨行为，不应将二人并称。</w:t>
      </w:r>
    </w:p>
    <w:p>
      <w:pPr>
        <w:spacing w:line="320" w:lineRule="exact"/>
        <w:jc w:val="left"/>
        <w:rPr>
          <w:rFonts w:ascii="Times New Roman" w:hAnsi="Times New Roman"/>
          <w:szCs w:val="24"/>
        </w:rPr>
      </w:pPr>
      <w:r>
        <w:rPr>
          <w:rFonts w:hint="eastAsia" w:ascii="Times New Roman" w:hAnsi="Times New Roman"/>
          <w:szCs w:val="24"/>
        </w:rPr>
        <w:t>13. 把材料中画横线的句子翻译成现代汉语。  (8分)</w:t>
      </w:r>
    </w:p>
    <w:p>
      <w:pPr>
        <w:spacing w:line="320" w:lineRule="exact"/>
        <w:jc w:val="left"/>
        <w:rPr>
          <w:rFonts w:ascii="Times New Roman" w:hAnsi="Times New Roman"/>
          <w:szCs w:val="24"/>
        </w:rPr>
      </w:pPr>
      <w:r>
        <w:rPr>
          <w:rFonts w:hint="eastAsia" w:ascii="Times New Roman" w:hAnsi="Times New Roman"/>
          <w:szCs w:val="24"/>
        </w:rPr>
        <w:t>(1)天子在外， 内起甲兵， 陵土未干，遽相诛戮。  (4分)</w:t>
      </w: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ascii="Times New Roman" w:hAnsi="Times New Roman"/>
          <w:szCs w:val="24"/>
        </w:rPr>
      </w:pPr>
      <w:r>
        <w:rPr>
          <w:rFonts w:hint="eastAsia" w:ascii="Times New Roman" w:hAnsi="Times New Roman"/>
          <w:szCs w:val="24"/>
        </w:rPr>
        <w:t>(2)虽自隐过当年， 而终见嗤后代。  (4分)</w:t>
      </w:r>
    </w:p>
    <w:p>
      <w:pPr>
        <w:spacing w:line="320" w:lineRule="exact"/>
        <w:jc w:val="left"/>
        <w:rPr>
          <w:rFonts w:hint="eastAsia" w:ascii="Times New Roman" w:hAnsi="Times New Roman"/>
          <w:szCs w:val="24"/>
        </w:rPr>
      </w:pPr>
    </w:p>
    <w:p>
      <w:pPr>
        <w:spacing w:line="320" w:lineRule="exact"/>
        <w:jc w:val="left"/>
        <w:rPr>
          <w:rFonts w:hint="eastAsia" w:ascii="Times New Roman" w:hAnsi="Times New Roman"/>
          <w:szCs w:val="24"/>
        </w:rPr>
      </w:pPr>
    </w:p>
    <w:p>
      <w:pPr>
        <w:spacing w:line="320" w:lineRule="exact"/>
        <w:jc w:val="left"/>
        <w:rPr>
          <w:rFonts w:hint="eastAsia" w:ascii="Times New Roman" w:hAnsi="Times New Roman"/>
          <w:szCs w:val="24"/>
        </w:rPr>
      </w:pPr>
    </w:p>
    <w:p>
      <w:pPr>
        <w:spacing w:line="320" w:lineRule="exact"/>
        <w:jc w:val="left"/>
        <w:rPr>
          <w:rFonts w:ascii="Times New Roman" w:hAnsi="Times New Roman"/>
          <w:szCs w:val="24"/>
        </w:rPr>
      </w:pPr>
      <w:r>
        <w:rPr>
          <w:rFonts w:hint="eastAsia" w:ascii="Times New Roman" w:hAnsi="Times New Roman"/>
          <w:szCs w:val="24"/>
        </w:rPr>
        <w:t>14. 试从文献性质的角度分析两则材料中作者对司马懿的态度不同的原因。  (3分)</w:t>
      </w:r>
    </w:p>
    <w:p>
      <w:pPr>
        <w:spacing w:line="320" w:lineRule="exact"/>
        <w:jc w:val="left"/>
        <w:rPr>
          <w:rFonts w:hint="eastAsia" w:ascii="Times New Roman" w:hAnsi="Times New Roman"/>
          <w:szCs w:val="24"/>
        </w:rPr>
      </w:pPr>
    </w:p>
    <w:p>
      <w:pPr>
        <w:spacing w:line="320" w:lineRule="exact"/>
        <w:jc w:val="left"/>
        <w:rPr>
          <w:rFonts w:hint="eastAsia" w:ascii="Times New Roman" w:hAnsi="Times New Roman"/>
          <w:szCs w:val="24"/>
        </w:rPr>
      </w:pPr>
    </w:p>
    <w:p>
      <w:pPr>
        <w:spacing w:line="320" w:lineRule="exact"/>
        <w:jc w:val="left"/>
        <w:rPr>
          <w:rFonts w:hint="eastAsia" w:ascii="Times New Roman" w:hAnsi="Times New Roman"/>
          <w:szCs w:val="24"/>
        </w:rPr>
      </w:pPr>
    </w:p>
    <w:p>
      <w:pPr>
        <w:spacing w:line="320" w:lineRule="exact"/>
        <w:jc w:val="left"/>
        <w:rPr>
          <w:rFonts w:hint="eastAsia" w:ascii="Times New Roman" w:hAnsi="Times New Roman"/>
          <w:szCs w:val="24"/>
        </w:rPr>
      </w:pPr>
    </w:p>
    <w:p>
      <w:pPr>
        <w:spacing w:line="320" w:lineRule="exact"/>
        <w:jc w:val="left"/>
        <w:rPr>
          <w:rFonts w:hint="eastAsia" w:ascii="Times New Roman" w:hAnsi="Times New Roman"/>
          <w:szCs w:val="24"/>
        </w:rPr>
      </w:pP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（二）古代诗歌阅读（本题共2小题，9分）</w:t>
      </w: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阅读下面这首唐诗，完成15~16题。</w:t>
      </w:r>
    </w:p>
    <w:p>
      <w:pPr>
        <w:spacing w:line="320" w:lineRule="exact"/>
        <w:ind w:firstLine="420" w:firstLineChars="200"/>
        <w:jc w:val="center"/>
        <w:rPr>
          <w:rFonts w:ascii="Times New Roman" w:hAnsi="Times New Roman"/>
          <w:szCs w:val="24"/>
        </w:rPr>
      </w:pPr>
      <w:r>
        <w:rPr>
          <w:rFonts w:hint="eastAsia" w:ascii="Times New Roman" w:hAnsi="Times New Roman"/>
          <w:szCs w:val="24"/>
        </w:rPr>
        <w:t>杭州春望  白居易</w:t>
      </w:r>
    </w:p>
    <w:p>
      <w:pPr>
        <w:spacing w:line="320" w:lineRule="exact"/>
        <w:ind w:firstLine="420" w:firstLineChars="200"/>
        <w:jc w:val="center"/>
        <w:rPr>
          <w:rFonts w:ascii="Times New Roman" w:hAnsi="Times New Roman"/>
          <w:szCs w:val="24"/>
        </w:rPr>
      </w:pPr>
      <w:r>
        <w:rPr>
          <w:rFonts w:hint="eastAsia" w:ascii="Times New Roman" w:hAnsi="Times New Roman"/>
          <w:szCs w:val="24"/>
        </w:rPr>
        <w:t>望海楼明照曙霞，护江堤白踏晴沙。</w:t>
      </w:r>
    </w:p>
    <w:p>
      <w:pPr>
        <w:spacing w:line="320" w:lineRule="exact"/>
        <w:ind w:firstLine="420" w:firstLineChars="200"/>
        <w:jc w:val="center"/>
        <w:rPr>
          <w:rFonts w:ascii="Times New Roman" w:hAnsi="Times New Roman"/>
          <w:szCs w:val="24"/>
        </w:rPr>
      </w:pPr>
      <w:r>
        <w:rPr>
          <w:rFonts w:hint="eastAsia" w:ascii="Times New Roman" w:hAnsi="Times New Roman"/>
          <w:szCs w:val="24"/>
        </w:rPr>
        <w:t>涛声夜入伍员庙，柳色春藏苏小家。</w:t>
      </w:r>
    </w:p>
    <w:p>
      <w:pPr>
        <w:spacing w:line="320" w:lineRule="exact"/>
        <w:ind w:firstLine="420" w:firstLineChars="200"/>
        <w:jc w:val="center"/>
        <w:rPr>
          <w:rFonts w:ascii="Times New Roman" w:hAnsi="Times New Roman"/>
          <w:szCs w:val="24"/>
        </w:rPr>
      </w:pPr>
      <w:r>
        <w:rPr>
          <w:rFonts w:hint="eastAsia" w:ascii="Times New Roman" w:hAnsi="Times New Roman"/>
          <w:szCs w:val="24"/>
        </w:rPr>
        <w:t>红袖织绫夸柿蒂①， 青旗沽酒趁梨花②。</w:t>
      </w:r>
    </w:p>
    <w:p>
      <w:pPr>
        <w:spacing w:line="320" w:lineRule="exact"/>
        <w:ind w:firstLine="420" w:firstLineChars="200"/>
        <w:jc w:val="center"/>
        <w:rPr>
          <w:rFonts w:ascii="Times New Roman" w:hAnsi="Times New Roman"/>
          <w:szCs w:val="24"/>
        </w:rPr>
      </w:pPr>
      <w:r>
        <w:rPr>
          <w:rFonts w:hint="eastAsia" w:ascii="Times New Roman" w:hAnsi="Times New Roman"/>
          <w:szCs w:val="24"/>
        </w:rPr>
        <w:t>谁开湖寺西南路， 草绿裙腰一道斜。</w:t>
      </w:r>
    </w:p>
    <w:p>
      <w:pPr>
        <w:spacing w:line="320" w:lineRule="exact"/>
        <w:jc w:val="left"/>
        <w:rPr>
          <w:rFonts w:ascii="Times New Roman" w:hAnsi="Times New Roman"/>
          <w:szCs w:val="24"/>
        </w:rPr>
      </w:pPr>
      <w:r>
        <w:rPr>
          <w:rFonts w:hint="eastAsia" w:ascii="Times New Roman" w:hAnsi="Times New Roman"/>
          <w:szCs w:val="24"/>
        </w:rPr>
        <w:t>15. 下列对这首诗的理解和赏析， 不正确的一项是(3分) （    ）</w:t>
      </w:r>
    </w:p>
    <w:p>
      <w:pPr>
        <w:spacing w:line="320" w:lineRule="exact"/>
        <w:jc w:val="left"/>
        <w:rPr>
          <w:rFonts w:ascii="Times New Roman" w:hAnsi="Times New Roman"/>
          <w:szCs w:val="24"/>
        </w:rPr>
      </w:pPr>
      <w:r>
        <w:rPr>
          <w:rFonts w:hint="eastAsia" w:ascii="Times New Roman" w:hAnsi="Times New Roman"/>
          <w:szCs w:val="24"/>
        </w:rPr>
        <w:t>A. 前两联聚焦望海楼、护江堤、伍元庙、苏小家等杭州典型景点， 点面结合，描写独到。</w:t>
      </w:r>
    </w:p>
    <w:p>
      <w:pPr>
        <w:spacing w:line="320" w:lineRule="exact"/>
        <w:jc w:val="left"/>
        <w:rPr>
          <w:rFonts w:ascii="Times New Roman" w:hAnsi="Times New Roman"/>
          <w:szCs w:val="24"/>
        </w:rPr>
      </w:pPr>
      <w:r>
        <w:rPr>
          <w:rFonts w:hint="eastAsia" w:ascii="Times New Roman" w:hAnsi="Times New Roman"/>
          <w:szCs w:val="24"/>
        </w:rPr>
        <w:t>B. 颔联“入”  “藏”二字用语极巧妙， 联想奇特， 声色交织， 超越时空， 给人以审美愉悦。</w:t>
      </w:r>
    </w:p>
    <w:p>
      <w:pPr>
        <w:spacing w:line="320" w:lineRule="exact"/>
        <w:jc w:val="left"/>
        <w:rPr>
          <w:rFonts w:ascii="Times New Roman" w:hAnsi="Times New Roman"/>
          <w:szCs w:val="24"/>
        </w:rPr>
      </w:pPr>
      <w:r>
        <w:rPr>
          <w:rFonts w:hint="eastAsia" w:ascii="Times New Roman" w:hAnsi="Times New Roman"/>
          <w:szCs w:val="24"/>
        </w:rPr>
        <w:t>C. 颈联描写杭州风俗特产， 运用比喻和双关的修辞手法， 突出表现了杭州的风物之美。</w:t>
      </w:r>
    </w:p>
    <w:p>
      <w:pPr>
        <w:spacing w:line="320" w:lineRule="exact"/>
        <w:jc w:val="left"/>
        <w:rPr>
          <w:rFonts w:ascii="Times New Roman" w:hAnsi="Times New Roman"/>
          <w:szCs w:val="24"/>
        </w:rPr>
      </w:pPr>
      <w:r>
        <w:rPr>
          <w:rFonts w:hint="eastAsia" w:ascii="Times New Roman" w:hAnsi="Times New Roman"/>
          <w:szCs w:val="24"/>
        </w:rPr>
        <w:t>D. 根据内容分析，这首诗的写作时间，应与白居易另一名篇《钱塘湖春行》比较接近。</w:t>
      </w:r>
    </w:p>
    <w:p>
      <w:pPr>
        <w:spacing w:line="320" w:lineRule="exact"/>
        <w:jc w:val="left"/>
        <w:rPr>
          <w:rFonts w:ascii="Times New Roman" w:hAnsi="Times New Roman"/>
          <w:szCs w:val="24"/>
        </w:rPr>
      </w:pPr>
      <w:r>
        <w:rPr>
          <w:rFonts w:hint="eastAsia" w:ascii="Times New Roman" w:hAnsi="Times New Roman"/>
          <w:szCs w:val="24"/>
        </w:rPr>
        <w:t>16. 苏轼《饮湖上初晴后雨》诗句“欲把西湖比西子， 淡妆浓抹总相宜”与本诗尾联的构思有一致的地方， 但也有差异。请结合本诗分析。  (6分)</w:t>
      </w: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hint="eastAsia" w:ascii="Times New Roman" w:hAnsi="Times New Roman"/>
          <w:color w:val="FF0000"/>
          <w:szCs w:val="24"/>
        </w:rPr>
      </w:pP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（三）名篇名句默写（本题共1小题，6分）</w:t>
      </w:r>
    </w:p>
    <w:p>
      <w:pPr>
        <w:spacing w:line="320" w:lineRule="exact"/>
        <w:rPr>
          <w:rFonts w:ascii="Calibri" w:hAnsi="Calibri" w:eastAsia="宋体" w:cs="Times New Roman"/>
          <w:szCs w:val="24"/>
        </w:rPr>
      </w:pPr>
      <w:r>
        <w:rPr>
          <w:rFonts w:hint="eastAsia" w:ascii="Calibri" w:hAnsi="Calibri" w:eastAsia="宋体" w:cs="Times New Roman"/>
          <w:szCs w:val="24"/>
        </w:rPr>
        <w:t>17.补写出下列句子中的空缺部分。（6分）</w:t>
      </w:r>
    </w:p>
    <w:p>
      <w:pPr>
        <w:spacing w:line="320" w:lineRule="exact"/>
        <w:jc w:val="left"/>
        <w:rPr>
          <w:rFonts w:ascii="Times New Roman" w:hAnsi="Times New Roman"/>
          <w:szCs w:val="24"/>
        </w:rPr>
      </w:pPr>
      <w:r>
        <w:rPr>
          <w:rFonts w:hint="eastAsia" w:ascii="Times New Roman" w:hAnsi="Times New Roman"/>
          <w:szCs w:val="24"/>
        </w:rPr>
        <w:t>(1)苏洵在《六国论》中论述齐国不曾贿赂秦国却仍灭亡的原因是“</w:t>
      </w:r>
      <w:r>
        <w:rPr>
          <w:rFonts w:hint="eastAsia" w:ascii="Times New Roman" w:hAnsi="Times New Roman"/>
          <w:szCs w:val="24"/>
          <w:u w:val="single"/>
        </w:rPr>
        <w:t xml:space="preserve">                      </w:t>
      </w:r>
      <w:r>
        <w:rPr>
          <w:rFonts w:hint="eastAsia" w:ascii="Times New Roman" w:hAnsi="Times New Roman"/>
          <w:szCs w:val="24"/>
        </w:rPr>
        <w:t>”。赵国多次击退秦国却自毁长城， 作者感叹道“</w:t>
      </w:r>
      <w:r>
        <w:rPr>
          <w:rFonts w:hint="eastAsia" w:ascii="Times New Roman" w:hAnsi="Times New Roman"/>
          <w:szCs w:val="24"/>
          <w:u w:val="single"/>
        </w:rPr>
        <w:t xml:space="preserve">                  </w:t>
      </w:r>
      <w:r>
        <w:rPr>
          <w:rFonts w:hint="eastAsia" w:ascii="Times New Roman" w:hAnsi="Times New Roman"/>
          <w:szCs w:val="24"/>
        </w:rPr>
        <w:t>”。</w:t>
      </w:r>
    </w:p>
    <w:p>
      <w:pPr>
        <w:spacing w:line="320" w:lineRule="exact"/>
        <w:jc w:val="left"/>
        <w:rPr>
          <w:rFonts w:ascii="Times New Roman" w:hAnsi="Times New Roman"/>
          <w:szCs w:val="24"/>
        </w:rPr>
      </w:pPr>
      <w:r>
        <w:rPr>
          <w:rFonts w:hint="eastAsia" w:ascii="Times New Roman" w:hAnsi="Times New Roman"/>
          <w:szCs w:val="24"/>
        </w:rPr>
        <w:t>(2)晋代潘安在《悼亡诗》中以“之子归穷泉， 重壤永幽隔”两句表达对亡妻的沉痛悼念，苏轼的 《江城子·乙卯正月二十日夜记梦》 中“</w:t>
      </w:r>
      <w:r>
        <w:rPr>
          <w:rFonts w:hint="eastAsia" w:ascii="Times New Roman" w:hAnsi="Times New Roman"/>
          <w:szCs w:val="24"/>
          <w:u w:val="single"/>
        </w:rPr>
        <w:t xml:space="preserve">                    </w:t>
      </w:r>
      <w:r>
        <w:rPr>
          <w:rFonts w:hint="eastAsia" w:ascii="Times New Roman" w:hAnsi="Times New Roman"/>
          <w:szCs w:val="24"/>
        </w:rPr>
        <w:t>，</w:t>
      </w:r>
      <w:r>
        <w:rPr>
          <w:rFonts w:hint="eastAsia" w:ascii="Times New Roman" w:hAnsi="Times New Roman"/>
          <w:szCs w:val="24"/>
          <w:u w:val="single"/>
        </w:rPr>
        <w:t xml:space="preserve">                   </w:t>
      </w:r>
      <w:r>
        <w:rPr>
          <w:rFonts w:hint="eastAsia" w:ascii="Times New Roman" w:hAnsi="Times New Roman"/>
          <w:szCs w:val="24"/>
        </w:rPr>
        <w:t>”也有类似的意象和情感。</w:t>
      </w:r>
    </w:p>
    <w:p>
      <w:pPr>
        <w:spacing w:line="320" w:lineRule="exact"/>
        <w:jc w:val="left"/>
        <w:rPr>
          <w:rFonts w:ascii="Times New Roman" w:hAnsi="Times New Roman"/>
          <w:szCs w:val="24"/>
        </w:rPr>
      </w:pPr>
      <w:r>
        <w:rPr>
          <w:rFonts w:hint="eastAsia" w:ascii="Times New Roman" w:hAnsi="Times New Roman"/>
          <w:szCs w:val="24"/>
        </w:rPr>
        <w:t>(3)湖南洞庭湖风景名胜区拟举办摄影大赛， 小张的作品展现了湖面的浩淼无涯， 他想在照片上写两句诗， 张老师认为不妨直接引用唐诗， 比如“</w:t>
      </w:r>
      <w:r>
        <w:rPr>
          <w:rFonts w:hint="eastAsia" w:ascii="Times New Roman" w:hAnsi="Times New Roman"/>
          <w:szCs w:val="24"/>
          <w:u w:val="single"/>
        </w:rPr>
        <w:t xml:space="preserve">                </w:t>
      </w:r>
      <w:r>
        <w:rPr>
          <w:rFonts w:hint="eastAsia" w:ascii="Times New Roman" w:hAnsi="Times New Roman"/>
          <w:szCs w:val="24"/>
        </w:rPr>
        <w:t>，</w:t>
      </w:r>
      <w:r>
        <w:rPr>
          <w:rFonts w:hint="eastAsia" w:ascii="Times New Roman" w:hAnsi="Times New Roman"/>
          <w:szCs w:val="24"/>
          <w:u w:val="single"/>
        </w:rPr>
        <w:t xml:space="preserve">                  </w:t>
      </w:r>
      <w:r>
        <w:rPr>
          <w:rFonts w:hint="eastAsia" w:ascii="Times New Roman" w:hAnsi="Times New Roman"/>
          <w:szCs w:val="24"/>
        </w:rPr>
        <w:t>”。</w:t>
      </w:r>
    </w:p>
    <w:p>
      <w:pPr>
        <w:spacing w:line="320" w:lineRule="exact"/>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三、语言文字运用（20分）</w:t>
      </w: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（一）语言文字运用Ⅱ（本题共2小题，10分）</w:t>
      </w: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阅读下面的文字，完成18～19题。</w:t>
      </w:r>
    </w:p>
    <w:p>
      <w:pPr>
        <w:spacing w:line="32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蚊子在整个美洲大陆繁衍生息，感染了病毒的蚊子能轻易把病毒传播给数百万人。另外，从加勒比海沿岸地区到美洲内陆地区的飞机和船只络绎不绝，病毒携带者也会不断把病毒带到新的区域，爆发新的流行病毒只是时间问题。</w:t>
      </w:r>
    </w:p>
    <w:p>
      <w:pPr>
        <w:spacing w:line="32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抵达美洲后，西尼罗河病毒和其他虫媒病毒的发展前景甚为“乐观”。这是一片温暖潮湿的大陆。二氧化碳和其他温室气体让美国的平均温度不断爬升。气候科学家预测，未来几十年，这里的气温将继续上升，</w:t>
      </w:r>
      <w:r>
        <w:rPr>
          <w:rFonts w:hint="eastAsia" w:ascii="Times New Roman" w:hAnsi="Times New Roman" w:eastAsia="宋体" w:cs="Times New Roman"/>
          <w:szCs w:val="24"/>
          <w:u w:val="single"/>
        </w:rPr>
        <w:t xml:space="preserve">    ①     </w:t>
      </w:r>
      <w:r>
        <w:rPr>
          <w:rFonts w:hint="eastAsia" w:ascii="Times New Roman" w:hAnsi="Times New Roman" w:eastAsia="宋体" w:cs="Times New Roman"/>
          <w:szCs w:val="24"/>
        </w:rPr>
        <w:t>，同时迎来更多暴风雨等极端天气。有研究人员对2001年至2005年发生的1.6万例西尼罗河病毒感染进行了回顾，同时关注了每次疫情爆发时的天气情况。他们发现，降雨量较大、湿度和温度较高时，疫情更容易爆发。温暖、多雨和闷热的天气让蚊子繁殖得更快，也使其繁殖季节加长。另一方面，</w:t>
      </w:r>
      <w:r>
        <w:rPr>
          <w:rFonts w:hint="eastAsia" w:ascii="Times New Roman" w:hAnsi="Times New Roman" w:eastAsia="宋体" w:cs="Times New Roman"/>
          <w:szCs w:val="24"/>
          <w:u w:val="single"/>
        </w:rPr>
        <w:t xml:space="preserve">     ②       </w:t>
      </w:r>
      <w:r>
        <w:rPr>
          <w:rFonts w:hint="eastAsia" w:ascii="Times New Roman" w:hAnsi="Times New Roman" w:eastAsia="宋体" w:cs="Times New Roman"/>
          <w:szCs w:val="24"/>
        </w:rPr>
        <w:t>。看来，西尼罗河病毒已经在这片新大陆安家，而我们的“努力”也在让这个家变得更为舒适。</w:t>
      </w: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18. 请在文中画横线处补写恰当的语句， 使整段文字语意完整连贯， 内容贴切， 逻辑严密，每处不超过20个字。  (4分)</w:t>
      </w: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19. 请简要分析文中第2段两处引号的用法。  (4分)</w:t>
      </w:r>
    </w:p>
    <w:p>
      <w:pPr>
        <w:spacing w:line="320" w:lineRule="exact"/>
        <w:jc w:val="left"/>
        <w:rPr>
          <w:rFonts w:ascii="楷体" w:hAnsi="楷体" w:eastAsia="楷体" w:cs="Times New Roman"/>
          <w:szCs w:val="24"/>
        </w:rPr>
      </w:pPr>
      <w:r>
        <w:rPr>
          <w:rFonts w:hint="eastAsia" w:ascii="楷体" w:hAnsi="楷体" w:eastAsia="楷体" w:cs="Times New Roman"/>
          <w:szCs w:val="24"/>
        </w:rPr>
        <w:t>抵达美洲后，西尼罗河病毒和其他虫媒病毒的发展前景甚为“乐观”。</w:t>
      </w:r>
    </w:p>
    <w:p>
      <w:pPr>
        <w:spacing w:line="320" w:lineRule="exact"/>
        <w:jc w:val="left"/>
        <w:rPr>
          <w:rFonts w:ascii="楷体" w:hAnsi="楷体" w:eastAsia="楷体" w:cs="Times New Roman"/>
          <w:szCs w:val="24"/>
        </w:rPr>
      </w:pPr>
      <w:r>
        <w:rPr>
          <w:rFonts w:hint="eastAsia" w:ascii="楷体" w:hAnsi="楷体" w:eastAsia="楷体" w:cs="Times New Roman"/>
          <w:szCs w:val="24"/>
        </w:rPr>
        <w:t>看来，西尼罗河病毒已经在这片新大陆安家，而我们的“努力”也在让这个家变得更为舒适。</w:t>
      </w: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（二）语言文字运用Ⅱ（本题共3小题，10分）</w:t>
      </w: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阅读下面的文字，完成20～22题。</w:t>
      </w:r>
    </w:p>
    <w:p>
      <w:pPr>
        <w:spacing w:line="32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翠翠睨着腰背微驼白发满头的祖父，不说什么话。远处有吹唢呐的声音，她知道那是什么事情，且知道唢呐方向，要祖父同她下了船，把船拉过家中那边岸旁去。为了想早早的看到那迎婚送亲的喜轿，翠翠还爬到屋后塔下去眺望。①</w:t>
      </w:r>
      <w:r>
        <w:rPr>
          <w:rFonts w:hint="eastAsia" w:ascii="Times New Roman" w:hAnsi="Times New Roman" w:eastAsia="宋体" w:cs="Times New Roman"/>
          <w:szCs w:val="24"/>
          <w:u w:val="single"/>
        </w:rPr>
        <w:t>过不久，那一伙人来了，两个吹唢呐的，四个强壮乡下汉子，一顶空花轿，一个穿新衣的团总儿子模样的青年，另外还有两只羊，一个牵羊的孩子，一坛酒，一盒糍粑，一个担礼物的人。</w:t>
      </w:r>
      <w:r>
        <w:rPr>
          <w:rFonts w:hint="eastAsia" w:ascii="Times New Roman" w:hAnsi="Times New Roman" w:eastAsia="宋体" w:cs="Times New Roman"/>
          <w:szCs w:val="24"/>
        </w:rPr>
        <w:t>一伙人上了渡船后，翠翠同祖父也上了渡船，祖父拉船，翠翠却傍花轿站定，去欣赏每一个人的脸色与花轿上的流苏。拢岸后，团总儿子模样的人，从扣花抱肚里掏出了一个小红纸包封，递给老船夫。这是规矩，祖父再不能说不接收了。但得了钱祖父却说话了，</w:t>
      </w:r>
      <w:r>
        <w:rPr>
          <w:rFonts w:hint="eastAsia" w:ascii="Times New Roman" w:hAnsi="Times New Roman" w:eastAsia="宋体" w:cs="Times New Roman"/>
          <w:szCs w:val="24"/>
          <w:u w:val="single"/>
        </w:rPr>
        <w:t>②问那个人，新娘是什么地方人，明白了，又问姓什么，明白了，又问多大年纪，一起皆弄明白了。</w:t>
      </w:r>
      <w:r>
        <w:rPr>
          <w:rFonts w:hint="eastAsia" w:ascii="Times New Roman" w:hAnsi="Times New Roman" w:eastAsia="宋体" w:cs="Times New Roman"/>
          <w:szCs w:val="24"/>
        </w:rPr>
        <w:t xml:space="preserve"> 吹唢呐的一上岸后又把唢呐呜呜喇喇吹起来，一行人便翻山走了。祖父同翠翠留在船上，感情仿佛皆追着那唢呐声音走去，走了很远的路方回到自己身边来。</w:t>
      </w: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20. 文中第①处画横线句子使用了很多的数量词， 请分析其作用。  (4分)</w:t>
      </w: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ascii="Times New Roman" w:hAnsi="Times New Roman" w:eastAsia="宋体" w:cs="Times New Roman"/>
          <w:szCs w:val="24"/>
        </w:rPr>
      </w:pPr>
      <w:r>
        <w:rPr>
          <w:rFonts w:hint="eastAsia" w:ascii="Times New Roman" w:hAnsi="Times New Roman" w:eastAsia="宋体" w:cs="Times New Roman"/>
          <w:szCs w:val="24"/>
        </w:rPr>
        <w:t>21. 比较第②处画横线句子和“问那个人，新娘是什么地方人，姓什么，多大年纪，都弄明白了”， 请简要说明哪一种表达效果更好。  (4分)</w:t>
      </w:r>
    </w:p>
    <w:p>
      <w:pPr>
        <w:spacing w:line="32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原文：②问那个人，新娘是什么地方人，明白了，又问姓什么，明白了，又问多大年纪，一起皆弄明白了。</w:t>
      </w: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hint="eastAsia" w:ascii="Times New Roman" w:hAnsi="Times New Roman" w:eastAsia="宋体" w:cs="Times New Roman"/>
          <w:color w:val="FF0000"/>
          <w:szCs w:val="24"/>
        </w:rPr>
      </w:pPr>
    </w:p>
    <w:p>
      <w:pPr>
        <w:spacing w:line="320" w:lineRule="exact"/>
        <w:jc w:val="left"/>
        <w:rPr>
          <w:rFonts w:ascii="Times New Roman" w:hAnsi="Times New Roman" w:eastAsia="宋体" w:cs="Times New Roman"/>
          <w:szCs w:val="24"/>
        </w:rPr>
      </w:pPr>
    </w:p>
    <w:p>
      <w:pPr>
        <w:spacing w:line="320" w:lineRule="exact"/>
        <w:jc w:val="left"/>
        <w:rPr>
          <w:rFonts w:ascii="Times New Roman" w:hAnsi="Times New Roman"/>
          <w:szCs w:val="24"/>
        </w:rPr>
      </w:pPr>
      <w:r>
        <w:rPr>
          <w:rFonts w:hint="eastAsia" w:ascii="Times New Roman" w:hAnsi="Times New Roman"/>
          <w:szCs w:val="24"/>
        </w:rPr>
        <w:t>22. 请指出并赏析“祖父同翠翠留在船上， 感情仿佛皆追着那唢呐声音走去， 走了很远的路方回到自己身边来”一句中的修辞手法。  (4分)</w:t>
      </w:r>
    </w:p>
    <w:sectPr>
      <w:footerReference r:id="rId3" w:type="default"/>
      <w:pgSz w:w="11906" w:h="16838"/>
      <w:pgMar w:top="1021"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LXGW WenKai Bold">
    <w:altName w:val="Segoe Print"/>
    <w:panose1 w:val="00000000000000000000"/>
    <w:charset w:val="00"/>
    <w:family w:val="roman"/>
    <w:pitch w:val="default"/>
    <w:sig w:usb0="00000000" w:usb1="00000000" w:usb2="00000000" w:usb3="00000000" w:csb0="00000000" w:csb1="00000000"/>
  </w:font>
  <w:font w:name="+mn-cs">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440242"/>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00083898"/>
    <w:rsid w:val="00083898"/>
    <w:rsid w:val="00285CF9"/>
    <w:rsid w:val="002A5382"/>
    <w:rsid w:val="00696640"/>
    <w:rsid w:val="007631F2"/>
    <w:rsid w:val="008A797E"/>
    <w:rsid w:val="00954ADA"/>
    <w:rsid w:val="0098565C"/>
    <w:rsid w:val="009C11C3"/>
    <w:rsid w:val="009D0F03"/>
    <w:rsid w:val="00A225ED"/>
    <w:rsid w:val="00AF6D4B"/>
    <w:rsid w:val="00B251F3"/>
    <w:rsid w:val="00BA4D45"/>
    <w:rsid w:val="00D07F47"/>
    <w:rsid w:val="00D11808"/>
    <w:rsid w:val="00E75F20"/>
    <w:rsid w:val="00F0696B"/>
    <w:rsid w:val="6629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1436</Words>
  <Characters>8186</Characters>
  <Lines>68</Lines>
  <Paragraphs>19</Paragraphs>
  <TotalTime>94</TotalTime>
  <ScaleCrop>false</ScaleCrop>
  <LinksUpToDate>false</LinksUpToDate>
  <CharactersWithSpaces>9603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2024-01-20T10:10:00Z</dcterms:created>
  <dc:creator>PC</dc:creator>
  <cp:lastModifiedBy>光阴荏苒</cp:lastModifiedBy>
  <dcterms:modified xsi:type="dcterms:W3CDTF">2024-01-22T02:37:23Z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3632A0261844480DBF4BA430BCB3DE2F_12</vt:lpwstr>
  </property>
</Properties>
</file>