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rPr>
        <w:t>2023～2024江苏省仪征中学高三语文寒假作业</w:t>
      </w:r>
      <w:r>
        <w:rPr>
          <w:rFonts w:hint="eastAsia"/>
          <w:b/>
          <w:bCs/>
          <w:sz w:val="32"/>
          <w:szCs w:val="40"/>
          <w:lang w:val="en-US" w:eastAsia="zh-CN"/>
        </w:rPr>
        <w:t>二</w:t>
      </w:r>
    </w:p>
    <w:p>
      <w:pPr>
        <w:spacing w:line="288" w:lineRule="auto"/>
        <w:jc w:val="left"/>
        <w:rPr>
          <w:rFonts w:ascii="Times New Roman" w:hAnsi="Times New Roman"/>
          <w:b/>
          <w:sz w:val="24"/>
        </w:rPr>
      </w:pPr>
      <w:r>
        <w:rPr>
          <w:rFonts w:hint="eastAsia" w:ascii="Times New Roman" w:hAnsi="Times New Roman"/>
          <w:b/>
          <w:sz w:val="24"/>
        </w:rPr>
        <w:t>一、现代文阅读（35分）</w:t>
      </w:r>
    </w:p>
    <w:p>
      <w:pPr>
        <w:spacing w:line="288" w:lineRule="auto"/>
        <w:jc w:val="left"/>
        <w:rPr>
          <w:rFonts w:ascii="Times New Roman" w:hAnsi="Times New Roman"/>
        </w:rPr>
      </w:pPr>
      <w:r>
        <w:rPr>
          <w:rFonts w:hint="eastAsia" w:ascii="Times New Roman" w:hAnsi="Times New Roman"/>
        </w:rPr>
        <w:t>（一）现代文阅读I（本题共5小题，19分）</w:t>
      </w:r>
    </w:p>
    <w:p>
      <w:pPr>
        <w:spacing w:line="288" w:lineRule="auto"/>
        <w:jc w:val="left"/>
        <w:rPr>
          <w:rFonts w:ascii="Times New Roman" w:hAnsi="Times New Roman"/>
        </w:rPr>
      </w:pPr>
      <w:r>
        <w:rPr>
          <w:rFonts w:hint="eastAsia" w:ascii="Times New Roman" w:hAnsi="Times New Roman"/>
        </w:rPr>
        <w:t>阅读下面的文字，完成1~5小题。</w:t>
      </w:r>
    </w:p>
    <w:p>
      <w:pPr>
        <w:spacing w:line="288" w:lineRule="auto"/>
        <w:jc w:val="left"/>
        <w:rPr>
          <w:rFonts w:ascii="Times New Roman" w:hAnsi="Times New Roman" w:eastAsia="楷体"/>
          <w:b/>
          <w:bCs/>
        </w:rPr>
      </w:pPr>
      <w:r>
        <w:rPr>
          <w:rFonts w:hint="eastAsia" w:ascii="Times New Roman" w:hAnsi="Times New Roman" w:eastAsia="楷体"/>
          <w:b/>
          <w:bCs/>
        </w:rPr>
        <w:t>材料一：</w:t>
      </w:r>
    </w:p>
    <w:p>
      <w:pPr>
        <w:spacing w:line="288" w:lineRule="auto"/>
        <w:ind w:firstLine="420" w:firstLineChars="200"/>
        <w:jc w:val="left"/>
        <w:rPr>
          <w:rFonts w:ascii="Times New Roman" w:hAnsi="Times New Roman" w:eastAsia="楷体"/>
        </w:rPr>
      </w:pPr>
      <w:r>
        <w:rPr>
          <w:rFonts w:hint="eastAsia" w:ascii="Times New Roman" w:hAnsi="Times New Roman" w:eastAsia="楷体"/>
        </w:rPr>
        <w:t>传统文化本是在历史上形成并在日常生活中活态传承的文化式样，但长期以来，因受制于“文化遗产”观念，人们对传统文化的认识多停留在“守旧”的层面。而当前的互联网和各式数字创意技术正使得社会生活诸方面显示出不一样的“生动的传统本色”。这种作用一方面表现为传统文化的审美化的创新性发展——以其“仪式感”“距离感”和进而带来的“崇高感”，有创意地设计出一种“新中式生活美学”风格；另一方面表现为传统文化所包含的思维、理念、形象、色彩、内涵等的创造性转化——以时代风格推动传统文化“飞入寻常百姓家”，以一种对“灵韵”的消解和戏剧化表达去满足大众的心理、情感需求。同时，人们在物质需求得到较充分的满足之后，对超越实际功能的价值就会更为注重，由此，审美的日常生活化转变为日常生活的审美化，审美主体和客体的实践边界也就不断被突破。互联网催生的数字创意体验已日渐成为生活中不可或缺的一部分，传统文化与数字创意的融合也构建了新的审美场域和休闲生活空间。例如“云游长城”小程序项目，利用“云游戏”技术和超拟真数字模型，对长城文化遗产做了数字化还原和游艺式呈现，对长城及其周边自然环境的影像进行了“镜像”美化，使用户通过手机就能获得实时的交互式体验，感受不同时间“爬长城”带来的身心愉悦，仿佛消解了自己与万里长城的距离感。</w:t>
      </w:r>
    </w:p>
    <w:p>
      <w:pPr>
        <w:spacing w:line="288" w:lineRule="auto"/>
        <w:ind w:firstLine="420" w:firstLineChars="200"/>
        <w:jc w:val="left"/>
        <w:rPr>
          <w:rFonts w:ascii="Times New Roman" w:hAnsi="Times New Roman" w:eastAsia="楷体"/>
        </w:rPr>
      </w:pPr>
      <w:r>
        <w:rPr>
          <w:rFonts w:hint="eastAsia" w:ascii="Times New Roman" w:hAnsi="Times New Roman" w:eastAsia="楷体"/>
        </w:rPr>
        <w:t>传统文化与数字创意的融合可以带来超越日常生活经验但又依托于日常生活的审美愉悦，这既离不开受众关于文化传统的经验积累和传统文化的时空间隔特性（它使美感得以被体会），也顺应着网络数字技术所具有的贴近生活与满足感性需求的能力，审美借此方才升华，“新感性”也油然而生。在此，美感具有“两重性”，既有感性的、直观的、非功利性的方面，也有超感性的、理性的、功利性的方面——这也是自然的人化之结果。例如，对以文物“秦陵彩绘铜车马二号车”为基础，经过二次创作开发形成的数字艺术藏品，受众既可以将其作为“电子屏幕壁纸”随意观赏其视觉特效，亦可以将其作为交易或交流的媒介去体验“拥有”的价值感。</w:t>
      </w:r>
    </w:p>
    <w:p>
      <w:pPr>
        <w:spacing w:line="288" w:lineRule="auto"/>
        <w:ind w:firstLine="420" w:firstLineChars="200"/>
        <w:jc w:val="right"/>
        <w:rPr>
          <w:rFonts w:ascii="Times New Roman" w:hAnsi="Times New Roman" w:eastAsia="楷体"/>
        </w:rPr>
      </w:pPr>
      <w:r>
        <w:rPr>
          <w:rFonts w:hint="eastAsia" w:ascii="Times New Roman" w:hAnsi="Times New Roman" w:eastAsia="楷体"/>
        </w:rPr>
        <w:t>（摘自张奎《传统文化与数字创意融合的审美文化生成探究》）</w:t>
      </w:r>
    </w:p>
    <w:p>
      <w:pPr>
        <w:spacing w:line="288" w:lineRule="auto"/>
        <w:jc w:val="left"/>
        <w:rPr>
          <w:rFonts w:ascii="Times New Roman" w:hAnsi="Times New Roman" w:eastAsia="楷体"/>
          <w:b/>
          <w:bCs/>
        </w:rPr>
      </w:pPr>
      <w:r>
        <w:rPr>
          <w:rFonts w:hint="eastAsia" w:ascii="Times New Roman" w:hAnsi="Times New Roman" w:eastAsia="楷体"/>
          <w:b/>
          <w:bCs/>
        </w:rPr>
        <w:t>材料二：</w:t>
      </w:r>
    </w:p>
    <w:p>
      <w:pPr>
        <w:spacing w:line="288" w:lineRule="auto"/>
        <w:ind w:firstLine="420" w:firstLineChars="200"/>
        <w:jc w:val="left"/>
        <w:rPr>
          <w:rFonts w:ascii="Times New Roman" w:hAnsi="Times New Roman" w:eastAsia="楷体"/>
        </w:rPr>
      </w:pPr>
      <w:r>
        <w:rPr>
          <w:rFonts w:hint="eastAsia" w:ascii="Times New Roman" w:hAnsi="Times New Roman" w:eastAsia="楷体"/>
        </w:rPr>
        <w:t>正如《周易》所说“穷则变，变则通，通则久”，变革创新的精神是中华优秀传统文化的显著特征之一。随着数字媒体和移动互联技术的普及，以网络文化为代表的新型文化形态迅速崛起，以鲜明的数字化、虚拟性、开放平等性、方便快捷和多元性等特征渗入到社会各个领域，其呈现的新价值取向、新风尚，吸引了人们大量的关注，同时也给中华优秀传统文化带来了前所未有的发展活力。</w:t>
      </w:r>
    </w:p>
    <w:p>
      <w:pPr>
        <w:spacing w:line="288" w:lineRule="auto"/>
        <w:ind w:firstLine="420" w:firstLineChars="200"/>
        <w:jc w:val="left"/>
        <w:rPr>
          <w:rFonts w:ascii="Times New Roman" w:hAnsi="Times New Roman" w:eastAsia="楷体"/>
        </w:rPr>
      </w:pPr>
      <w:r>
        <w:rPr>
          <w:rFonts w:hint="eastAsia" w:ascii="Times New Roman" w:hAnsi="Times New Roman" w:eastAsia="楷体"/>
        </w:rPr>
        <w:t>以中国戏曲为例，让数字技术深度介入戏剧舞台空间的建构，数字灯光、数字影像、数字投映、数字音响投入使用，与演员一道共同完成一部戏剧，为传统戏剧注入了创新活力。古典舞剧《水月洛神》演出中，流水的动态影像投影到纱幕上，在灯光的配合下，与舞台上穿梭在纱幕中的人物表演形成叠透关系，营造了梦幻的戏剧意蕴。实景版《寻梦牡丹亭》大量结合全息数字影像技术、巨型圆环装置投影等声光电技术，也配合了戏剧的叙事和演员表演空间的拓展。除此之外，可通过智能空间实现虚实并行的数字剧场表演和“在场性”远程观演，并将人工智能引入舞台表演领域，让“数字人”走上舞台扮演角色。数字戏剧演出中，不同剧场的舞台空间实现有机整合，形成不同演员在不同舞台联袂演出的新模式。虚拟场景和真实舞美有机融合，数字虚拟演员可以与真人演员同台交互演出。观众可以远程观演，并与演员远程互动，实现“在场性”观演方式的创新。同时，借助互联网，以直播的形式连接舞台和屏幕前的观众，实现了相关剧目的“线下线上”融合、演出演播并举的“双演融合”新模式。比如，京剧《龙凤呈祥》有三大升级亮点：一是持续创新戏曲演艺“5G+4K”线上演播模式，融入云包厢、云呐喊、云打赏等多种实时交互模式，为国家京剧院带来首个数智人学生尤子希；二是打造京剧场景化社交消费新模式，推出首届“云上戏迷节”；三是开拓京剧文化海内外“融媒传播”新格局，助力中国文化走出去。</w:t>
      </w:r>
    </w:p>
    <w:p>
      <w:pPr>
        <w:spacing w:line="288" w:lineRule="auto"/>
        <w:ind w:firstLine="420" w:firstLineChars="200"/>
        <w:jc w:val="right"/>
        <w:rPr>
          <w:rFonts w:ascii="Times New Roman" w:hAnsi="Times New Roman" w:eastAsia="楷体"/>
        </w:rPr>
      </w:pPr>
      <w:r>
        <w:rPr>
          <w:rFonts w:hint="eastAsia" w:ascii="Times New Roman" w:hAnsi="Times New Roman" w:eastAsia="楷体"/>
        </w:rPr>
        <w:t>（摘自何震《数字技术赋能中华优秀传统文化的传承与创新》）</w:t>
      </w:r>
    </w:p>
    <w:p>
      <w:pPr>
        <w:spacing w:line="288" w:lineRule="auto"/>
        <w:jc w:val="left"/>
        <w:rPr>
          <w:rFonts w:ascii="Times New Roman" w:hAnsi="Times New Roman"/>
        </w:rPr>
      </w:pPr>
      <w:r>
        <w:rPr>
          <w:rFonts w:hint="eastAsia" w:ascii="Times New Roman" w:hAnsi="Times New Roman"/>
        </w:rPr>
        <w:t>1．下列对材料相关内容的理解和分析，不正确的一项是（    ）（3分）</w:t>
      </w:r>
    </w:p>
    <w:p>
      <w:pPr>
        <w:spacing w:line="288" w:lineRule="auto"/>
        <w:jc w:val="left"/>
        <w:rPr>
          <w:rFonts w:ascii="Times New Roman" w:hAnsi="Times New Roman"/>
        </w:rPr>
      </w:pPr>
      <w:r>
        <w:rPr>
          <w:rFonts w:hint="eastAsia" w:ascii="Times New Roman" w:hAnsi="Times New Roman"/>
        </w:rPr>
        <w:t>A．互联网与各式数字创意技术的融入，使受制于文化遗产观念而多停留在守旧层面的传统文化显现出生动的传统本色。</w:t>
      </w:r>
    </w:p>
    <w:p>
      <w:pPr>
        <w:spacing w:line="288" w:lineRule="auto"/>
        <w:jc w:val="left"/>
        <w:rPr>
          <w:rFonts w:ascii="Times New Roman" w:hAnsi="Times New Roman"/>
        </w:rPr>
      </w:pPr>
      <w:r>
        <w:rPr>
          <w:rFonts w:hint="eastAsia" w:ascii="Times New Roman" w:hAnsi="Times New Roman"/>
        </w:rPr>
        <w:t>B．互联网和数字创意技术使得传统文化在当今社会重新焕发生机，形成了新中式生活美学风格，并逐渐走进大众生活。</w:t>
      </w:r>
    </w:p>
    <w:p>
      <w:pPr>
        <w:spacing w:line="288" w:lineRule="auto"/>
        <w:jc w:val="left"/>
        <w:rPr>
          <w:rFonts w:ascii="Times New Roman" w:hAnsi="Times New Roman"/>
        </w:rPr>
      </w:pPr>
      <w:r>
        <w:rPr>
          <w:rFonts w:hint="eastAsia" w:ascii="Times New Roman" w:hAnsi="Times New Roman"/>
        </w:rPr>
        <w:t>C．人们在物质需求得到满足之后，更为注重超越实际功能的价值，审美的日常生活化转变为日常生活的审美化。</w:t>
      </w:r>
    </w:p>
    <w:p>
      <w:pPr>
        <w:spacing w:line="288" w:lineRule="auto"/>
        <w:jc w:val="left"/>
        <w:rPr>
          <w:rFonts w:ascii="Times New Roman" w:hAnsi="Times New Roman"/>
        </w:rPr>
      </w:pPr>
      <w:r>
        <w:rPr>
          <w:rFonts w:hint="eastAsia" w:ascii="Times New Roman" w:hAnsi="Times New Roman"/>
        </w:rPr>
        <w:t>D．传统文化与数字创意的融合带来的美感是复杂的，既有感性、直观、非功利性的特征，又有超感性、理性、功利性的特征。</w:t>
      </w:r>
    </w:p>
    <w:p>
      <w:pPr>
        <w:spacing w:line="288" w:lineRule="auto"/>
        <w:jc w:val="left"/>
        <w:rPr>
          <w:rFonts w:ascii="Times New Roman" w:hAnsi="Times New Roman"/>
        </w:rPr>
      </w:pPr>
      <w:r>
        <w:rPr>
          <w:rFonts w:hint="eastAsia" w:ascii="Times New Roman" w:hAnsi="Times New Roman"/>
        </w:rPr>
        <w:t>2．根据材料内容，下列说法正确的一项是（    ）（3分）</w:t>
      </w:r>
    </w:p>
    <w:p>
      <w:pPr>
        <w:spacing w:line="288" w:lineRule="auto"/>
        <w:jc w:val="left"/>
        <w:rPr>
          <w:rFonts w:ascii="Times New Roman" w:hAnsi="Times New Roman"/>
        </w:rPr>
      </w:pPr>
      <w:r>
        <w:rPr>
          <w:rFonts w:hint="eastAsia" w:ascii="Times New Roman" w:hAnsi="Times New Roman"/>
        </w:rPr>
        <w:t>A．因为传统文化具有时间间隔特性，所以数字技术又能满足人们的感性需求，二者融合能给人带来审美愉悦。</w:t>
      </w:r>
    </w:p>
    <w:p>
      <w:pPr>
        <w:spacing w:line="288" w:lineRule="auto"/>
        <w:jc w:val="left"/>
        <w:rPr>
          <w:rFonts w:ascii="Times New Roman" w:hAnsi="Times New Roman"/>
        </w:rPr>
      </w:pPr>
      <w:r>
        <w:rPr>
          <w:rFonts w:hint="eastAsia" w:ascii="Times New Roman" w:hAnsi="Times New Roman"/>
        </w:rPr>
        <w:t>B．数字媒体和移动技术的普及，不仅让新型文化形态快速崛起，还促进了中华传统文化的创新发展。</w:t>
      </w:r>
    </w:p>
    <w:p>
      <w:pPr>
        <w:spacing w:line="288" w:lineRule="auto"/>
        <w:jc w:val="left"/>
        <w:rPr>
          <w:rFonts w:ascii="Times New Roman" w:hAnsi="Times New Roman"/>
        </w:rPr>
      </w:pPr>
      <w:r>
        <w:rPr>
          <w:rFonts w:hint="eastAsia" w:ascii="Times New Roman" w:hAnsi="Times New Roman"/>
        </w:rPr>
        <w:t>C．《寻梦牡丹亭》大量运用数字技术，让表演虚实并行，拓展了戏剧的叙事和演员表演的空间。</w:t>
      </w:r>
    </w:p>
    <w:p>
      <w:pPr>
        <w:spacing w:line="288" w:lineRule="auto"/>
        <w:jc w:val="left"/>
        <w:rPr>
          <w:rFonts w:ascii="Times New Roman" w:hAnsi="Times New Roman"/>
        </w:rPr>
      </w:pPr>
      <w:r>
        <w:rPr>
          <w:rFonts w:hint="eastAsia" w:ascii="Times New Roman" w:hAnsi="Times New Roman"/>
        </w:rPr>
        <w:t>D．《龙凤呈祥》依托互联网，线下线上融合、演出演播并举，开拓了京剧文化海内外融媒传播新格局。</w:t>
      </w:r>
    </w:p>
    <w:p>
      <w:pPr>
        <w:spacing w:line="288" w:lineRule="auto"/>
        <w:jc w:val="left"/>
        <w:rPr>
          <w:rFonts w:ascii="Times New Roman" w:hAnsi="Times New Roman"/>
        </w:rPr>
      </w:pPr>
      <w:r>
        <w:rPr>
          <w:rFonts w:hint="eastAsia" w:ascii="Times New Roman" w:hAnsi="Times New Roman"/>
        </w:rPr>
        <w:t>3．下列选项，最适合作为论据来支撑材料一观点的一项是（    ）（3分）</w:t>
      </w:r>
    </w:p>
    <w:p>
      <w:pPr>
        <w:spacing w:line="288" w:lineRule="auto"/>
        <w:jc w:val="left"/>
        <w:rPr>
          <w:rFonts w:ascii="Times New Roman" w:hAnsi="Times New Roman"/>
        </w:rPr>
      </w:pPr>
      <w:r>
        <w:rPr>
          <w:rFonts w:hint="eastAsia" w:ascii="Times New Roman" w:hAnsi="Times New Roman"/>
        </w:rPr>
        <w:t>A．咖啡馆的餐单上印有萨特的语录“自由之神经由花神之路”。</w:t>
      </w:r>
    </w:p>
    <w:p>
      <w:pPr>
        <w:spacing w:line="288" w:lineRule="auto"/>
        <w:jc w:val="left"/>
        <w:rPr>
          <w:rFonts w:ascii="Times New Roman" w:hAnsi="Times New Roman"/>
        </w:rPr>
      </w:pPr>
      <w:r>
        <w:rPr>
          <w:rFonts w:hint="eastAsia" w:ascii="Times New Roman" w:hAnsi="Times New Roman"/>
        </w:rPr>
        <w:t>B．西安大唐宇宙城推出“长安三万里”沉浸式数字体验活动。</w:t>
      </w:r>
    </w:p>
    <w:p>
      <w:pPr>
        <w:spacing w:line="288" w:lineRule="auto"/>
        <w:jc w:val="left"/>
        <w:rPr>
          <w:rFonts w:ascii="Times New Roman" w:hAnsi="Times New Roman"/>
        </w:rPr>
      </w:pPr>
      <w:r>
        <w:rPr>
          <w:rFonts w:hint="eastAsia" w:ascii="Times New Roman" w:hAnsi="Times New Roman"/>
        </w:rPr>
        <w:t>C．“QQ音乐”与故宫博物院联合举办“古画会唱歌”音乐创新节目。</w:t>
      </w:r>
    </w:p>
    <w:p>
      <w:pPr>
        <w:spacing w:line="288" w:lineRule="auto"/>
        <w:jc w:val="left"/>
        <w:rPr>
          <w:rFonts w:ascii="Times New Roman" w:hAnsi="Times New Roman"/>
        </w:rPr>
      </w:pPr>
      <w:r>
        <w:rPr>
          <w:rFonts w:hint="eastAsia" w:ascii="Times New Roman" w:hAnsi="Times New Roman"/>
        </w:rPr>
        <w:t>D．创意音舞诗画节目《忆江南》将演员置身于虚拟的《富春山居图》的山水空间。</w:t>
      </w:r>
    </w:p>
    <w:p>
      <w:pPr>
        <w:spacing w:line="288" w:lineRule="auto"/>
        <w:jc w:val="left"/>
        <w:rPr>
          <w:rFonts w:ascii="Times New Roman" w:hAnsi="Times New Roman"/>
        </w:rPr>
      </w:pPr>
      <w:r>
        <w:rPr>
          <w:rFonts w:hint="eastAsia" w:ascii="Times New Roman" w:hAnsi="Times New Roman"/>
        </w:rPr>
        <w:t>4．材料一和材料二都论述了传统文化与数字技术的融合，两则材料内容的侧重点有何不同？请简要说明。（4分）</w:t>
      </w:r>
    </w:p>
    <w:p>
      <w:pPr>
        <w:spacing w:line="288" w:lineRule="auto"/>
        <w:jc w:val="left"/>
        <w:rPr>
          <w:rFonts w:hint="eastAsia" w:ascii="Times New Roman" w:hAnsi="Times New Roman"/>
        </w:rPr>
      </w:pPr>
    </w:p>
    <w:p>
      <w:pPr>
        <w:spacing w:line="288" w:lineRule="auto"/>
        <w:jc w:val="left"/>
        <w:rPr>
          <w:rFonts w:hint="eastAsia" w:ascii="Times New Roman" w:hAnsi="Times New Roman"/>
        </w:rPr>
      </w:pPr>
    </w:p>
    <w:p>
      <w:pPr>
        <w:spacing w:line="288" w:lineRule="auto"/>
        <w:jc w:val="left"/>
        <w:rPr>
          <w:rFonts w:ascii="Times New Roman" w:hAnsi="Times New Roman"/>
        </w:rPr>
      </w:pPr>
      <w:r>
        <w:rPr>
          <w:rFonts w:hint="eastAsia" w:ascii="Times New Roman" w:hAnsi="Times New Roman"/>
        </w:rPr>
        <w:t>5．“后面大船来得飞快。那明明白白是鬼子！这几个青年妇女咬紧牙，制止住心跳，摇橹的手并没有慌，水在两旁大声地哗哗，哗哗，哗哗哗！‘往荷花淀里摇！那里水浅，大船过不去。’她们奔着那不知道有几亩大小的荷花淀去……”现学校的新春晚会准备将《荷花淀》中以上场景搬上舞台，请结合材料二具体说明如何运用数字技术呈现良好的舞台效果。（6分）</w:t>
      </w:r>
    </w:p>
    <w:p>
      <w:pPr>
        <w:spacing w:line="288" w:lineRule="auto"/>
        <w:jc w:val="left"/>
        <w:rPr>
          <w:rFonts w:hint="eastAsia" w:ascii="Times New Roman" w:hAnsi="Times New Roman"/>
        </w:rPr>
      </w:pPr>
    </w:p>
    <w:p>
      <w:pPr>
        <w:spacing w:line="288" w:lineRule="auto"/>
        <w:jc w:val="left"/>
        <w:rPr>
          <w:rFonts w:hint="eastAsia" w:ascii="Times New Roman" w:hAnsi="Times New Roman"/>
        </w:rPr>
      </w:pPr>
    </w:p>
    <w:p>
      <w:pPr>
        <w:spacing w:line="288" w:lineRule="auto"/>
        <w:jc w:val="left"/>
        <w:rPr>
          <w:rFonts w:hint="eastAsia" w:ascii="Times New Roman" w:hAnsi="Times New Roman"/>
        </w:rPr>
      </w:pPr>
    </w:p>
    <w:p>
      <w:pPr>
        <w:spacing w:line="288" w:lineRule="auto"/>
        <w:jc w:val="left"/>
        <w:rPr>
          <w:rFonts w:hint="eastAsia" w:ascii="Times New Roman" w:hAnsi="Times New Roman"/>
        </w:rPr>
      </w:pPr>
    </w:p>
    <w:p>
      <w:pPr>
        <w:spacing w:line="288" w:lineRule="auto"/>
        <w:jc w:val="left"/>
        <w:rPr>
          <w:rFonts w:hint="eastAsia" w:ascii="Times New Roman" w:hAnsi="Times New Roman"/>
        </w:rPr>
      </w:pPr>
      <w:r>
        <w:rPr>
          <w:rFonts w:hint="eastAsia" w:ascii="Times New Roman" w:hAnsi="Times New Roman"/>
        </w:rPr>
        <w:t>（二）现代文阅读Ⅱ（本题共4小题，16分）</w:t>
      </w:r>
    </w:p>
    <w:p>
      <w:pPr>
        <w:spacing w:line="288" w:lineRule="auto"/>
        <w:jc w:val="left"/>
        <w:rPr>
          <w:rFonts w:ascii="Times New Roman" w:hAnsi="Times New Roman"/>
        </w:rPr>
      </w:pPr>
      <w:r>
        <w:rPr>
          <w:rFonts w:hint="eastAsia" w:ascii="Times New Roman" w:hAnsi="Times New Roman"/>
        </w:rPr>
        <w:t>阅读下面的文字，完成6～9题。</w:t>
      </w:r>
    </w:p>
    <w:p>
      <w:pPr>
        <w:spacing w:line="288" w:lineRule="auto"/>
        <w:jc w:val="center"/>
        <w:rPr>
          <w:rFonts w:ascii="楷体" w:hAnsi="楷体" w:eastAsia="楷体"/>
          <w:b/>
        </w:rPr>
      </w:pPr>
      <w:r>
        <w:rPr>
          <w:rFonts w:hint="eastAsia" w:ascii="楷体" w:hAnsi="楷体" w:eastAsia="楷体"/>
          <w:b/>
        </w:rPr>
        <w:t>年画里的爷</w:t>
      </w:r>
    </w:p>
    <w:p>
      <w:pPr>
        <w:spacing w:line="288" w:lineRule="auto"/>
        <w:jc w:val="center"/>
        <w:rPr>
          <w:rFonts w:ascii="楷体" w:hAnsi="楷体" w:eastAsia="楷体"/>
        </w:rPr>
      </w:pPr>
      <w:r>
        <w:rPr>
          <w:rFonts w:hint="eastAsia" w:ascii="楷体" w:hAnsi="楷体" w:eastAsia="楷体"/>
        </w:rPr>
        <w:t>蒋建伟</w:t>
      </w:r>
    </w:p>
    <w:p>
      <w:pPr>
        <w:spacing w:line="288" w:lineRule="auto"/>
        <w:ind w:firstLine="420" w:firstLineChars="200"/>
        <w:jc w:val="left"/>
        <w:rPr>
          <w:rFonts w:ascii="楷体" w:hAnsi="楷体" w:eastAsia="楷体"/>
        </w:rPr>
      </w:pPr>
      <w:r>
        <w:rPr>
          <w:rFonts w:hint="eastAsia" w:ascii="楷体" w:hAnsi="楷体" w:eastAsia="楷体"/>
        </w:rPr>
        <w:t>徐徐展开一幅豫东乡村的年画，只一眼，你就会惊喜地发现年爷正站在村口。然后，他朝着我们这些远道回家的人哈哈一笑，说一声“俺娃回老家过年来啦”，知冷又知热，像火又像炭。这一声，喊出了思念，叫酸了鼻子，打湿了眼睛，好像一个完完整整的年关又被我们背回来了。</w:t>
      </w:r>
    </w:p>
    <w:p>
      <w:pPr>
        <w:spacing w:line="288" w:lineRule="auto"/>
        <w:ind w:firstLine="420" w:firstLineChars="200"/>
        <w:jc w:val="left"/>
        <w:rPr>
          <w:rFonts w:ascii="楷体" w:hAnsi="楷体" w:eastAsia="楷体"/>
        </w:rPr>
      </w:pPr>
      <w:r>
        <w:rPr>
          <w:rFonts w:hint="eastAsia" w:ascii="楷体" w:hAnsi="楷体" w:eastAsia="楷体"/>
        </w:rPr>
        <w:t>因为有了年，有了鸡毛蒜皮的闲事、小事，所以才有了年爷。年爷没有固定的某个人，一两代中间出一个，年长，有威望，十里八乡，做人坦荡，甭管什么麻烦事，①</w:t>
      </w:r>
      <w:r>
        <w:rPr>
          <w:rFonts w:hint="eastAsia" w:ascii="楷体" w:hAnsi="楷体" w:eastAsia="楷体"/>
          <w:u w:val="single"/>
        </w:rPr>
        <w:t>他们都能一头钻进去，生旦净末丑一番，判他个谁输谁赢，要么是弄个皮葫芦的结果，张三、李四各打五十大板，狗皮袜子没反正</w:t>
      </w:r>
      <w:r>
        <w:rPr>
          <w:rFonts w:hint="eastAsia" w:ascii="楷体" w:hAnsi="楷体" w:eastAsia="楷体"/>
        </w:rPr>
        <w:t>。年爷上了年纪，老了，而我们这些个做晚辈的，谁都不想再走年爷的老路，种一辈子的庄稼地。我们通常正月里出远门，腊月二十几才回，抛家离子，打工挣钱，没日没夜，忙忙碌碌，谁不一定会天天想谁，但谁和谁都有想念谁的时候，孩子想我们了会叫“爸爸”，或者“妈妈”，年爷想我们了只会哭，哭，哭……唉，除了哭，有什么办法呢？</w:t>
      </w:r>
    </w:p>
    <w:p>
      <w:pPr>
        <w:spacing w:line="288" w:lineRule="auto"/>
        <w:ind w:firstLine="420" w:firstLineChars="200"/>
        <w:jc w:val="left"/>
        <w:rPr>
          <w:rFonts w:ascii="楷体" w:hAnsi="楷体" w:eastAsia="楷体"/>
        </w:rPr>
      </w:pPr>
      <w:r>
        <w:rPr>
          <w:rFonts w:hint="eastAsia" w:ascii="楷体" w:hAnsi="楷体" w:eastAsia="楷体"/>
        </w:rPr>
        <w:t>年爷们有“三绝”：逮野兔子，撒大网子，赶大车子，样样绝活儿。小孩子贪年，因为有花炮；年轻人贪年，图个有吃喝；而年爷们呢，则前面的两样儿都不想，大半个腊月正月，不论晴天雨天，年爷都在反复做着这三件事情。倘若晴天，他们常常会扛着自己的网具，唤上卧在墙角吐舌头的黑狗黄狗，三五结伴，野外布猎。这时节，一望无际的是麦苗，齐也算不上齐，人的鞋面子高，苗有叶无茎，随便你跳。野兔子缺粮，肚子发慌，整天在田野里四下乱窜，容易上当，不逮它逮谁？我们远远地站着，看年爷捡了一个靠近沟沿的斜坡儿，悄悄布下了天罗地网，而后自己又跑到别的一个沟沿，让自己和黑狗黄狗一起等待猎物的出现，这样一直到发现目标，黑狗开始疯狂穷追，黄狗则在一圈一圈打着外围，年爷什么都不管，一手拿着一根半截木棍儿，一手半捂着嘴巴胡乱地吼叫，边吼边跑……终于，黑狗黄狗放过了野兔子，闪向两边，野兔子呢也不谦让，捡了个方向就往前跑去，“啪”，突然一声巨响，网倒兔亡，吓死了！年爷神机妙算，白捡了一个便宜。</w:t>
      </w:r>
    </w:p>
    <w:p>
      <w:pPr>
        <w:spacing w:line="288" w:lineRule="auto"/>
        <w:ind w:firstLine="420" w:firstLineChars="200"/>
        <w:jc w:val="left"/>
        <w:rPr>
          <w:rFonts w:ascii="楷体" w:hAnsi="楷体" w:eastAsia="楷体"/>
        </w:rPr>
      </w:pPr>
      <w:r>
        <w:rPr>
          <w:rFonts w:hint="eastAsia" w:ascii="楷体" w:hAnsi="楷体" w:eastAsia="楷体"/>
        </w:rPr>
        <w:t>雨天就更有趣了，雨打河水鱼更欢，正是撒大网子捕鱼的好时候。②</w:t>
      </w:r>
      <w:r>
        <w:rPr>
          <w:rFonts w:hint="eastAsia" w:ascii="楷体" w:hAnsi="楷体" w:eastAsia="楷体"/>
          <w:u w:val="single"/>
        </w:rPr>
        <w:t>年爷两手把网，猫着腰，瞪着眼，死盯住水面，忽然奋力一撒，慌忙收回，一次次的收获总是沉甸甸的</w:t>
      </w:r>
      <w:r>
        <w:rPr>
          <w:rFonts w:hint="eastAsia" w:ascii="楷体" w:hAnsi="楷体" w:eastAsia="楷体"/>
        </w:rPr>
        <w:t>。撒到鱼并不算什么本事，次次不落空、一次比一次撒得多才是本事，年爷的本事就是他的那一双眼睛，会根据波纹察水观鱼，只要一下，就知道了河水里面的鱼到底有多少。我们小的时候常常跟在年爷的屁股后头，一来学诀窍，二来等他们撒鱼结束之际讨些过年的碎鱼吃，而结果总是不能如愿。年爷每一次都这样教训我们，小屁孩子学也学不会，我到现在已经学了五十多年了，还只是学到一点皮毛，哼，就你们这些个猪脑子？所以，年爷的第二个“绝”至今是个谜。“赶大车子”最绝，车是架子车，上面围席裹了，算是顶棚子，模仿了旧时的太平车，拉车的是两头叫驴子，公的，脾气暴躁，时常有劲不往一块使，恰恰年爷就是那赶车的人。对付它们，年爷使的是慢性子，用自己的慢磨掉驴子的暴，稍稍一快，鞭子就下来了，一顿两顿三顿，叫驴子果然怕了，一怕就不得不学乖了。后来，只要年爷随便咳嗽一下，叫驴子立马打哆嗦，原来所有的坏毛病荡然无存了，正月里走亲戚的路上，有年爷的时候路就特别顺，日子也特别顺，我们从自己小小的胸腔发出这样的感叹：③</w:t>
      </w:r>
      <w:r>
        <w:rPr>
          <w:rFonts w:hint="eastAsia" w:ascii="楷体" w:hAnsi="楷体" w:eastAsia="楷体"/>
          <w:u w:val="single"/>
        </w:rPr>
        <w:t>“年爷，了不起！”</w:t>
      </w:r>
    </w:p>
    <w:p>
      <w:pPr>
        <w:spacing w:line="288" w:lineRule="auto"/>
        <w:ind w:firstLine="420" w:firstLineChars="200"/>
        <w:jc w:val="left"/>
        <w:rPr>
          <w:rFonts w:ascii="楷体" w:hAnsi="楷体" w:eastAsia="楷体"/>
          <w:u w:val="single"/>
        </w:rPr>
      </w:pPr>
      <w:r>
        <w:rPr>
          <w:rFonts w:hint="eastAsia" w:ascii="楷体" w:hAnsi="楷体" w:eastAsia="楷体"/>
        </w:rPr>
        <w:t>所以，我们一盼吃兔肉，二盼喝鱼汤，三盼坐车子，每天每晚，想得心烦。可大人说，“大年三十晚上逮了个兔子，有它没它，照样过年”，这等屁话，不听也罢；大人又说，“年爷撒来的鱼太碎了，端不上桌面，怕人家没准会笑掉大牙，嫌咱们家小里小气的”，想大鱼想疯了，等年过去了，我们的日子到底还过不过？大人还说：“走亲戚赶大车子应找个腿脚麻利的，最好是年轻人，年爷的脾气‘肉’，赶起大车来，比老鳖长跑还要慢。”我们在心里“嗤”了一声，谁不知道年轻人呀，倘若中午贪了杯，下午你就不怕连人带车都给你们赶到某一条野沟里？我知道，大人们是在嫌年爷老，但他们都忘了年爷也有年轻的时候，都忘了年爷有过的“三绝”，究竟是从哪阵子学来的。④</w:t>
      </w:r>
      <w:r>
        <w:rPr>
          <w:rFonts w:hint="eastAsia" w:ascii="楷体" w:hAnsi="楷体" w:eastAsia="楷体"/>
          <w:u w:val="single"/>
        </w:rPr>
        <w:t>年爷回忆道，大人们的小时候，苦啊，整天搞运动，三年闹饥荒，村里的树都没有皮，一个小孩四个爪，一张嘴巴一条命，把他们一个一个养活不容易呀……</w:t>
      </w:r>
    </w:p>
    <w:p>
      <w:pPr>
        <w:spacing w:line="288" w:lineRule="auto"/>
        <w:ind w:firstLine="420" w:firstLineChars="200"/>
        <w:jc w:val="left"/>
        <w:rPr>
          <w:rFonts w:ascii="楷体" w:hAnsi="楷体" w:eastAsia="楷体"/>
        </w:rPr>
      </w:pPr>
      <w:r>
        <w:rPr>
          <w:rFonts w:hint="eastAsia" w:ascii="楷体" w:hAnsi="楷体" w:eastAsia="楷体"/>
        </w:rPr>
        <w:t>年爷说着说着哭了，我们听着听着笑了。</w:t>
      </w:r>
    </w:p>
    <w:p>
      <w:pPr>
        <w:spacing w:line="288" w:lineRule="auto"/>
        <w:ind w:firstLine="420" w:firstLineChars="200"/>
        <w:jc w:val="left"/>
        <w:rPr>
          <w:rFonts w:ascii="楷体" w:hAnsi="楷体" w:eastAsia="楷体"/>
        </w:rPr>
      </w:pPr>
      <w:r>
        <w:rPr>
          <w:rFonts w:hint="eastAsia" w:ascii="楷体" w:hAnsi="楷体" w:eastAsia="楷体"/>
        </w:rPr>
        <w:t>出门在外，盖房盖楼，没日没夜，打．工挣钱，渐渐明白了年爷话里有话。生活生活，就是一个人一辈子在生“活着”的气。种庄稼，收五谷，不认命，不服输，吃好喝好就是福，人模狗样就是气。后来的情形是，我们就开始想念老家和爹娘、孩子的消息了……对，这个最亲的消息，就是我们日思夜想的年，年年吉祥、岁岁团圆的年呢！</w:t>
      </w:r>
    </w:p>
    <w:p>
      <w:pPr>
        <w:spacing w:line="288" w:lineRule="auto"/>
        <w:ind w:firstLine="420" w:firstLineChars="200"/>
        <w:jc w:val="left"/>
        <w:rPr>
          <w:rFonts w:ascii="楷体" w:hAnsi="楷体" w:eastAsia="楷体"/>
        </w:rPr>
      </w:pPr>
      <w:r>
        <w:rPr>
          <w:rFonts w:hint="eastAsia" w:ascii="楷体" w:hAnsi="楷体" w:eastAsia="楷体"/>
        </w:rPr>
        <w:t>我们忽然发现，年画里的爷并不是原来的爷，他是我们小时候的大人，大人就是我们的新的年爷。</w:t>
      </w:r>
    </w:p>
    <w:p>
      <w:pPr>
        <w:spacing w:line="288" w:lineRule="auto"/>
        <w:ind w:firstLine="420" w:firstLineChars="200"/>
        <w:jc w:val="left"/>
        <w:rPr>
          <w:rFonts w:ascii="楷体" w:hAnsi="楷体" w:eastAsia="楷体"/>
        </w:rPr>
      </w:pPr>
      <w:r>
        <w:rPr>
          <w:rFonts w:hint="eastAsia" w:ascii="楷体" w:hAnsi="楷体" w:eastAsia="楷体"/>
        </w:rPr>
        <w:t>我们何尝不是年爷眼里的年呢？</w:t>
      </w:r>
    </w:p>
    <w:p>
      <w:pPr>
        <w:spacing w:line="288" w:lineRule="auto"/>
        <w:ind w:firstLine="420" w:firstLineChars="200"/>
        <w:jc w:val="right"/>
        <w:rPr>
          <w:rFonts w:ascii="楷体" w:hAnsi="楷体" w:eastAsia="楷体"/>
        </w:rPr>
      </w:pPr>
      <w:r>
        <w:rPr>
          <w:rFonts w:hint="eastAsia" w:ascii="楷体" w:hAnsi="楷体" w:eastAsia="楷体"/>
        </w:rPr>
        <w:t>（有删改）</w:t>
      </w:r>
    </w:p>
    <w:p>
      <w:pPr>
        <w:spacing w:line="288" w:lineRule="auto"/>
        <w:jc w:val="left"/>
        <w:rPr>
          <w:rFonts w:ascii="Times New Roman" w:hAnsi="Times New Roman"/>
        </w:rPr>
      </w:pPr>
      <w:r>
        <w:rPr>
          <w:rFonts w:hint="eastAsia" w:ascii="Times New Roman" w:hAnsi="Times New Roman"/>
        </w:rPr>
        <w:t>6．下列对文本相关内容的理解，不正确的一项是（3分）（    ）</w:t>
      </w:r>
    </w:p>
    <w:p>
      <w:pPr>
        <w:spacing w:line="288" w:lineRule="auto"/>
        <w:jc w:val="left"/>
        <w:rPr>
          <w:rFonts w:ascii="Times New Roman" w:hAnsi="Times New Roman"/>
        </w:rPr>
      </w:pPr>
      <w:r>
        <w:rPr>
          <w:rFonts w:hint="eastAsia" w:ascii="Times New Roman" w:hAnsi="Times New Roman"/>
        </w:rPr>
        <w:t>A．年爷看到远道回家的人，说一声“俺娃回老家过年来啦”，写出了年爷对远方归来人的欢迎，有思念，也有苦涩。</w:t>
      </w:r>
    </w:p>
    <w:p>
      <w:pPr>
        <w:spacing w:line="288" w:lineRule="auto"/>
        <w:jc w:val="left"/>
        <w:rPr>
          <w:rFonts w:ascii="Times New Roman" w:hAnsi="Times New Roman"/>
        </w:rPr>
      </w:pPr>
      <w:r>
        <w:rPr>
          <w:rFonts w:hint="eastAsia" w:ascii="Times New Roman" w:hAnsi="Times New Roman"/>
        </w:rPr>
        <w:t>B．孩子们想要跟年爷学捉鱼，年爷却说“哼，就你们这些个猪脑子”，说明年爷嫌他们笨，教训他们，不愿意教他们。</w:t>
      </w:r>
    </w:p>
    <w:p>
      <w:pPr>
        <w:spacing w:line="288" w:lineRule="auto"/>
        <w:jc w:val="left"/>
        <w:rPr>
          <w:rFonts w:ascii="Times New Roman" w:hAnsi="Times New Roman"/>
        </w:rPr>
      </w:pPr>
      <w:r>
        <w:rPr>
          <w:rFonts w:hint="eastAsia" w:ascii="Times New Roman" w:hAnsi="Times New Roman"/>
        </w:rPr>
        <w:t>C．大人们对年爷的牢骚“年爷撒来的鱼太碎了，端不上桌面”等，表面上写大人们的嫌弃，实际写出了时代的隔阂。</w:t>
      </w:r>
    </w:p>
    <w:p>
      <w:pPr>
        <w:spacing w:line="288" w:lineRule="auto"/>
        <w:jc w:val="left"/>
        <w:rPr>
          <w:rFonts w:ascii="Times New Roman" w:hAnsi="Times New Roman"/>
        </w:rPr>
      </w:pPr>
      <w:r>
        <w:rPr>
          <w:rFonts w:hint="eastAsia" w:ascii="Times New Roman" w:hAnsi="Times New Roman"/>
        </w:rPr>
        <w:t>D．“年爷说着说着哭了，我们听着听着笑了”，说明我们少不更事，听不出年爷话中的辛酸，只觉得有趣好笑。</w:t>
      </w:r>
    </w:p>
    <w:p>
      <w:pPr>
        <w:spacing w:line="288" w:lineRule="auto"/>
        <w:jc w:val="left"/>
        <w:rPr>
          <w:rFonts w:ascii="Times New Roman" w:hAnsi="Times New Roman"/>
        </w:rPr>
      </w:pPr>
      <w:r>
        <w:rPr>
          <w:rFonts w:hint="eastAsia" w:ascii="Times New Roman" w:hAnsi="Times New Roman"/>
        </w:rPr>
        <w:t>7．下面对文中画横线句子的分析和鉴赏，不正确的一项是（3分）（    ）</w:t>
      </w:r>
    </w:p>
    <w:p>
      <w:pPr>
        <w:spacing w:line="288" w:lineRule="auto"/>
        <w:jc w:val="left"/>
        <w:rPr>
          <w:rFonts w:ascii="Times New Roman" w:hAnsi="Times New Roman"/>
        </w:rPr>
      </w:pPr>
      <w:r>
        <w:rPr>
          <w:rFonts w:hint="eastAsia" w:ascii="Times New Roman" w:hAnsi="Times New Roman"/>
        </w:rPr>
        <w:t>A．句子①写年爷处理事情，语言通俗活泼，富有生活气息，增添了阅读趣味。</w:t>
      </w:r>
    </w:p>
    <w:p>
      <w:pPr>
        <w:spacing w:line="288" w:lineRule="auto"/>
        <w:jc w:val="left"/>
        <w:rPr>
          <w:rFonts w:ascii="Times New Roman" w:hAnsi="Times New Roman"/>
        </w:rPr>
      </w:pPr>
      <w:r>
        <w:rPr>
          <w:rFonts w:hint="eastAsia" w:ascii="Times New Roman" w:hAnsi="Times New Roman"/>
        </w:rPr>
        <w:t>B．句子②通过动作描写和神态描写，写出了年爷高超的捕鱼技巧，逼真形象。</w:t>
      </w:r>
    </w:p>
    <w:p>
      <w:pPr>
        <w:spacing w:line="288" w:lineRule="auto"/>
        <w:jc w:val="left"/>
        <w:rPr>
          <w:rFonts w:ascii="Times New Roman" w:hAnsi="Times New Roman"/>
        </w:rPr>
      </w:pPr>
      <w:r>
        <w:rPr>
          <w:rFonts w:hint="eastAsia" w:ascii="Times New Roman" w:hAnsi="Times New Roman"/>
        </w:rPr>
        <w:t>C．句子③写出了孩子们对年爷由衷的赞叹，也为大人们不认可年爷做了铺垫。</w:t>
      </w:r>
    </w:p>
    <w:p>
      <w:pPr>
        <w:spacing w:line="288" w:lineRule="auto"/>
        <w:jc w:val="left"/>
        <w:rPr>
          <w:rFonts w:ascii="Times New Roman" w:hAnsi="Times New Roman"/>
        </w:rPr>
      </w:pPr>
      <w:r>
        <w:rPr>
          <w:rFonts w:hint="eastAsia" w:ascii="Times New Roman" w:hAnsi="Times New Roman"/>
        </w:rPr>
        <w:t>D．句子④承接上文，说明年爷的“三绝”与艰难生活有关，具有鲜明的时代痕迹。</w:t>
      </w:r>
    </w:p>
    <w:p>
      <w:pPr>
        <w:spacing w:line="288" w:lineRule="auto"/>
        <w:jc w:val="left"/>
        <w:rPr>
          <w:rFonts w:ascii="Times New Roman" w:hAnsi="Times New Roman"/>
        </w:rPr>
      </w:pPr>
      <w:r>
        <w:rPr>
          <w:rFonts w:hint="eastAsia" w:ascii="Times New Roman" w:hAnsi="Times New Roman"/>
        </w:rPr>
        <w:t>8．文章第三段中“逮野兔子”部分写得妙趣横生，请结合文本简要赏析。（4分）</w:t>
      </w:r>
    </w:p>
    <w:p>
      <w:pPr>
        <w:spacing w:line="288" w:lineRule="auto"/>
        <w:jc w:val="left"/>
        <w:rPr>
          <w:rFonts w:hint="eastAsia" w:ascii="Times New Roman" w:hAnsi="Times New Roman"/>
        </w:rPr>
      </w:pPr>
    </w:p>
    <w:p>
      <w:pPr>
        <w:spacing w:line="288" w:lineRule="auto"/>
        <w:jc w:val="left"/>
        <w:rPr>
          <w:rFonts w:hint="eastAsia" w:ascii="Times New Roman" w:hAnsi="Times New Roman"/>
        </w:rPr>
      </w:pPr>
    </w:p>
    <w:p>
      <w:pPr>
        <w:spacing w:line="288" w:lineRule="auto"/>
        <w:jc w:val="left"/>
        <w:rPr>
          <w:rFonts w:ascii="Times New Roman" w:hAnsi="Times New Roman"/>
        </w:rPr>
      </w:pPr>
      <w:r>
        <w:rPr>
          <w:rFonts w:hint="eastAsia" w:ascii="Times New Roman" w:hAnsi="Times New Roman"/>
        </w:rPr>
        <w:t>9．如何理解“年画里的爷”和“年爷眼里的年”？请结合文本简要分析。（6分）</w:t>
      </w:r>
    </w:p>
    <w:p>
      <w:pPr>
        <w:rPr>
          <w:rFonts w:hint="eastAsia" w:ascii="黑体" w:hAnsi="黑体" w:eastAsia="黑体" w:cs="黑体"/>
          <w:b/>
          <w:bCs/>
        </w:rPr>
      </w:pPr>
    </w:p>
    <w:p>
      <w:pPr>
        <w:rPr>
          <w:rFonts w:hint="eastAsia" w:ascii="黑体" w:hAnsi="黑体" w:eastAsia="黑体" w:cs="黑体"/>
          <w:b/>
          <w:bCs/>
        </w:rPr>
      </w:pPr>
    </w:p>
    <w:p>
      <w:pPr>
        <w:rPr>
          <w:rFonts w:hint="eastAsia" w:ascii="黑体" w:hAnsi="黑体" w:eastAsia="黑体" w:cs="黑体"/>
          <w:b/>
          <w:bCs/>
        </w:rPr>
      </w:pPr>
    </w:p>
    <w:p>
      <w:pPr>
        <w:rPr>
          <w:rFonts w:hint="eastAsia" w:ascii="黑体" w:hAnsi="黑体" w:eastAsia="黑体" w:cs="黑体"/>
          <w:b/>
          <w:bCs/>
        </w:rPr>
      </w:pPr>
    </w:p>
    <w:p>
      <w:pPr>
        <w:spacing w:line="288" w:lineRule="auto"/>
        <w:jc w:val="left"/>
        <w:rPr>
          <w:rFonts w:hint="eastAsia" w:ascii="Times New Roman" w:hAnsi="Times New Roman"/>
          <w:b/>
          <w:sz w:val="24"/>
        </w:rPr>
      </w:pPr>
      <w:r>
        <w:rPr>
          <w:rFonts w:hint="eastAsia" w:ascii="Times New Roman" w:hAnsi="Times New Roman"/>
          <w:b/>
          <w:sz w:val="24"/>
        </w:rPr>
        <w:t>二、古代诗文阅读</w:t>
      </w:r>
      <w:r>
        <w:rPr>
          <w:rFonts w:hint="eastAsia" w:ascii="Times New Roman" w:hAnsi="Times New Roman"/>
          <w:b/>
          <w:sz w:val="24"/>
          <w:lang w:eastAsia="zh-CN"/>
        </w:rPr>
        <w:t>（</w:t>
      </w:r>
      <w:r>
        <w:rPr>
          <w:rFonts w:hint="eastAsia" w:ascii="Times New Roman" w:hAnsi="Times New Roman"/>
          <w:b/>
          <w:sz w:val="24"/>
        </w:rPr>
        <w:t>35分</w:t>
      </w:r>
      <w:r>
        <w:rPr>
          <w:rFonts w:hint="eastAsia" w:ascii="Times New Roman" w:hAnsi="Times New Roman"/>
          <w:b/>
          <w:sz w:val="24"/>
          <w:lang w:eastAsia="zh-CN"/>
        </w:rPr>
        <w:t>）</w:t>
      </w:r>
    </w:p>
    <w:p>
      <w:pPr>
        <w:spacing w:line="288" w:lineRule="auto"/>
        <w:jc w:val="left"/>
        <w:rPr>
          <w:rFonts w:hint="eastAsia" w:ascii="Times New Roman" w:hAnsi="Times New Roman"/>
        </w:rPr>
      </w:pPr>
      <w:r>
        <w:rPr>
          <w:rFonts w:hint="eastAsia" w:ascii="Times New Roman" w:hAnsi="Times New Roman"/>
          <w:lang w:eastAsia="zh-CN"/>
        </w:rPr>
        <w:t>（</w:t>
      </w:r>
      <w:r>
        <w:rPr>
          <w:rFonts w:hint="eastAsia" w:ascii="Times New Roman" w:hAnsi="Times New Roman"/>
        </w:rPr>
        <w:t>一</w:t>
      </w:r>
      <w:r>
        <w:rPr>
          <w:rFonts w:hint="eastAsia" w:ascii="Times New Roman" w:hAnsi="Times New Roman"/>
          <w:lang w:eastAsia="zh-CN"/>
        </w:rPr>
        <w:t>）</w:t>
      </w:r>
      <w:r>
        <w:rPr>
          <w:rFonts w:hint="eastAsia" w:ascii="Times New Roman" w:hAnsi="Times New Roman"/>
        </w:rPr>
        <w:t>文言文阅读</w:t>
      </w:r>
      <w:r>
        <w:rPr>
          <w:rFonts w:hint="eastAsia" w:ascii="Times New Roman" w:hAnsi="Times New Roman"/>
          <w:lang w:eastAsia="zh-CN"/>
        </w:rPr>
        <w:t>（</w:t>
      </w:r>
      <w:r>
        <w:rPr>
          <w:rFonts w:hint="eastAsia" w:ascii="Times New Roman" w:hAnsi="Times New Roman"/>
        </w:rPr>
        <w:t>本题共5小题，20分</w:t>
      </w:r>
      <w:r>
        <w:rPr>
          <w:rFonts w:hint="eastAsia" w:ascii="Times New Roman" w:hAnsi="Times New Roman"/>
          <w:lang w:eastAsia="zh-CN"/>
        </w:rPr>
        <w:t>）</w:t>
      </w:r>
    </w:p>
    <w:p>
      <w:pPr>
        <w:ind w:firstLine="420" w:firstLineChars="200"/>
        <w:rPr>
          <w:rFonts w:hint="eastAsia"/>
        </w:rPr>
      </w:pPr>
      <w:r>
        <w:rPr>
          <w:rFonts w:hint="eastAsia"/>
        </w:rPr>
        <w:t>阅读下面的文言文，完成10-14题。</w:t>
      </w:r>
    </w:p>
    <w:p>
      <w:pPr>
        <w:ind w:firstLine="420" w:firstLineChars="200"/>
        <w:rPr>
          <w:rFonts w:hint="eastAsia"/>
        </w:rPr>
      </w:pPr>
      <w:r>
        <w:rPr>
          <w:rFonts w:hint="eastAsia"/>
        </w:rPr>
        <w:t>材料一</w:t>
      </w:r>
      <w:r>
        <w:rPr>
          <w:rFonts w:hint="eastAsia"/>
          <w:lang w:eastAsia="zh-CN"/>
        </w:rPr>
        <w:t>：</w:t>
      </w:r>
    </w:p>
    <w:p>
      <w:pPr>
        <w:ind w:firstLine="420" w:firstLineChars="200"/>
        <w:rPr>
          <w:rFonts w:hint="eastAsia" w:ascii="楷体" w:hAnsi="楷体" w:eastAsia="楷体" w:cs="楷体"/>
        </w:rPr>
      </w:pPr>
      <w:r>
        <w:rPr>
          <w:rFonts w:hint="eastAsia" w:ascii="楷体" w:hAnsi="楷体" w:eastAsia="楷体" w:cs="楷体"/>
        </w:rPr>
        <w:t>逢同数谮申胥于吴王。吴王</w:t>
      </w:r>
      <w:r>
        <w:rPr>
          <w:rFonts w:hint="eastAsia" w:ascii="楷体" w:hAnsi="楷体" w:eastAsia="楷体" w:cs="楷体"/>
          <w:lang w:eastAsia="zh-CN"/>
        </w:rPr>
        <w:t>曰：</w:t>
      </w:r>
      <w:r>
        <w:rPr>
          <w:rFonts w:hint="eastAsia" w:ascii="楷体" w:hAnsi="楷体" w:eastAsia="楷体" w:cs="楷体"/>
        </w:rPr>
        <w:t>“今图申胥，将何以</w:t>
      </w:r>
      <w:r>
        <w:rPr>
          <w:rFonts w:hint="eastAsia" w:ascii="楷体" w:hAnsi="楷体" w:eastAsia="楷体" w:cs="楷体"/>
          <w:lang w:eastAsia="zh-CN"/>
        </w:rPr>
        <w:t>？</w:t>
      </w:r>
      <w:r>
        <w:rPr>
          <w:rFonts w:hint="eastAsia" w:ascii="楷体" w:hAnsi="楷体" w:eastAsia="楷体" w:cs="楷体"/>
        </w:rPr>
        <w:t>”逢同对曰</w:t>
      </w:r>
      <w:r>
        <w:rPr>
          <w:rFonts w:hint="eastAsia" w:ascii="楷体" w:hAnsi="楷体" w:eastAsia="楷体" w:cs="楷体"/>
          <w:lang w:eastAsia="zh-CN"/>
        </w:rPr>
        <w:t>：</w:t>
      </w:r>
      <w:r>
        <w:rPr>
          <w:rFonts w:hint="eastAsia" w:ascii="楷体" w:hAnsi="楷体" w:eastAsia="楷体" w:cs="楷体"/>
        </w:rPr>
        <w:t>“君王兴兵伐齐申胥必谏日不可，王无听而伐齐，必大克，乃可图之。”于是吴王欲伐齐。召申胥，对曰</w:t>
      </w:r>
      <w:r>
        <w:rPr>
          <w:rFonts w:hint="eastAsia" w:ascii="楷体" w:hAnsi="楷体" w:eastAsia="楷体" w:cs="楷体"/>
          <w:lang w:eastAsia="zh-CN"/>
        </w:rPr>
        <w:t>：</w:t>
      </w:r>
      <w:r>
        <w:rPr>
          <w:rFonts w:hint="eastAsia" w:ascii="楷体" w:hAnsi="楷体" w:eastAsia="楷体" w:cs="楷体"/>
        </w:rPr>
        <w:t>“臣老矣，耳无闻，目无见，不可与谋。”吴王请申胥谋者三，对曰</w:t>
      </w:r>
      <w:r>
        <w:rPr>
          <w:rFonts w:hint="eastAsia" w:ascii="楷体" w:hAnsi="楷体" w:eastAsia="楷体" w:cs="楷体"/>
          <w:lang w:eastAsia="zh-CN"/>
        </w:rPr>
        <w:t>：</w:t>
      </w:r>
      <w:r>
        <w:rPr>
          <w:rFonts w:hint="eastAsia" w:ascii="楷体" w:hAnsi="楷体" w:eastAsia="楷体" w:cs="楷体"/>
        </w:rPr>
        <w:t>“</w:t>
      </w:r>
      <w:r>
        <w:rPr>
          <w:rFonts w:hint="eastAsia" w:ascii="楷体" w:hAnsi="楷体" w:eastAsia="楷体" w:cs="楷体"/>
          <w:u w:val="single"/>
        </w:rPr>
        <w:t>臣闻</w:t>
      </w:r>
      <w:r>
        <w:rPr>
          <w:rFonts w:hint="eastAsia" w:ascii="楷体" w:hAnsi="楷体" w:eastAsia="楷体" w:cs="楷体"/>
          <w:u w:val="single"/>
          <w:lang w:eastAsia="zh-CN"/>
        </w:rPr>
        <w:t>越王勾践</w:t>
      </w:r>
      <w:r>
        <w:rPr>
          <w:rFonts w:hint="eastAsia" w:ascii="楷体" w:hAnsi="楷体" w:eastAsia="楷体" w:cs="楷体"/>
          <w:u w:val="single"/>
        </w:rPr>
        <w:t>罢吴之年，宫有五灶，食不重味</w:t>
      </w:r>
      <w:r>
        <w:rPr>
          <w:rFonts w:hint="eastAsia" w:ascii="楷体" w:hAnsi="楷体" w:eastAsia="楷体" w:cs="楷体"/>
          <w:u w:val="single"/>
          <w:lang w:eastAsia="zh-CN"/>
        </w:rPr>
        <w:t>；</w:t>
      </w:r>
      <w:r>
        <w:rPr>
          <w:rFonts w:hint="eastAsia" w:ascii="楷体" w:hAnsi="楷体" w:eastAsia="楷体" w:cs="楷体"/>
        </w:rPr>
        <w:t>妻操斗，身操概，自量而食，</w:t>
      </w:r>
      <w:r>
        <w:rPr>
          <w:rFonts w:hint="eastAsia" w:ascii="楷体" w:hAnsi="楷体" w:eastAsia="楷体" w:cs="楷体"/>
          <w:sz w:val="21"/>
          <w:em w:val="dot"/>
        </w:rPr>
        <w:t>适</w:t>
      </w:r>
      <w:r>
        <w:rPr>
          <w:rFonts w:hint="eastAsia" w:ascii="楷体" w:hAnsi="楷体" w:eastAsia="楷体" w:cs="楷体"/>
        </w:rPr>
        <w:t>饥不费，是人不死，必为国害</w:t>
      </w:r>
      <w:r>
        <w:rPr>
          <w:rFonts w:hint="eastAsia" w:ascii="楷体" w:hAnsi="楷体" w:eastAsia="楷体" w:cs="楷体"/>
          <w:lang w:eastAsia="zh-CN"/>
        </w:rPr>
        <w:t>！越王勾践</w:t>
      </w:r>
      <w:r>
        <w:rPr>
          <w:rFonts w:hint="eastAsia" w:ascii="楷体" w:hAnsi="楷体" w:eastAsia="楷体" w:cs="楷体"/>
        </w:rPr>
        <w:t>食不杀而厌，衣服纯素，不构不玄，带剑以布，是人不死，必为大故</w:t>
      </w:r>
      <w:r>
        <w:rPr>
          <w:rFonts w:hint="eastAsia" w:ascii="楷体" w:hAnsi="楷体" w:eastAsia="楷体" w:cs="楷体"/>
          <w:lang w:eastAsia="zh-CN"/>
        </w:rPr>
        <w:t>；越王勾践</w:t>
      </w:r>
      <w:r>
        <w:rPr>
          <w:rFonts w:hint="eastAsia" w:ascii="楷体" w:hAnsi="楷体" w:eastAsia="楷体" w:cs="楷体"/>
        </w:rPr>
        <w:t>寝不安席，食不求饱，而善贵有道，是人不死，必为邦宝</w:t>
      </w:r>
      <w:r>
        <w:rPr>
          <w:rFonts w:hint="eastAsia" w:ascii="楷体" w:hAnsi="楷体" w:eastAsia="楷体" w:cs="楷体"/>
          <w:lang w:eastAsia="zh-CN"/>
        </w:rPr>
        <w:t>；越王勾践</w:t>
      </w:r>
      <w:r>
        <w:rPr>
          <w:rFonts w:hint="eastAsia" w:ascii="楷体" w:hAnsi="楷体" w:eastAsia="楷体" w:cs="楷体"/>
        </w:rPr>
        <w:t>衣弊而不衣新行</w:t>
      </w:r>
      <w:r>
        <w:rPr>
          <w:rFonts w:hint="eastAsia" w:ascii="楷体" w:hAnsi="楷体" w:eastAsia="楷体" w:cs="楷体"/>
          <w:sz w:val="21"/>
          <w:em w:val="dot"/>
        </w:rPr>
        <w:t>庆</w:t>
      </w:r>
      <w:r>
        <w:rPr>
          <w:rFonts w:hint="eastAsia" w:ascii="楷体" w:hAnsi="楷体" w:eastAsia="楷体" w:cs="楷体"/>
        </w:rPr>
        <w:t>赏，不刑戮，是人不死，必成其名。</w:t>
      </w:r>
      <w:r>
        <w:rPr>
          <w:rFonts w:hint="eastAsia" w:ascii="楷体" w:hAnsi="楷体" w:eastAsia="楷体" w:cs="楷体"/>
          <w:u w:val="wave"/>
        </w:rPr>
        <w:t>越在我犹心腹有疾不发则无伤动作则有死亡</w:t>
      </w:r>
      <w:r>
        <w:rPr>
          <w:rFonts w:hint="eastAsia" w:ascii="楷体" w:hAnsi="楷体" w:eastAsia="楷体" w:cs="楷体"/>
        </w:rPr>
        <w:t>。欲释齐，以越为忧。”吴王不听，果兴师伐齐，大克。还，以申胥为不忠，赐剑杀申胥。</w:t>
      </w:r>
    </w:p>
    <w:p>
      <w:pPr>
        <w:jc w:val="right"/>
        <w:rPr>
          <w:rFonts w:hint="eastAsia"/>
        </w:rPr>
      </w:pPr>
      <w:r>
        <w:rPr>
          <w:rFonts w:hint="eastAsia"/>
        </w:rPr>
        <w:t>（节选自《越绝书》）</w:t>
      </w:r>
    </w:p>
    <w:p>
      <w:pPr>
        <w:ind w:firstLine="422" w:firstLineChars="200"/>
        <w:rPr>
          <w:rFonts w:hint="eastAsia" w:ascii="楷体" w:hAnsi="楷体" w:eastAsia="楷体" w:cs="楷体"/>
          <w:b/>
          <w:bCs/>
        </w:rPr>
      </w:pPr>
      <w:r>
        <w:rPr>
          <w:rFonts w:hint="eastAsia" w:ascii="楷体" w:hAnsi="楷体" w:eastAsia="楷体" w:cs="楷体"/>
          <w:b/>
          <w:bCs/>
        </w:rPr>
        <w:t>材料二</w:t>
      </w:r>
      <w:r>
        <w:rPr>
          <w:rFonts w:hint="eastAsia" w:ascii="楷体" w:hAnsi="楷体" w:eastAsia="楷体" w:cs="楷体"/>
          <w:b/>
          <w:bCs/>
          <w:lang w:eastAsia="zh-CN"/>
        </w:rPr>
        <w:t>：</w:t>
      </w:r>
    </w:p>
    <w:p>
      <w:pPr>
        <w:ind w:firstLine="420" w:firstLineChars="200"/>
        <w:rPr>
          <w:rFonts w:hint="eastAsia" w:ascii="楷体" w:hAnsi="楷体" w:eastAsia="楷体" w:cs="楷体"/>
        </w:rPr>
      </w:pPr>
      <w:r>
        <w:rPr>
          <w:rFonts w:hint="eastAsia" w:ascii="楷体" w:hAnsi="楷体" w:eastAsia="楷体" w:cs="楷体"/>
        </w:rPr>
        <w:t>吴王还自伐齐，乃讯申胥曰</w:t>
      </w:r>
      <w:r>
        <w:rPr>
          <w:rFonts w:hint="eastAsia" w:ascii="楷体" w:hAnsi="楷体" w:eastAsia="楷体" w:cs="楷体"/>
          <w:lang w:eastAsia="zh-CN"/>
        </w:rPr>
        <w:t>：</w:t>
      </w:r>
      <w:r>
        <w:rPr>
          <w:rFonts w:hint="eastAsia" w:ascii="楷体" w:hAnsi="楷体" w:eastAsia="楷体" w:cs="楷体"/>
        </w:rPr>
        <w:t>“昔吾先王体德明圣，达于上帝，壁如农夫作耦，以刈杀四方之蓬蒿，以立名于荆，此则大夫之力也。今大夫老，而又不自安恬逸，而处以念恶，出则罪吾众，挠乱百度，以妖孽吴国。今天降衷于吴，齐师受服。孤岂敢自多，先王之钟鼓，宴式灵之。敢告于大夫。”申胥释剑而对曰</w:t>
      </w:r>
      <w:r>
        <w:rPr>
          <w:rFonts w:hint="eastAsia" w:ascii="楷体" w:hAnsi="楷体" w:eastAsia="楷体" w:cs="楷体"/>
          <w:lang w:eastAsia="zh-CN"/>
        </w:rPr>
        <w:t>：</w:t>
      </w:r>
      <w:r>
        <w:rPr>
          <w:rFonts w:hint="eastAsia" w:ascii="楷体" w:hAnsi="楷体" w:eastAsia="楷体" w:cs="楷体"/>
        </w:rPr>
        <w:t>“</w:t>
      </w:r>
      <w:r>
        <w:rPr>
          <w:rFonts w:hint="eastAsia" w:ascii="楷体" w:hAnsi="楷体" w:eastAsia="楷体" w:cs="楷体"/>
          <w:u w:val="single"/>
        </w:rPr>
        <w:t>昔吾先王世有辅弼之臣，以能去疴除弊，以不陷于大难。</w:t>
      </w:r>
      <w:r>
        <w:rPr>
          <w:rFonts w:hint="eastAsia" w:ascii="楷体" w:hAnsi="楷体" w:eastAsia="楷体" w:cs="楷体"/>
        </w:rPr>
        <w:t>今王播弃黎老，而孩童</w:t>
      </w:r>
      <w:r>
        <w:rPr>
          <w:rFonts w:hint="eastAsia" w:ascii="楷体" w:hAnsi="楷体" w:eastAsia="楷体" w:cs="楷体"/>
          <w:sz w:val="21"/>
          <w:em w:val="dot"/>
        </w:rPr>
        <w:t>比</w:t>
      </w:r>
      <w:r>
        <w:rPr>
          <w:rFonts w:hint="eastAsia" w:ascii="楷体" w:hAnsi="楷体" w:eastAsia="楷体" w:cs="楷体"/>
        </w:rPr>
        <w:t>谋，曰</w:t>
      </w:r>
      <w:r>
        <w:rPr>
          <w:rFonts w:hint="eastAsia" w:ascii="楷体" w:hAnsi="楷体" w:eastAsia="楷体" w:cs="楷体"/>
          <w:lang w:eastAsia="zh-CN"/>
        </w:rPr>
        <w:t>：</w:t>
      </w:r>
      <w:r>
        <w:rPr>
          <w:rFonts w:hint="eastAsia" w:ascii="楷体" w:hAnsi="楷体" w:eastAsia="楷体" w:cs="楷体"/>
        </w:rPr>
        <w:t>‘余令而不违。’夫不违，亡之阶也。夫天之所弃，必骤近其小喜，而远其大忧。王若不得志于齐，而以觉寤王心，而吴国犹世吾先君得之也，必有以取之。今王无以取之，而天禄</w:t>
      </w:r>
      <w:r>
        <w:rPr>
          <w:rFonts w:hint="eastAsia" w:ascii="楷体" w:hAnsi="楷体" w:eastAsia="楷体" w:cs="楷体"/>
          <w:sz w:val="21"/>
          <w:em w:val="dot"/>
        </w:rPr>
        <w:t>亟</w:t>
      </w:r>
      <w:r>
        <w:rPr>
          <w:rFonts w:hint="eastAsia" w:ascii="楷体" w:hAnsi="楷体" w:eastAsia="楷体" w:cs="楷体"/>
        </w:rPr>
        <w:t>至，是吴命之短也。员不忍称疾辟易，见王之为越擒也。员请先死。”遂自杀。</w:t>
      </w:r>
    </w:p>
    <w:p>
      <w:pPr>
        <w:jc w:val="right"/>
        <w:rPr>
          <w:rFonts w:hint="eastAsia"/>
        </w:rPr>
      </w:pPr>
      <w:r>
        <w:rPr>
          <w:rFonts w:hint="eastAsia"/>
        </w:rPr>
        <w:t>（节选自《国语。吴语》）</w:t>
      </w:r>
    </w:p>
    <w:p>
      <w:pPr>
        <w:ind w:firstLine="420" w:firstLineChars="200"/>
        <w:rPr>
          <w:rFonts w:hint="eastAsia"/>
        </w:rPr>
      </w:pPr>
      <w:r>
        <w:rPr>
          <w:rFonts w:hint="eastAsia"/>
        </w:rPr>
        <w:t>[注]</w:t>
      </w:r>
      <w:r>
        <w:rPr>
          <w:rFonts w:hint="eastAsia" w:ascii="楷体" w:hAnsi="楷体" w:eastAsia="楷体" w:cs="楷体"/>
        </w:rPr>
        <w:t>伍子胥，名员，春秋末期吴国大夫、军事家。因封于申，也称申胥。</w:t>
      </w:r>
    </w:p>
    <w:p>
      <w:pPr>
        <w:numPr>
          <w:ilvl w:val="0"/>
          <w:numId w:val="1"/>
        </w:numPr>
        <w:spacing w:line="288" w:lineRule="auto"/>
        <w:jc w:val="left"/>
        <w:rPr>
          <w:rFonts w:hint="eastAsia" w:eastAsiaTheme="minorEastAsia"/>
          <w:lang w:val="en-US" w:eastAsia="zh-CN"/>
        </w:rPr>
      </w:pPr>
      <w:r>
        <w:rPr>
          <w:rFonts w:hint="eastAsia"/>
        </w:rPr>
        <w:t>材料一画波浪线的部分有三处需要断句，请用铅笔将答题卡上相应位置的答案标号涂黑，每涂对一处给1分，涂黑超过三处不给分。</w:t>
      </w:r>
      <w:r>
        <w:rPr>
          <w:rFonts w:hint="eastAsia"/>
          <w:lang w:eastAsia="zh-CN"/>
        </w:rPr>
        <w:t>（</w:t>
      </w:r>
      <w:r>
        <w:rPr>
          <w:rFonts w:hint="eastAsia"/>
        </w:rPr>
        <w:t>3分</w:t>
      </w:r>
      <w:r>
        <w:rPr>
          <w:rFonts w:hint="eastAsia"/>
          <w:lang w:eastAsia="zh-CN"/>
        </w:rPr>
        <w:t>）</w:t>
      </w:r>
      <w:r>
        <w:rPr>
          <w:rFonts w:hint="eastAsia"/>
          <w:lang w:val="en-US" w:eastAsia="zh-CN"/>
        </w:rPr>
        <w:t xml:space="preserve"> </w:t>
      </w:r>
      <w:r>
        <w:rPr>
          <w:rFonts w:hint="eastAsia" w:ascii="Times New Roman" w:hAnsi="Times New Roman"/>
        </w:rPr>
        <w:t>（    ）</w:t>
      </w:r>
    </w:p>
    <w:p>
      <w:pPr>
        <w:rPr>
          <w:rFonts w:hint="eastAsia"/>
        </w:rPr>
      </w:pPr>
      <w:r>
        <w:rPr>
          <w:rFonts w:hint="eastAsia"/>
        </w:rPr>
        <w:t>越在A我B犹心C腹D有疾E国不发则无F伤G动作则有H死亡</w:t>
      </w:r>
    </w:p>
    <w:p>
      <w:pPr>
        <w:numPr>
          <w:ilvl w:val="0"/>
          <w:numId w:val="1"/>
        </w:numPr>
        <w:spacing w:line="288" w:lineRule="auto"/>
        <w:ind w:left="0" w:leftChars="0" w:firstLine="0" w:firstLineChars="0"/>
        <w:jc w:val="left"/>
        <w:rPr>
          <w:rFonts w:hint="eastAsia"/>
        </w:rPr>
      </w:pPr>
      <w:r>
        <w:rPr>
          <w:rFonts w:hint="eastAsia"/>
        </w:rPr>
        <w:t>下列对材料中加点的词语及相关内容的解说，不正确的一项是</w:t>
      </w:r>
      <w:r>
        <w:rPr>
          <w:rFonts w:hint="eastAsia"/>
          <w:lang w:eastAsia="zh-CN"/>
        </w:rPr>
        <w:t>（</w:t>
      </w:r>
      <w:r>
        <w:rPr>
          <w:rFonts w:hint="eastAsia"/>
        </w:rPr>
        <w:t>3分</w:t>
      </w:r>
      <w:r>
        <w:rPr>
          <w:rFonts w:hint="eastAsia"/>
          <w:lang w:eastAsia="zh-CN"/>
        </w:rPr>
        <w:t>）</w:t>
      </w:r>
      <w:r>
        <w:rPr>
          <w:rFonts w:hint="eastAsia" w:ascii="Times New Roman" w:hAnsi="Times New Roman"/>
        </w:rPr>
        <w:t>（    ）</w:t>
      </w:r>
    </w:p>
    <w:p>
      <w:pPr>
        <w:rPr>
          <w:rFonts w:hint="eastAsia"/>
        </w:rPr>
      </w:pPr>
      <w:r>
        <w:rPr>
          <w:rFonts w:hint="eastAsia"/>
        </w:rPr>
        <w:t>A.适，是正好、恰好之意，与成语“适可而止”“适得其反”中的“适”意思相同。</w:t>
      </w:r>
    </w:p>
    <w:p>
      <w:pPr>
        <w:rPr>
          <w:rFonts w:hint="eastAsia"/>
        </w:rPr>
      </w:pPr>
      <w:r>
        <w:rPr>
          <w:rFonts w:hint="eastAsia"/>
        </w:rPr>
        <w:t>B.庆，是奖赏、赏赐之意，与“积善之家，必有余庆”中的“庆”意思不同。</w:t>
      </w:r>
    </w:p>
    <w:p>
      <w:pPr>
        <w:rPr>
          <w:rFonts w:hint="eastAsia"/>
        </w:rPr>
      </w:pPr>
      <w:r>
        <w:rPr>
          <w:rFonts w:hint="eastAsia"/>
        </w:rPr>
        <w:t>C.比，指一起、一同，与《晏子使楚》中“比肩继踵而在”的“比”意思相同。</w:t>
      </w:r>
    </w:p>
    <w:p>
      <w:pPr>
        <w:rPr>
          <w:rFonts w:hint="eastAsia"/>
        </w:rPr>
      </w:pPr>
      <w:r>
        <w:rPr>
          <w:rFonts w:hint="eastAsia"/>
        </w:rPr>
        <w:t>D</w:t>
      </w:r>
      <w:r>
        <w:rPr>
          <w:rFonts w:hint="eastAsia"/>
          <w:lang w:val="en-US" w:eastAsia="zh-CN"/>
        </w:rPr>
        <w:t>.</w:t>
      </w:r>
      <w:r>
        <w:rPr>
          <w:rFonts w:hint="eastAsia"/>
        </w:rPr>
        <w:t>亟，指屡次，与2022新高考工卷中“君得燕、赵之兵甚众且亟矣”的“亟”意思不同。</w:t>
      </w:r>
    </w:p>
    <w:p>
      <w:pPr>
        <w:spacing w:line="288" w:lineRule="auto"/>
        <w:jc w:val="left"/>
        <w:rPr>
          <w:rFonts w:hint="eastAsia"/>
        </w:rPr>
      </w:pPr>
      <w:r>
        <w:rPr>
          <w:rFonts w:hint="eastAsia"/>
        </w:rPr>
        <w:t>12.</w:t>
      </w:r>
      <w:r>
        <w:rPr>
          <w:rFonts w:hint="eastAsia"/>
          <w:lang w:val="en-US" w:eastAsia="zh-CN"/>
        </w:rPr>
        <w:t xml:space="preserve"> </w:t>
      </w:r>
      <w:r>
        <w:rPr>
          <w:rFonts w:hint="eastAsia"/>
        </w:rPr>
        <w:t>下列对材料有关内容的概述，不正确的一项是</w:t>
      </w:r>
      <w:r>
        <w:rPr>
          <w:rFonts w:hint="eastAsia"/>
          <w:lang w:eastAsia="zh-CN"/>
        </w:rPr>
        <w:t>（</w:t>
      </w:r>
      <w:r>
        <w:rPr>
          <w:rFonts w:hint="eastAsia"/>
        </w:rPr>
        <w:t>3分</w:t>
      </w:r>
      <w:r>
        <w:rPr>
          <w:rFonts w:hint="eastAsia"/>
          <w:lang w:eastAsia="zh-CN"/>
        </w:rPr>
        <w:t>）</w:t>
      </w:r>
      <w:r>
        <w:rPr>
          <w:rFonts w:hint="eastAsia" w:ascii="Times New Roman" w:hAnsi="Times New Roman"/>
        </w:rPr>
        <w:t>（    ）</w:t>
      </w:r>
    </w:p>
    <w:p>
      <w:pPr>
        <w:rPr>
          <w:rFonts w:hint="eastAsia"/>
        </w:rPr>
      </w:pPr>
      <w:r>
        <w:rPr>
          <w:rFonts w:hint="eastAsia"/>
        </w:rPr>
        <w:t>A.吴王夫差与逢同想借伐齐之事陷害申胥，申胥虽一再拒绝参与谋划伐齐，但最终还是陷入了他们的圈套。</w:t>
      </w:r>
    </w:p>
    <w:p>
      <w:pPr>
        <w:rPr>
          <w:rFonts w:hint="eastAsia"/>
        </w:rPr>
      </w:pPr>
      <w:r>
        <w:rPr>
          <w:rFonts w:hint="eastAsia"/>
        </w:rPr>
        <w:t>B.申胥经过缜密</w:t>
      </w:r>
      <w:r>
        <w:rPr>
          <w:rFonts w:hint="eastAsia"/>
          <w:lang w:eastAsia="zh-CN"/>
        </w:rPr>
        <w:t>地</w:t>
      </w:r>
      <w:r>
        <w:rPr>
          <w:rFonts w:hint="eastAsia"/>
        </w:rPr>
        <w:t>分析，认为</w:t>
      </w:r>
      <w:r>
        <w:rPr>
          <w:rFonts w:hint="eastAsia"/>
          <w:lang w:eastAsia="zh-CN"/>
        </w:rPr>
        <w:t>越王勾践</w:t>
      </w:r>
      <w:r>
        <w:rPr>
          <w:rFonts w:hint="eastAsia"/>
        </w:rPr>
        <w:t>是吴国的巨大威胁，不首先解除越国这个隐患，后果会非常严重。</w:t>
      </w:r>
    </w:p>
    <w:p>
      <w:pPr>
        <w:rPr>
          <w:rFonts w:hint="eastAsia"/>
        </w:rPr>
      </w:pPr>
      <w:r>
        <w:rPr>
          <w:rFonts w:hint="eastAsia"/>
        </w:rPr>
        <w:t>C.在承认申胥做出过贡献的同时，吴王认为现在的申胥却很不安分，心生恶念，想领兵造反，会祸乱吴国。</w:t>
      </w:r>
    </w:p>
    <w:p>
      <w:pPr>
        <w:rPr>
          <w:rFonts w:hint="eastAsia"/>
        </w:rPr>
      </w:pPr>
      <w:r>
        <w:rPr>
          <w:rFonts w:hint="eastAsia"/>
        </w:rPr>
        <w:t>D.面对吴王夫差的责问，申胥指出了夫差在治国方面存在的问题并预言他终将会成为越国的阶下囚。</w:t>
      </w:r>
    </w:p>
    <w:p>
      <w:pPr>
        <w:rPr>
          <w:rFonts w:hint="eastAsia"/>
        </w:rPr>
      </w:pPr>
      <w:r>
        <w:rPr>
          <w:rFonts w:hint="eastAsia"/>
        </w:rPr>
        <w:t>13.</w:t>
      </w:r>
      <w:r>
        <w:rPr>
          <w:rFonts w:hint="eastAsia"/>
          <w:lang w:val="en-US" w:eastAsia="zh-CN"/>
        </w:rPr>
        <w:t xml:space="preserve"> </w:t>
      </w:r>
      <w:r>
        <w:rPr>
          <w:rFonts w:hint="eastAsia"/>
        </w:rPr>
        <w:t>把材料中画横线的句子翻译成现代汉语。</w:t>
      </w:r>
      <w:r>
        <w:rPr>
          <w:rFonts w:hint="eastAsia"/>
          <w:lang w:eastAsia="zh-CN"/>
        </w:rPr>
        <w:t>（</w:t>
      </w:r>
      <w:r>
        <w:rPr>
          <w:rFonts w:hint="eastAsia"/>
        </w:rPr>
        <w:t>8分</w:t>
      </w:r>
      <w:r>
        <w:rPr>
          <w:rFonts w:hint="eastAsia"/>
          <w:lang w:eastAsia="zh-CN"/>
        </w:rPr>
        <w:t>）</w:t>
      </w:r>
    </w:p>
    <w:p>
      <w:pPr>
        <w:rPr>
          <w:rFonts w:hint="eastAsia"/>
        </w:rPr>
      </w:pPr>
      <w:r>
        <w:rPr>
          <w:rFonts w:hint="eastAsia"/>
          <w:lang w:eastAsia="zh-CN"/>
        </w:rPr>
        <w:t>（</w:t>
      </w:r>
      <w:r>
        <w:rPr>
          <w:rFonts w:hint="eastAsia"/>
        </w:rPr>
        <w:t>1</w:t>
      </w:r>
      <w:r>
        <w:rPr>
          <w:rFonts w:hint="eastAsia"/>
          <w:lang w:eastAsia="zh-CN"/>
        </w:rPr>
        <w:t>）</w:t>
      </w:r>
      <w:r>
        <w:rPr>
          <w:rFonts w:hint="eastAsia"/>
        </w:rPr>
        <w:t>臣闻</w:t>
      </w:r>
      <w:r>
        <w:rPr>
          <w:rFonts w:hint="eastAsia"/>
          <w:lang w:eastAsia="zh-CN"/>
        </w:rPr>
        <w:t>越王勾践</w:t>
      </w:r>
      <w:r>
        <w:rPr>
          <w:rFonts w:hint="eastAsia"/>
        </w:rPr>
        <w:t>罢吴之年，宫有五灶，食不重味。</w:t>
      </w:r>
      <w:r>
        <w:rPr>
          <w:rFonts w:hint="eastAsia"/>
          <w:lang w:eastAsia="zh-CN"/>
        </w:rPr>
        <w:t>（</w:t>
      </w:r>
      <w:r>
        <w:rPr>
          <w:rFonts w:hint="eastAsia"/>
        </w:rPr>
        <w:t>4分</w:t>
      </w:r>
      <w:r>
        <w:rPr>
          <w:rFonts w:hint="eastAsia"/>
          <w:lang w:eastAsia="zh-CN"/>
        </w:rPr>
        <w:t>）</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昔吾先王世有辅弼之臣，以能去疴除弊，以不陷于大难。</w:t>
      </w:r>
      <w:r>
        <w:rPr>
          <w:rFonts w:hint="eastAsia"/>
          <w:lang w:eastAsia="zh-CN"/>
        </w:rPr>
        <w:t>（</w:t>
      </w:r>
      <w:r>
        <w:rPr>
          <w:rFonts w:hint="eastAsia"/>
        </w:rPr>
        <w:t>4分</w:t>
      </w:r>
      <w:r>
        <w:rPr>
          <w:rFonts w:hint="eastAsia"/>
          <w:lang w:eastAsia="zh-CN"/>
        </w:rPr>
        <w:t>）</w:t>
      </w:r>
    </w:p>
    <w:p>
      <w:pPr>
        <w:rPr>
          <w:rFonts w:hint="eastAsia"/>
        </w:rPr>
      </w:pPr>
    </w:p>
    <w:p>
      <w:pPr>
        <w:numPr>
          <w:ilvl w:val="0"/>
          <w:numId w:val="2"/>
        </w:numPr>
        <w:rPr>
          <w:rFonts w:hint="eastAsia"/>
        </w:rPr>
      </w:pPr>
      <w:r>
        <w:rPr>
          <w:rFonts w:hint="eastAsia"/>
        </w:rPr>
        <w:t>申胥死后九年，吴国为越国所灭。从上文申胥的分析来看，吴国灭亡的原因有哪些</w:t>
      </w:r>
      <w:r>
        <w:rPr>
          <w:rFonts w:hint="eastAsia"/>
          <w:lang w:eastAsia="zh-CN"/>
        </w:rPr>
        <w:t>？</w:t>
      </w:r>
      <w:r>
        <w:rPr>
          <w:rFonts w:hint="eastAsia"/>
        </w:rPr>
        <w:t>请简要概括。</w:t>
      </w:r>
      <w:r>
        <w:rPr>
          <w:rFonts w:hint="eastAsia"/>
          <w:lang w:eastAsia="zh-CN"/>
        </w:rPr>
        <w:t>（</w:t>
      </w:r>
      <w:r>
        <w:rPr>
          <w:rFonts w:hint="eastAsia"/>
        </w:rPr>
        <w:t>3分</w:t>
      </w:r>
      <w:r>
        <w:rPr>
          <w:rFonts w:hint="eastAsia"/>
          <w:lang w:eastAsia="zh-CN"/>
        </w:rPr>
        <w:t>）</w:t>
      </w:r>
    </w:p>
    <w:p>
      <w:pPr>
        <w:spacing w:line="288" w:lineRule="auto"/>
        <w:jc w:val="left"/>
        <w:rPr>
          <w:rFonts w:hint="eastAsia" w:ascii="Times New Roman" w:hAnsi="Times New Roman"/>
        </w:rPr>
      </w:pPr>
    </w:p>
    <w:p>
      <w:pPr>
        <w:spacing w:line="288" w:lineRule="auto"/>
        <w:jc w:val="left"/>
        <w:rPr>
          <w:rFonts w:hint="eastAsia" w:ascii="Times New Roman" w:hAnsi="Times New Roman"/>
        </w:rPr>
      </w:pPr>
    </w:p>
    <w:p>
      <w:pPr>
        <w:spacing w:line="288" w:lineRule="auto"/>
        <w:jc w:val="left"/>
        <w:rPr>
          <w:rFonts w:hint="eastAsia" w:ascii="Times New Roman" w:hAnsi="Times New Roman"/>
        </w:rPr>
      </w:pPr>
      <w:r>
        <w:rPr>
          <w:rFonts w:hint="eastAsia" w:ascii="Times New Roman" w:hAnsi="Times New Roman"/>
        </w:rPr>
        <w:t>（二）古代诗歌阅读（本题共2小题，9分）</w:t>
      </w:r>
    </w:p>
    <w:p>
      <w:pPr>
        <w:spacing w:line="288" w:lineRule="auto"/>
        <w:jc w:val="left"/>
        <w:rPr>
          <w:rFonts w:ascii="Times New Roman" w:hAnsi="Times New Roman"/>
        </w:rPr>
      </w:pPr>
      <w:r>
        <w:rPr>
          <w:rFonts w:hint="eastAsia" w:ascii="Times New Roman" w:hAnsi="Times New Roman"/>
        </w:rPr>
        <w:t>阅读下面这首唐诗，完成15~16题。</w:t>
      </w:r>
    </w:p>
    <w:p>
      <w:pPr>
        <w:spacing w:line="288" w:lineRule="auto"/>
        <w:jc w:val="center"/>
        <w:rPr>
          <w:rFonts w:ascii="楷体" w:hAnsi="楷体" w:eastAsia="楷体" w:cs="楷体"/>
          <w:b/>
          <w:bCs/>
        </w:rPr>
      </w:pPr>
      <w:r>
        <w:rPr>
          <w:rFonts w:hint="eastAsia" w:ascii="楷体" w:hAnsi="楷体" w:eastAsia="楷体" w:cs="楷体"/>
          <w:b/>
          <w:bCs/>
        </w:rPr>
        <w:t>自叙</w:t>
      </w:r>
    </w:p>
    <w:p>
      <w:pPr>
        <w:spacing w:line="288" w:lineRule="auto"/>
        <w:jc w:val="center"/>
        <w:rPr>
          <w:rFonts w:ascii="楷体" w:hAnsi="楷体" w:eastAsia="楷体" w:cs="楷体"/>
        </w:rPr>
      </w:pPr>
      <w:r>
        <w:rPr>
          <w:rFonts w:hint="eastAsia" w:ascii="楷体" w:hAnsi="楷体" w:eastAsia="楷体" w:cs="楷体"/>
        </w:rPr>
        <w:t>杜荀鹤</w:t>
      </w:r>
    </w:p>
    <w:p>
      <w:pPr>
        <w:spacing w:line="288" w:lineRule="auto"/>
        <w:jc w:val="center"/>
        <w:rPr>
          <w:rFonts w:ascii="楷体" w:hAnsi="楷体" w:eastAsia="楷体" w:cs="楷体"/>
        </w:rPr>
      </w:pPr>
      <w:r>
        <w:rPr>
          <w:rFonts w:hint="eastAsia" w:ascii="楷体" w:hAnsi="楷体" w:eastAsia="楷体" w:cs="楷体"/>
        </w:rPr>
        <w:t>酒瓮琴书伴病身，熟谙时事乐于贫。</w:t>
      </w:r>
    </w:p>
    <w:p>
      <w:pPr>
        <w:spacing w:line="288" w:lineRule="auto"/>
        <w:jc w:val="center"/>
        <w:rPr>
          <w:rFonts w:ascii="楷体" w:hAnsi="楷体" w:eastAsia="楷体" w:cs="楷体"/>
        </w:rPr>
      </w:pPr>
      <w:r>
        <w:rPr>
          <w:rFonts w:hint="eastAsia" w:ascii="楷体" w:hAnsi="楷体" w:eastAsia="楷体" w:cs="楷体"/>
        </w:rPr>
        <w:t>宁为宇宙闲吟客，怕作乾坤窃禄人。</w:t>
      </w:r>
    </w:p>
    <w:p>
      <w:pPr>
        <w:spacing w:line="288" w:lineRule="auto"/>
        <w:jc w:val="center"/>
        <w:rPr>
          <w:rFonts w:ascii="楷体" w:hAnsi="楷体" w:eastAsia="楷体" w:cs="楷体"/>
        </w:rPr>
      </w:pPr>
      <w:r>
        <w:rPr>
          <w:rFonts w:hint="eastAsia" w:ascii="楷体" w:hAnsi="楷体" w:eastAsia="楷体" w:cs="楷体"/>
        </w:rPr>
        <w:t>诗旨未能忘救物，世情奈值不容真。</w:t>
      </w:r>
    </w:p>
    <w:p>
      <w:pPr>
        <w:spacing w:line="288" w:lineRule="auto"/>
        <w:jc w:val="center"/>
        <w:rPr>
          <w:rFonts w:ascii="楷体" w:hAnsi="楷体" w:eastAsia="楷体" w:cs="楷体"/>
        </w:rPr>
      </w:pPr>
      <w:r>
        <w:rPr>
          <w:rFonts w:hint="eastAsia" w:ascii="楷体" w:hAnsi="楷体" w:eastAsia="楷体" w:cs="楷体"/>
        </w:rPr>
        <w:t>平生肺腑无言处，白发吾唐一逸人。</w:t>
      </w:r>
    </w:p>
    <w:p>
      <w:pPr>
        <w:spacing w:line="288" w:lineRule="auto"/>
        <w:jc w:val="left"/>
        <w:rPr>
          <w:rFonts w:ascii="Times New Roman" w:hAnsi="Times New Roman"/>
        </w:rPr>
      </w:pPr>
      <w:r>
        <w:rPr>
          <w:rFonts w:hint="eastAsia" w:ascii="Times New Roman" w:hAnsi="Times New Roman"/>
        </w:rPr>
        <w:t>15．下列对这首诗的理解和赏析，不正确的一项是（    ）（3分）</w:t>
      </w:r>
    </w:p>
    <w:p>
      <w:pPr>
        <w:spacing w:line="288" w:lineRule="auto"/>
        <w:jc w:val="left"/>
        <w:rPr>
          <w:rFonts w:ascii="Times New Roman" w:hAnsi="Times New Roman"/>
        </w:rPr>
      </w:pPr>
      <w:r>
        <w:rPr>
          <w:rFonts w:hint="eastAsia" w:ascii="Times New Roman" w:hAnsi="Times New Roman"/>
        </w:rPr>
        <w:t>A．首联“酒瓮琴书伴病身”形象地刻画出一个封建社会中疾病缠身、失意潦倒、自甘沉沦的知识分子形象。</w:t>
      </w:r>
    </w:p>
    <w:p>
      <w:pPr>
        <w:spacing w:line="288" w:lineRule="auto"/>
        <w:jc w:val="left"/>
        <w:rPr>
          <w:rFonts w:ascii="Times New Roman" w:hAnsi="Times New Roman"/>
        </w:rPr>
      </w:pPr>
      <w:r>
        <w:rPr>
          <w:rFonts w:hint="eastAsia" w:ascii="Times New Roman" w:hAnsi="Times New Roman"/>
        </w:rPr>
        <w:t>B．颔联上下对仗，其中“宁为”“怕作”两词一取一舍，语言坚定有力，表现了诗人冰清玉洁的独特品格。</w:t>
      </w:r>
    </w:p>
    <w:p>
      <w:pPr>
        <w:spacing w:line="288" w:lineRule="auto"/>
        <w:jc w:val="left"/>
        <w:rPr>
          <w:rFonts w:ascii="Times New Roman" w:hAnsi="Times New Roman"/>
        </w:rPr>
      </w:pPr>
      <w:r>
        <w:rPr>
          <w:rFonts w:hint="eastAsia" w:ascii="Times New Roman" w:hAnsi="Times New Roman"/>
        </w:rPr>
        <w:t>C．颈联写出了人情险恶，世道黑暗，不能容忍正直本真，揭示出志士仁人和黑暗社会之间的尖锐矛盾。</w:t>
      </w:r>
    </w:p>
    <w:p>
      <w:pPr>
        <w:spacing w:line="288" w:lineRule="auto"/>
        <w:jc w:val="left"/>
        <w:rPr>
          <w:rFonts w:ascii="Times New Roman" w:hAnsi="Times New Roman"/>
        </w:rPr>
      </w:pPr>
      <w:r>
        <w:rPr>
          <w:rFonts w:hint="eastAsia" w:ascii="Times New Roman" w:hAnsi="Times New Roman"/>
        </w:rPr>
        <w:t>D．全诗叙议结合，自我抒怀，写出了诗人身处暗世、有志难伸、怀才不遇的困境和内心的苦闷，感人真切。</w:t>
      </w:r>
    </w:p>
    <w:p>
      <w:pPr>
        <w:spacing w:line="288" w:lineRule="auto"/>
        <w:jc w:val="left"/>
        <w:rPr>
          <w:rFonts w:ascii="Times New Roman" w:hAnsi="Times New Roman"/>
        </w:rPr>
      </w:pPr>
      <w:r>
        <w:rPr>
          <w:rFonts w:hint="eastAsia" w:ascii="Times New Roman" w:hAnsi="Times New Roman"/>
        </w:rPr>
        <w:t>16．黄庭坚《登快阁》的尾联与本诗尾联都写归隐，但表达的方式有所不同。请结合诗句分析。（6分）</w:t>
      </w:r>
    </w:p>
    <w:p>
      <w:pPr>
        <w:rPr>
          <w:rFonts w:hint="eastAsia" w:ascii="黑体" w:hAnsi="黑体" w:eastAsia="黑体" w:cs="黑体"/>
          <w:b/>
          <w:bCs/>
          <w:lang w:eastAsia="zh-CN"/>
        </w:rPr>
      </w:pPr>
    </w:p>
    <w:p>
      <w:pPr>
        <w:rPr>
          <w:rFonts w:hint="eastAsia" w:ascii="黑体" w:hAnsi="黑体" w:eastAsia="黑体" w:cs="黑体"/>
          <w:b/>
          <w:bCs/>
          <w:lang w:eastAsia="zh-CN"/>
        </w:rPr>
      </w:pPr>
    </w:p>
    <w:p>
      <w:pPr>
        <w:rPr>
          <w:rFonts w:hint="eastAsia" w:ascii="黑体" w:hAnsi="黑体" w:eastAsia="黑体" w:cs="黑体"/>
          <w:b/>
          <w:bCs/>
          <w:lang w:eastAsia="zh-CN"/>
        </w:rPr>
      </w:pPr>
    </w:p>
    <w:p>
      <w:pPr>
        <w:spacing w:line="288" w:lineRule="auto"/>
        <w:jc w:val="left"/>
        <w:rPr>
          <w:rFonts w:hint="eastAsia" w:ascii="Times New Roman" w:hAnsi="Times New Roman"/>
        </w:rPr>
      </w:pPr>
      <w:r>
        <w:rPr>
          <w:rFonts w:hint="eastAsia" w:ascii="Times New Roman" w:hAnsi="Times New Roman"/>
          <w:lang w:eastAsia="zh-CN"/>
        </w:rPr>
        <w:t>（</w:t>
      </w:r>
      <w:r>
        <w:rPr>
          <w:rFonts w:hint="eastAsia" w:ascii="Times New Roman" w:hAnsi="Times New Roman"/>
        </w:rPr>
        <w:t>三</w:t>
      </w:r>
      <w:r>
        <w:rPr>
          <w:rFonts w:hint="eastAsia" w:ascii="Times New Roman" w:hAnsi="Times New Roman"/>
          <w:lang w:eastAsia="zh-CN"/>
        </w:rPr>
        <w:t>）</w:t>
      </w:r>
      <w:r>
        <w:rPr>
          <w:rFonts w:hint="eastAsia" w:ascii="Times New Roman" w:hAnsi="Times New Roman"/>
        </w:rPr>
        <w:t>名篇名句默写</w:t>
      </w:r>
      <w:r>
        <w:rPr>
          <w:rFonts w:hint="eastAsia" w:ascii="Times New Roman" w:hAnsi="Times New Roman"/>
          <w:lang w:eastAsia="zh-CN"/>
        </w:rPr>
        <w:t>（</w:t>
      </w:r>
      <w:r>
        <w:rPr>
          <w:rFonts w:hint="eastAsia" w:ascii="Times New Roman" w:hAnsi="Times New Roman"/>
        </w:rPr>
        <w:t>本题共1小题，6分）</w:t>
      </w:r>
    </w:p>
    <w:p>
      <w:pPr>
        <w:rPr>
          <w:rFonts w:hint="eastAsia"/>
        </w:rPr>
      </w:pPr>
      <w:r>
        <w:rPr>
          <w:rFonts w:hint="eastAsia"/>
        </w:rPr>
        <w:t>17.补写出下列句子中的空缺部分。</w:t>
      </w:r>
      <w:r>
        <w:rPr>
          <w:rFonts w:hint="eastAsia"/>
          <w:lang w:eastAsia="zh-CN"/>
        </w:rPr>
        <w:t>（</w:t>
      </w:r>
      <w:r>
        <w:rPr>
          <w:rFonts w:hint="eastAsia"/>
        </w:rPr>
        <w:t>6分</w:t>
      </w:r>
      <w:r>
        <w:rPr>
          <w:rFonts w:hint="eastAsia"/>
          <w:lang w:eastAsia="zh-CN"/>
        </w:rPr>
        <w:t>）</w:t>
      </w:r>
    </w:p>
    <w:p>
      <w:pPr>
        <w:rPr>
          <w:rFonts w:hint="eastAsia"/>
        </w:rPr>
      </w:pPr>
      <w:r>
        <w:rPr>
          <w:rFonts w:hint="eastAsia"/>
          <w:lang w:eastAsia="zh-CN"/>
        </w:rPr>
        <w:t>（</w:t>
      </w:r>
      <w:r>
        <w:rPr>
          <w:rFonts w:hint="eastAsia"/>
        </w:rPr>
        <w:t>1</w:t>
      </w:r>
      <w:r>
        <w:rPr>
          <w:rFonts w:hint="eastAsia"/>
          <w:lang w:eastAsia="zh-CN"/>
        </w:rPr>
        <w:t>）</w:t>
      </w:r>
      <w:r>
        <w:rPr>
          <w:rFonts w:hint="eastAsia"/>
        </w:rPr>
        <w:t>柳宗元在《种树郭橐驼传》中描写“他植者”“</w:t>
      </w:r>
      <w:r>
        <w:rPr>
          <w:rFonts w:hint="eastAsia"/>
          <w:u w:val="single"/>
          <w:lang w:val="en-US" w:eastAsia="zh-CN"/>
        </w:rPr>
        <w:t xml:space="preserve">             </w:t>
      </w:r>
      <w:r>
        <w:rPr>
          <w:rFonts w:hint="eastAsia"/>
        </w:rPr>
        <w:t>,</w:t>
      </w:r>
      <w:r>
        <w:rPr>
          <w:rFonts w:hint="eastAsia"/>
          <w:lang w:val="en-US" w:eastAsia="zh-CN"/>
        </w:rPr>
        <w:t>_</w:t>
      </w:r>
      <w:r>
        <w:rPr>
          <w:rFonts w:hint="eastAsia"/>
          <w:u w:val="single"/>
          <w:lang w:val="en-US" w:eastAsia="zh-CN"/>
        </w:rPr>
        <w:t xml:space="preserve">             </w:t>
      </w:r>
      <w:r>
        <w:rPr>
          <w:rFonts w:hint="eastAsia"/>
        </w:rPr>
        <w:t>”，这样的行为会伤害所种之树，导致“木之性日以离”。</w:t>
      </w:r>
    </w:p>
    <w:p>
      <w:pPr>
        <w:rPr>
          <w:rFonts w:hint="eastAsia"/>
        </w:rPr>
      </w:pPr>
      <w:r>
        <w:rPr>
          <w:rFonts w:hint="eastAsia"/>
          <w:lang w:eastAsia="zh-CN"/>
        </w:rPr>
        <w:t>（</w:t>
      </w:r>
      <w:r>
        <w:rPr>
          <w:rFonts w:hint="eastAsia"/>
        </w:rPr>
        <w:t>2</w:t>
      </w:r>
      <w:r>
        <w:rPr>
          <w:rFonts w:hint="eastAsia"/>
          <w:lang w:eastAsia="zh-CN"/>
        </w:rPr>
        <w:t>）</w:t>
      </w:r>
      <w:r>
        <w:rPr>
          <w:rFonts w:hint="eastAsia"/>
        </w:rPr>
        <w:t>苏轼《赤壁赋》中的“</w:t>
      </w:r>
      <w:r>
        <w:rPr>
          <w:rFonts w:hint="eastAsia"/>
          <w:u w:val="single"/>
          <w:lang w:val="en-US" w:eastAsia="zh-CN"/>
        </w:rPr>
        <w:t xml:space="preserve">             </w:t>
      </w:r>
      <w:r>
        <w:rPr>
          <w:rFonts w:hint="eastAsia"/>
        </w:rPr>
        <w:t>”和李贺《李凭箜篌引》中的“</w:t>
      </w:r>
      <w:r>
        <w:rPr>
          <w:rFonts w:hint="eastAsia"/>
          <w:u w:val="single"/>
          <w:lang w:val="en-US" w:eastAsia="zh-CN"/>
        </w:rPr>
        <w:t xml:space="preserve">             </w:t>
      </w:r>
      <w:r>
        <w:rPr>
          <w:rFonts w:hint="eastAsia"/>
        </w:rPr>
        <w:t>”都借蛟龙的反应衬托音乐的高妙。</w:t>
      </w:r>
    </w:p>
    <w:p>
      <w:pPr>
        <w:rPr>
          <w:rFonts w:hint="eastAsia"/>
        </w:rPr>
      </w:pPr>
      <w:r>
        <w:rPr>
          <w:rFonts w:hint="eastAsia"/>
          <w:lang w:eastAsia="zh-CN"/>
        </w:rPr>
        <w:t>（</w:t>
      </w:r>
      <w:r>
        <w:rPr>
          <w:rFonts w:hint="eastAsia"/>
        </w:rPr>
        <w:t>3</w:t>
      </w:r>
      <w:r>
        <w:rPr>
          <w:rFonts w:hint="eastAsia"/>
          <w:lang w:eastAsia="zh-CN"/>
        </w:rPr>
        <w:t>）</w:t>
      </w:r>
      <w:r>
        <w:rPr>
          <w:rFonts w:hint="eastAsia"/>
        </w:rPr>
        <w:t>张老师在讲解《台城》中“无情最是台城柳，依旧烟笼十里堤”两句诗时，总结说，古人常用草木茂盛抒发盛衰兴亡之感，这样的诗词还有很多，如“</w:t>
      </w:r>
      <w:r>
        <w:rPr>
          <w:rFonts w:hint="eastAsia"/>
          <w:u w:val="single"/>
          <w:lang w:val="en-US" w:eastAsia="zh-CN"/>
        </w:rPr>
        <w:t xml:space="preserve">             </w:t>
      </w:r>
      <w:r>
        <w:rPr>
          <w:rFonts w:hint="eastAsia"/>
        </w:rPr>
        <w:t>,</w:t>
      </w:r>
      <w:r>
        <w:rPr>
          <w:rFonts w:hint="eastAsia"/>
          <w:u w:val="single"/>
          <w:lang w:val="en-US" w:eastAsia="zh-CN"/>
        </w:rPr>
        <w:t xml:space="preserve">             </w:t>
      </w:r>
      <w:r>
        <w:rPr>
          <w:rFonts w:hint="eastAsia"/>
        </w:rPr>
        <w:t>”。</w:t>
      </w:r>
    </w:p>
    <w:p>
      <w:pPr>
        <w:spacing w:line="288" w:lineRule="auto"/>
        <w:jc w:val="left"/>
        <w:rPr>
          <w:rFonts w:hint="eastAsia" w:ascii="Times New Roman" w:hAnsi="Times New Roman"/>
          <w:b/>
          <w:sz w:val="24"/>
        </w:rPr>
      </w:pPr>
      <w:r>
        <w:rPr>
          <w:rFonts w:hint="eastAsia" w:ascii="Times New Roman" w:hAnsi="Times New Roman"/>
          <w:b/>
          <w:sz w:val="24"/>
        </w:rPr>
        <w:t>三、语言文字运用（20分）</w:t>
      </w:r>
    </w:p>
    <w:p>
      <w:pPr>
        <w:spacing w:line="288" w:lineRule="auto"/>
        <w:jc w:val="left"/>
        <w:rPr>
          <w:rFonts w:hint="eastAsia" w:ascii="Times New Roman" w:hAnsi="Times New Roman"/>
        </w:rPr>
      </w:pPr>
      <w:r>
        <w:rPr>
          <w:rFonts w:hint="eastAsia" w:ascii="Times New Roman" w:hAnsi="Times New Roman"/>
        </w:rPr>
        <w:t>（一）语言文字运用Ⅱ（本题共2小题，10分）</w:t>
      </w:r>
    </w:p>
    <w:p>
      <w:pPr>
        <w:spacing w:line="288" w:lineRule="auto"/>
        <w:jc w:val="left"/>
        <w:rPr>
          <w:rFonts w:ascii="Times New Roman" w:hAnsi="Times New Roman"/>
        </w:rPr>
      </w:pPr>
      <w:r>
        <w:rPr>
          <w:rFonts w:hint="eastAsia" w:ascii="Times New Roman" w:hAnsi="Times New Roman"/>
        </w:rPr>
        <w:t>阅读下面的文字，完成18～19题。</w:t>
      </w:r>
    </w:p>
    <w:p>
      <w:pPr>
        <w:spacing w:line="288" w:lineRule="auto"/>
        <w:ind w:firstLine="420" w:firstLineChars="200"/>
        <w:jc w:val="left"/>
        <w:rPr>
          <w:rFonts w:ascii="楷体" w:hAnsi="楷体" w:eastAsia="楷体"/>
        </w:rPr>
      </w:pPr>
      <w:r>
        <w:rPr>
          <w:rFonts w:hint="eastAsia" w:ascii="楷体" w:hAnsi="楷体" w:eastAsia="楷体"/>
        </w:rPr>
        <w:t>2023年9月5日，中国极地科考迎来历史性时刻，“雪龙2”号极地科考破冰船载着中国第十三次北极科考队</w:t>
      </w:r>
      <w:r>
        <w:rPr>
          <w:rFonts w:hint="eastAsia" w:ascii="楷体" w:hAnsi="楷体" w:eastAsia="楷体"/>
          <w:u w:val="single"/>
        </w:rPr>
        <w:t>①</w:t>
      </w:r>
      <w:r>
        <w:rPr>
          <w:rFonts w:hint="eastAsia" w:ascii="楷体" w:hAnsi="楷体" w:eastAsia="楷体"/>
        </w:rPr>
        <w:t>。这是中国科考船第一次抵达该区域开展相关调查和科学研究工作，填补了中国极地科考的空白，刷新了中国航海最北纪录。</w:t>
      </w:r>
    </w:p>
    <w:p>
      <w:pPr>
        <w:spacing w:line="288" w:lineRule="auto"/>
        <w:ind w:firstLine="420" w:firstLineChars="200"/>
        <w:jc w:val="left"/>
        <w:rPr>
          <w:rFonts w:ascii="楷体" w:hAnsi="楷体" w:eastAsia="楷体"/>
        </w:rPr>
      </w:pPr>
      <w:r>
        <w:rPr>
          <w:rFonts w:hint="eastAsia" w:ascii="楷体" w:hAnsi="楷体" w:eastAsia="楷体"/>
        </w:rPr>
        <w:t>对此次胜利挺进到北极点的原因，“雪龙2”号科考船船长肖志民归结为四点：一是冰情条件相对好。作为一大全球冷源，北极高纬度地区特别是北极点的温度极低，海冰厚度和密集程度非常高。然而，“雪龙2”号抵达北极区域时发现，冰情条件比以往航次好一些，客观上为考察队成功抵达北极点创造了条件。二是</w:t>
      </w:r>
      <w:r>
        <w:rPr>
          <w:rFonts w:hint="eastAsia" w:ascii="楷体" w:hAnsi="楷体" w:eastAsia="楷体"/>
          <w:u w:val="single"/>
        </w:rPr>
        <w:t>②</w:t>
      </w:r>
      <w:r>
        <w:rPr>
          <w:rFonts w:hint="eastAsia" w:ascii="楷体" w:hAnsi="楷体" w:eastAsia="楷体"/>
        </w:rPr>
        <w:t>。“雪龙2”号是全球第一艘采用船航、船铜双向破冰技术的极地科考破冰船，能够在1.5米厚冰环境中连续破冰航行，是中国极地科考利器。三是后方给予强大支撑。</w:t>
      </w:r>
      <w:r>
        <w:rPr>
          <w:rFonts w:hint="eastAsia" w:ascii="楷体" w:hAnsi="楷体" w:eastAsia="楷体"/>
          <w:u w:val="wave"/>
        </w:rPr>
        <w:t>在科考队行进过程中，远在祖国大后方的各相关部门及时传送海冰信息等气象信息，助力科考队合理规划行进路线，准确研判海冰情况，基本上避开了密集的海冰区域。</w:t>
      </w:r>
      <w:r>
        <w:rPr>
          <w:rFonts w:hint="eastAsia" w:ascii="楷体" w:hAnsi="楷体" w:eastAsia="楷体"/>
        </w:rPr>
        <w:t>四是科考队经验丰富、意志坚强。进入</w:t>
      </w:r>
      <w:r>
        <w:rPr>
          <w:rFonts w:hint="eastAsia" w:ascii="楷体" w:hAnsi="楷体" w:eastAsia="楷体"/>
          <w:u w:val="single"/>
        </w:rPr>
        <w:t>③</w:t>
      </w:r>
      <w:r>
        <w:rPr>
          <w:rFonts w:hint="eastAsia" w:ascii="楷体" w:hAnsi="楷体" w:eastAsia="楷体"/>
        </w:rPr>
        <w:t>，特别是在北纬89度半到90度之间的航程中，科考队导航设备因超出了设计的使用纬度而失灵，他们通过加强值班，根据位置变化反复核验航行方向等多种应对措施，最终抵达北极点。</w:t>
      </w:r>
    </w:p>
    <w:p>
      <w:pPr>
        <w:spacing w:line="288" w:lineRule="auto"/>
        <w:jc w:val="left"/>
        <w:rPr>
          <w:rFonts w:ascii="Times New Roman" w:hAnsi="Times New Roman"/>
        </w:rPr>
      </w:pPr>
      <w:r>
        <w:rPr>
          <w:rFonts w:hint="eastAsia" w:ascii="Times New Roman" w:hAnsi="Times New Roman"/>
        </w:rPr>
        <w:t>18．文中画波浪线的句子有两处语病，请进行修改，使语言表达准确流畅。可少量增删词语，不得改变原意。（4分）</w:t>
      </w:r>
    </w:p>
    <w:p>
      <w:pPr>
        <w:spacing w:line="288" w:lineRule="auto"/>
        <w:jc w:val="left"/>
        <w:rPr>
          <w:rFonts w:hint="eastAsia" w:ascii="Times New Roman" w:hAnsi="Times New Roman"/>
        </w:rPr>
      </w:pPr>
    </w:p>
    <w:p>
      <w:pPr>
        <w:spacing w:line="288" w:lineRule="auto"/>
        <w:jc w:val="left"/>
        <w:rPr>
          <w:rFonts w:ascii="Times New Roman" w:hAnsi="Times New Roman"/>
        </w:rPr>
      </w:pPr>
      <w:r>
        <w:rPr>
          <w:rFonts w:hint="eastAsia" w:ascii="Times New Roman" w:hAnsi="Times New Roman"/>
        </w:rPr>
        <w:t>19．请在文中横线处补写恰当的语句，使整段文字语意完整连贯，内容贴切，逻辑严密，每处不超过：12个字。（6分）</w:t>
      </w:r>
    </w:p>
    <w:p>
      <w:pPr>
        <w:spacing w:line="288" w:lineRule="auto"/>
        <w:jc w:val="left"/>
        <w:rPr>
          <w:rFonts w:hint="eastAsia" w:ascii="Times New Roman" w:hAnsi="Times New Roman"/>
        </w:rPr>
      </w:pPr>
    </w:p>
    <w:p>
      <w:pPr>
        <w:spacing w:line="288" w:lineRule="auto"/>
        <w:jc w:val="left"/>
        <w:rPr>
          <w:rFonts w:hint="eastAsia" w:ascii="Times New Roman" w:hAnsi="Times New Roman"/>
        </w:rPr>
      </w:pPr>
    </w:p>
    <w:p>
      <w:pPr>
        <w:spacing w:line="288" w:lineRule="auto"/>
        <w:jc w:val="left"/>
        <w:rPr>
          <w:rFonts w:hint="eastAsia" w:ascii="Times New Roman" w:hAnsi="Times New Roman"/>
        </w:rPr>
      </w:pPr>
      <w:r>
        <w:rPr>
          <w:rFonts w:hint="eastAsia" w:ascii="Times New Roman" w:hAnsi="Times New Roman"/>
        </w:rPr>
        <w:t>（二）语言文字运用Ⅱ（本题共3小题，10分）</w:t>
      </w:r>
    </w:p>
    <w:p>
      <w:pPr>
        <w:spacing w:line="288" w:lineRule="auto"/>
        <w:jc w:val="left"/>
        <w:rPr>
          <w:rFonts w:ascii="Times New Roman" w:hAnsi="Times New Roman"/>
        </w:rPr>
      </w:pPr>
      <w:r>
        <w:rPr>
          <w:rFonts w:hint="eastAsia" w:ascii="Times New Roman" w:hAnsi="Times New Roman"/>
        </w:rPr>
        <w:t>阅读下面的文字，完成20～22题。</w:t>
      </w:r>
    </w:p>
    <w:p>
      <w:pPr>
        <w:spacing w:line="288" w:lineRule="auto"/>
        <w:ind w:firstLine="420" w:firstLineChars="200"/>
        <w:jc w:val="left"/>
        <w:rPr>
          <w:rFonts w:ascii="楷体" w:hAnsi="楷体" w:eastAsia="楷体"/>
        </w:rPr>
      </w:pPr>
      <w:r>
        <w:rPr>
          <w:rFonts w:hint="eastAsia" w:ascii="楷体" w:hAnsi="楷体" w:eastAsia="楷体"/>
        </w:rPr>
        <w:t>第二天，第三天，好几天过去</w:t>
      </w:r>
      <w:r>
        <w:rPr>
          <w:rFonts w:hint="eastAsia" w:ascii="楷体" w:hAnsi="楷体" w:eastAsia="楷体"/>
          <w:sz w:val="21"/>
          <w:em w:val="dot"/>
        </w:rPr>
        <w:t>了</w:t>
      </w:r>
      <w:r>
        <w:rPr>
          <w:rFonts w:hint="eastAsia" w:ascii="楷体" w:hAnsi="楷体" w:eastAsia="楷体"/>
        </w:rPr>
        <w:t>，方德成他们不再提起那个球，但是我可惦记着，</w:t>
      </w:r>
      <w:r>
        <w:rPr>
          <w:rFonts w:hint="eastAsia" w:ascii="楷体" w:hAnsi="楷体" w:eastAsia="楷体"/>
          <w:u w:val="single"/>
        </w:rPr>
        <w:t>我惦记的不是那个球，是那草地，草地里的那堆东西。</w:t>
      </w:r>
      <w:r>
        <w:rPr>
          <w:rFonts w:hint="eastAsia" w:ascii="楷体" w:hAnsi="楷体" w:eastAsia="楷体"/>
        </w:rPr>
        <w:t>我真想告诉妈或者宋妈，但是话到嘴边又收回去</w:t>
      </w:r>
      <w:r>
        <w:rPr>
          <w:rFonts w:hint="eastAsia" w:ascii="楷体" w:hAnsi="楷体" w:eastAsia="楷体"/>
          <w:sz w:val="21"/>
          <w:em w:val="dot"/>
        </w:rPr>
        <w:t>了</w:t>
      </w:r>
      <w:r>
        <w:rPr>
          <w:rFonts w:hint="eastAsia" w:ascii="楷体" w:hAnsi="楷体" w:eastAsia="楷体"/>
        </w:rPr>
        <w:t>。</w:t>
      </w:r>
    </w:p>
    <w:p>
      <w:pPr>
        <w:spacing w:line="288" w:lineRule="auto"/>
        <w:ind w:firstLine="420" w:firstLineChars="200"/>
        <w:jc w:val="left"/>
        <w:rPr>
          <w:rFonts w:ascii="楷体" w:hAnsi="楷体" w:eastAsia="楷体"/>
          <w:u w:val="wave"/>
        </w:rPr>
      </w:pPr>
      <w:r>
        <w:rPr>
          <w:rFonts w:hint="eastAsia" w:ascii="楷体" w:hAnsi="楷体" w:eastAsia="楷体"/>
        </w:rPr>
        <w:t>今天我的功课很快地就做完</w:t>
      </w:r>
      <w:r>
        <w:rPr>
          <w:rFonts w:hint="eastAsia" w:ascii="楷体" w:hAnsi="楷体" w:eastAsia="楷体"/>
          <w:sz w:val="21"/>
          <w:em w:val="dot"/>
        </w:rPr>
        <w:t>了</w:t>
      </w:r>
      <w:r>
        <w:rPr>
          <w:rFonts w:hint="eastAsia" w:ascii="楷体" w:hAnsi="楷体" w:eastAsia="楷体"/>
        </w:rPr>
        <w:t>，两位数的加法真难算，又要进位，又要加点，我只有十个手指头，加得忙不过来。算术算得太苦</w:t>
      </w:r>
      <w:r>
        <w:rPr>
          <w:rFonts w:hint="eastAsia" w:ascii="楷体" w:hAnsi="楷体" w:eastAsia="楷体"/>
          <w:sz w:val="21"/>
          <w:em w:val="dot"/>
        </w:rPr>
        <w:t>了</w:t>
      </w:r>
      <w:r>
        <w:rPr>
          <w:rFonts w:hint="eastAsia" w:ascii="楷体" w:hAnsi="楷体" w:eastAsia="楷体"/>
        </w:rPr>
        <w:t>，我就要背一遍“我们看海去”，我想，躺在那海中的白帆船上，会被太阳照得睁不开眼，船儿在水上摇呀摇的，我一定会睡着了。“我们看海去，我们看海去”，</w:t>
      </w:r>
      <w:r>
        <w:rPr>
          <w:rFonts w:hint="eastAsia" w:ascii="楷体" w:hAnsi="楷体" w:eastAsia="楷体"/>
          <w:u w:val="wave"/>
        </w:rPr>
        <w:t>我收拾铅笔盒的时候，这样念着；我把书包挂在床栏上，这拼念着；我跳出了屋门坎儿，这样念着。</w:t>
      </w:r>
    </w:p>
    <w:p>
      <w:pPr>
        <w:spacing w:line="288" w:lineRule="auto"/>
        <w:jc w:val="left"/>
        <w:rPr>
          <w:rFonts w:ascii="Times New Roman" w:hAnsi="Times New Roman"/>
        </w:rPr>
      </w:pPr>
      <w:r>
        <w:rPr>
          <w:rFonts w:hint="eastAsia" w:ascii="Times New Roman" w:hAnsi="Times New Roman"/>
        </w:rPr>
        <w:t>20．请选出文中加点的“了”字用法不同的一项（3分）（    ）</w:t>
      </w:r>
    </w:p>
    <w:p>
      <w:pPr>
        <w:spacing w:line="288" w:lineRule="auto"/>
        <w:jc w:val="left"/>
        <w:rPr>
          <w:rFonts w:ascii="Times New Roman" w:hAnsi="Times New Roman"/>
        </w:rPr>
      </w:pPr>
      <w:r>
        <w:rPr>
          <w:rFonts w:hint="eastAsia" w:ascii="Times New Roman" w:hAnsi="Times New Roman"/>
        </w:rPr>
        <w:t>A．好几天过去了。</w:t>
      </w:r>
    </w:p>
    <w:p>
      <w:pPr>
        <w:spacing w:line="288" w:lineRule="auto"/>
        <w:jc w:val="left"/>
        <w:rPr>
          <w:rFonts w:ascii="Times New Roman" w:hAnsi="Times New Roman"/>
        </w:rPr>
      </w:pPr>
      <w:r>
        <w:rPr>
          <w:rFonts w:hint="eastAsia" w:ascii="Times New Roman" w:hAnsi="Times New Roman"/>
        </w:rPr>
        <w:t>B．但是话到嘴边又收回去了。</w:t>
      </w:r>
    </w:p>
    <w:p>
      <w:pPr>
        <w:spacing w:line="288" w:lineRule="auto"/>
        <w:jc w:val="left"/>
        <w:rPr>
          <w:rFonts w:ascii="Times New Roman" w:hAnsi="Times New Roman"/>
        </w:rPr>
      </w:pPr>
      <w:r>
        <w:rPr>
          <w:rFonts w:hint="eastAsia" w:ascii="Times New Roman" w:hAnsi="Times New Roman"/>
        </w:rPr>
        <w:t>C．今天我的功课很快地就做完了。</w:t>
      </w:r>
    </w:p>
    <w:p>
      <w:pPr>
        <w:spacing w:line="288" w:lineRule="auto"/>
        <w:jc w:val="left"/>
        <w:rPr>
          <w:rFonts w:ascii="Times New Roman" w:hAnsi="Times New Roman"/>
        </w:rPr>
      </w:pPr>
      <w:r>
        <w:rPr>
          <w:rFonts w:hint="eastAsia" w:ascii="Times New Roman" w:hAnsi="Times New Roman"/>
        </w:rPr>
        <w:t>D．算术算得太苦了。</w:t>
      </w:r>
    </w:p>
    <w:p>
      <w:pPr>
        <w:spacing w:line="288" w:lineRule="auto"/>
        <w:jc w:val="left"/>
        <w:rPr>
          <w:rFonts w:ascii="Times New Roman" w:hAnsi="Times New Roman"/>
        </w:rPr>
      </w:pPr>
      <w:r>
        <w:rPr>
          <w:rFonts w:hint="eastAsia" w:ascii="Times New Roman" w:hAnsi="Times New Roman"/>
        </w:rPr>
        <w:t>21．文中画波浪线的句子使用了反复的修辞手法，请结合文本分析其表达效果。（3分）</w:t>
      </w:r>
    </w:p>
    <w:p>
      <w:pPr>
        <w:spacing w:line="288" w:lineRule="auto"/>
        <w:jc w:val="left"/>
        <w:rPr>
          <w:rFonts w:hint="eastAsia" w:ascii="Times New Roman" w:hAnsi="Times New Roman"/>
        </w:rPr>
      </w:pPr>
    </w:p>
    <w:p>
      <w:pPr>
        <w:spacing w:line="288" w:lineRule="auto"/>
        <w:jc w:val="left"/>
        <w:rPr>
          <w:rFonts w:hint="eastAsia" w:ascii="Times New Roman" w:hAnsi="Times New Roman"/>
        </w:rPr>
      </w:pPr>
    </w:p>
    <w:p>
      <w:pPr>
        <w:spacing w:line="288" w:lineRule="auto"/>
        <w:jc w:val="left"/>
        <w:rPr>
          <w:rFonts w:ascii="Times New Roman" w:hAnsi="Times New Roman"/>
        </w:rPr>
      </w:pPr>
      <w:r>
        <w:rPr>
          <w:rFonts w:hint="eastAsia" w:ascii="Times New Roman" w:hAnsi="Times New Roman"/>
        </w:rPr>
        <w:t>22．文中画横线的句子可以改写成</w:t>
      </w:r>
      <w:bookmarkStart w:id="0" w:name="_GoBack"/>
      <w:bookmarkEnd w:id="0"/>
      <w:r>
        <w:rPr>
          <w:rFonts w:hint="eastAsia" w:ascii="Times New Roman" w:hAnsi="Times New Roman"/>
        </w:rPr>
        <w:t>“我惦记的是草地里的那堆东西。”从语义上看二者基本相同，为什么说原文表达效果更好？（4分）</w:t>
      </w:r>
    </w:p>
    <w:p>
      <w:pPr>
        <w:spacing w:line="288" w:lineRule="auto"/>
        <w:jc w:val="left"/>
        <w:rPr>
          <w:rFonts w:hint="eastAsia" w:ascii="Times New Roman" w:hAnsi="Times New Roman"/>
          <w:b/>
          <w:sz w:val="24"/>
        </w:rPr>
      </w:pPr>
    </w:p>
    <w:p>
      <w:pPr>
        <w:spacing w:line="288" w:lineRule="auto"/>
        <w:jc w:val="left"/>
        <w:rPr>
          <w:rFonts w:hint="eastAsia" w:ascii="Times New Roman" w:hAnsi="Times New Roman"/>
          <w:b/>
          <w:sz w:val="24"/>
        </w:rPr>
      </w:pPr>
    </w:p>
    <w:p>
      <w:pPr>
        <w:spacing w:line="288" w:lineRule="auto"/>
        <w:jc w:val="left"/>
        <w:rPr>
          <w:rFonts w:hint="eastAsia" w:ascii="Times New Roman" w:hAnsi="Times New Roman"/>
          <w:b/>
          <w:sz w:val="24"/>
        </w:rPr>
      </w:pPr>
    </w:p>
    <w:p>
      <w:pPr>
        <w:spacing w:line="288" w:lineRule="auto"/>
        <w:jc w:val="left"/>
        <w:rPr>
          <w:rFonts w:hint="eastAsia" w:ascii="Times New Roman" w:hAnsi="Times New Roman"/>
          <w:b/>
          <w:sz w:val="24"/>
        </w:rPr>
      </w:pPr>
      <w:r>
        <w:rPr>
          <w:rFonts w:hint="eastAsia" w:ascii="Times New Roman" w:hAnsi="Times New Roman"/>
          <w:b/>
          <w:sz w:val="24"/>
        </w:rPr>
        <w:t>四、写作（60分）</w:t>
      </w:r>
    </w:p>
    <w:p>
      <w:pPr>
        <w:spacing w:line="288" w:lineRule="auto"/>
        <w:jc w:val="left"/>
        <w:rPr>
          <w:rFonts w:ascii="Times New Roman" w:hAnsi="Times New Roman"/>
        </w:rPr>
      </w:pPr>
      <w:r>
        <w:rPr>
          <w:rFonts w:hint="eastAsia" w:ascii="Times New Roman" w:hAnsi="Times New Roman"/>
        </w:rPr>
        <w:t>23．阅读下面的材料，根据要求写作。（60分）</w:t>
      </w:r>
    </w:p>
    <w:p>
      <w:pPr>
        <w:ind w:firstLine="420" w:firstLineChars="200"/>
        <w:jc w:val="both"/>
        <w:rPr>
          <w:rFonts w:hint="eastAsia" w:ascii="Times New Roman" w:hAnsi="Times New Roman" w:eastAsia="楷体"/>
        </w:rPr>
      </w:pPr>
      <w:r>
        <w:rPr>
          <w:rFonts w:hint="eastAsia" w:ascii="Times New Roman" w:hAnsi="Times New Roman" w:eastAsia="楷体"/>
        </w:rPr>
        <w:t>经验，是由实践得来的知识或技能。经验可以让我们少走弯路，可以帮我们攻克难关；经验，有时也会影响我们的认知，有时也会限制我们的思路。</w:t>
      </w:r>
    </w:p>
    <w:p>
      <w:pPr>
        <w:ind w:firstLine="420" w:firstLineChars="200"/>
        <w:jc w:val="both"/>
        <w:rPr>
          <w:rFonts w:hint="eastAsia" w:ascii="Times New Roman" w:hAnsi="Times New Roman" w:eastAsia="楷体"/>
        </w:rPr>
      </w:pPr>
      <w:r>
        <w:rPr>
          <w:rFonts w:hint="eastAsia" w:ascii="Times New Roman" w:hAnsi="Times New Roman" w:eastAsia="楷体"/>
        </w:rPr>
        <w:t>以上材料引发了你怎样的联想和思考？请写一篇文章。</w:t>
      </w:r>
    </w:p>
    <w:p>
      <w:pPr>
        <w:ind w:firstLine="420" w:firstLineChars="200"/>
        <w:jc w:val="both"/>
        <w:rPr>
          <w:rFonts w:hint="eastAsia"/>
          <w:b/>
          <w:bCs/>
          <w:sz w:val="32"/>
          <w:szCs w:val="40"/>
          <w:lang w:val="en-US" w:eastAsia="zh-CN"/>
        </w:rPr>
      </w:pPr>
      <w:r>
        <w:rPr>
          <w:rFonts w:hint="eastAsia" w:ascii="Times New Roman" w:hAnsi="Times New Roman" w:eastAsia="楷体"/>
        </w:rPr>
        <w:t>要求：选准角度，确定立意，明确文体，自拟标题；不要套作，不得抄袭；不得泄露个人信息；不少于800 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6802A"/>
    <w:multiLevelType w:val="singleLevel"/>
    <w:tmpl w:val="3416802A"/>
    <w:lvl w:ilvl="0" w:tentative="0">
      <w:start w:val="10"/>
      <w:numFmt w:val="decimal"/>
      <w:suff w:val="space"/>
      <w:lvlText w:val="%1."/>
      <w:lvlJc w:val="left"/>
    </w:lvl>
  </w:abstractNum>
  <w:abstractNum w:abstractNumId="1">
    <w:nsid w:val="661E81FC"/>
    <w:multiLevelType w:val="singleLevel"/>
    <w:tmpl w:val="661E81FC"/>
    <w:lvl w:ilvl="0" w:tentative="0">
      <w:start w:val="1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OWJlMDkxMWJhNjcwMTMwNmIyZDI0Mzk5OTY0ZWUifQ=="/>
  </w:docVars>
  <w:rsids>
    <w:rsidRoot w:val="6F38522F"/>
    <w:rsid w:val="0A9F26ED"/>
    <w:rsid w:val="55727FBD"/>
    <w:rsid w:val="6F385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2024-01-21T01:38:00Z</dcterms:created>
  <dc:creator>颖</dc:creator>
  <cp:lastModifiedBy>颖</cp:lastModifiedBy>
  <dcterms:modified xsi:type="dcterms:W3CDTF">2024-01-21T02:07:36Z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16BBF061BEA940F5A0F23A5C13E7B0AD_11</vt:lpwstr>
  </property>
</Properties>
</file>