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6F7" w:rsidRDefault="00000000">
      <w:pPr>
        <w:spacing w:line="360" w:lineRule="auto"/>
        <w:jc w:val="center"/>
        <w:rPr>
          <w:rFonts w:ascii="黑体" w:eastAsia="黑体" w:hAnsi="宋体" w:cs="MT Extra"/>
          <w:b/>
          <w:sz w:val="30"/>
          <w:szCs w:val="30"/>
        </w:rPr>
      </w:pPr>
      <w:r>
        <w:rPr>
          <w:rFonts w:ascii="黑体" w:eastAsia="黑体" w:hAnsi="宋体" w:cs="MT Extra" w:hint="eastAsia"/>
          <w:b/>
          <w:sz w:val="30"/>
          <w:szCs w:val="30"/>
        </w:rPr>
        <w:t>江苏省仪征中学2022—2023学年度第一学期高三语文学科提升性练习</w:t>
      </w:r>
    </w:p>
    <w:p w:rsidR="005C46F7" w:rsidRDefault="00000000" w:rsidP="009046EC">
      <w:pPr>
        <w:spacing w:line="360" w:lineRule="exact"/>
        <w:jc w:val="center"/>
        <w:rPr>
          <w:rFonts w:ascii="黑体" w:eastAsia="黑体" w:hAnsi="宋体"/>
          <w:b/>
          <w:sz w:val="28"/>
          <w:szCs w:val="28"/>
        </w:rPr>
      </w:pPr>
      <w:r>
        <w:rPr>
          <w:rFonts w:ascii="黑体" w:eastAsia="黑体" w:hAnsi="宋体" w:hint="eastAsia"/>
          <w:b/>
          <w:sz w:val="28"/>
          <w:szCs w:val="28"/>
        </w:rPr>
        <w:t>——</w:t>
      </w:r>
      <w:proofErr w:type="gramStart"/>
      <w:r>
        <w:rPr>
          <w:rFonts w:ascii="黑体" w:eastAsia="黑体" w:hAnsi="宋体" w:hint="eastAsia"/>
          <w:b/>
          <w:sz w:val="28"/>
          <w:szCs w:val="28"/>
        </w:rPr>
        <w:t>—</w:t>
      </w:r>
      <w:proofErr w:type="gramEnd"/>
      <w:r>
        <w:rPr>
          <w:rFonts w:ascii="黑体" w:eastAsia="黑体" w:hAnsi="宋体" w:hint="eastAsia"/>
          <w:b/>
          <w:sz w:val="28"/>
          <w:szCs w:val="28"/>
        </w:rPr>
        <w:t>强化现代文阅读</w:t>
      </w:r>
      <w:r>
        <w:rPr>
          <w:rFonts w:ascii="黑体" w:eastAsia="黑体" w:hAnsi="黑体" w:cs="黑体" w:hint="eastAsia"/>
          <w:b/>
          <w:sz w:val="28"/>
          <w:szCs w:val="28"/>
        </w:rPr>
        <w:t>提取、概括信息的能力</w:t>
      </w:r>
    </w:p>
    <w:p w:rsidR="005C46F7" w:rsidRDefault="00000000">
      <w:pPr>
        <w:spacing w:line="440" w:lineRule="exact"/>
        <w:rPr>
          <w:rFonts w:ascii="楷体" w:eastAsia="楷体" w:hAnsi="楷体" w:cs="楷体"/>
          <w:bCs/>
          <w:sz w:val="24"/>
        </w:rPr>
      </w:pPr>
      <w:r>
        <w:rPr>
          <w:rFonts w:ascii="宋体" w:hAnsi="宋体" w:hint="eastAsia"/>
          <w:b/>
          <w:color w:val="FF0000"/>
          <w:szCs w:val="21"/>
        </w:rPr>
        <w:t xml:space="preserve">                       </w:t>
      </w:r>
      <w:r>
        <w:rPr>
          <w:rFonts w:ascii="楷体" w:eastAsia="楷体" w:hAnsi="楷体" w:cs="楷体" w:hint="eastAsia"/>
          <w:bCs/>
          <w:sz w:val="24"/>
        </w:rPr>
        <w:t>研制人：</w:t>
      </w:r>
      <w:r w:rsidR="00DB4E1C">
        <w:rPr>
          <w:rFonts w:ascii="楷体" w:eastAsia="楷体" w:hAnsi="楷体" w:cs="楷体" w:hint="eastAsia"/>
          <w:bCs/>
          <w:sz w:val="24"/>
        </w:rPr>
        <w:t>赵翠华</w:t>
      </w:r>
      <w:r>
        <w:rPr>
          <w:rFonts w:ascii="楷体" w:eastAsia="楷体" w:hAnsi="楷体" w:cs="楷体" w:hint="eastAsia"/>
          <w:bCs/>
          <w:sz w:val="24"/>
        </w:rPr>
        <w:t xml:space="preserve">      审核人：王勇</w:t>
      </w:r>
    </w:p>
    <w:p w:rsidR="005C46F7" w:rsidRDefault="00000000">
      <w:pPr>
        <w:spacing w:line="440" w:lineRule="exact"/>
        <w:rPr>
          <w:rFonts w:ascii="楷体" w:eastAsia="楷体" w:hAnsi="楷体" w:cs="楷体"/>
          <w:bCs/>
          <w:sz w:val="24"/>
        </w:rPr>
      </w:pPr>
      <w:r>
        <w:rPr>
          <w:rFonts w:ascii="楷体" w:eastAsia="楷体" w:hAnsi="楷体" w:cs="楷体" w:hint="eastAsia"/>
          <w:bCs/>
          <w:sz w:val="24"/>
        </w:rPr>
        <w:t>班级：_______姓名：________学号：_______授课日期:12.</w:t>
      </w:r>
      <w:r w:rsidR="00DB4E1C">
        <w:rPr>
          <w:rFonts w:ascii="楷体" w:eastAsia="楷体" w:hAnsi="楷体" w:cs="楷体"/>
          <w:bCs/>
          <w:sz w:val="24"/>
        </w:rPr>
        <w:t>20</w:t>
      </w:r>
      <w:r>
        <w:rPr>
          <w:rFonts w:ascii="楷体" w:eastAsia="楷体" w:hAnsi="楷体" w:cs="楷体" w:hint="eastAsia"/>
          <w:bCs/>
          <w:sz w:val="24"/>
        </w:rPr>
        <w:t xml:space="preserve"> 作业时长：40分钟 </w:t>
      </w:r>
    </w:p>
    <w:p w:rsidR="005C46F7" w:rsidRDefault="00000000">
      <w:pPr>
        <w:spacing w:line="440" w:lineRule="exact"/>
        <w:rPr>
          <w:rFonts w:ascii="宋体" w:hAnsi="宋体"/>
          <w:bCs/>
          <w:szCs w:val="21"/>
        </w:rPr>
      </w:pPr>
      <w:r>
        <w:rPr>
          <w:rFonts w:ascii="宋体" w:hAnsi="宋体" w:hint="eastAsia"/>
          <w:bCs/>
          <w:szCs w:val="21"/>
        </w:rPr>
        <w:t>一、训练要点：</w:t>
      </w:r>
    </w:p>
    <w:p w:rsidR="005C46F7" w:rsidRDefault="00000000">
      <w:pPr>
        <w:spacing w:line="440" w:lineRule="exact"/>
        <w:ind w:firstLineChars="200" w:firstLine="422"/>
        <w:jc w:val="left"/>
        <w:rPr>
          <w:rFonts w:ascii="宋体" w:eastAsia="宋体" w:hAnsi="宋体"/>
          <w:b/>
          <w:szCs w:val="21"/>
        </w:rPr>
      </w:pPr>
      <w:r>
        <w:rPr>
          <w:rFonts w:ascii="宋体" w:hAnsi="宋体" w:hint="eastAsia"/>
          <w:b/>
          <w:szCs w:val="21"/>
        </w:rPr>
        <w:t>回归教材、结合课本，强化现代文阅读提取信息</w:t>
      </w:r>
      <w:r w:rsidR="00DB4E1C">
        <w:rPr>
          <w:rFonts w:ascii="宋体" w:hAnsi="宋体" w:hint="eastAsia"/>
          <w:b/>
          <w:szCs w:val="21"/>
        </w:rPr>
        <w:t>、</w:t>
      </w:r>
      <w:r>
        <w:rPr>
          <w:rFonts w:ascii="宋体" w:hAnsi="宋体" w:hint="eastAsia"/>
          <w:b/>
          <w:szCs w:val="21"/>
        </w:rPr>
        <w:t>概括信息的能力。</w:t>
      </w:r>
    </w:p>
    <w:p w:rsidR="005C46F7" w:rsidRDefault="00000000">
      <w:pPr>
        <w:spacing w:line="440" w:lineRule="exact"/>
        <w:jc w:val="left"/>
        <w:rPr>
          <w:rFonts w:ascii="宋体" w:hAnsi="宋体"/>
          <w:bCs/>
          <w:szCs w:val="21"/>
        </w:rPr>
      </w:pPr>
      <w:r>
        <w:rPr>
          <w:rFonts w:ascii="宋体" w:hAnsi="宋体" w:hint="eastAsia"/>
          <w:bCs/>
          <w:szCs w:val="21"/>
        </w:rPr>
        <w:t>二、习题巩固：（40分钟）</w:t>
      </w:r>
    </w:p>
    <w:p w:rsidR="00DB4E1C" w:rsidRDefault="00DB4E1C" w:rsidP="00DB4E1C">
      <w:pPr>
        <w:rPr>
          <w:rFonts w:asciiTheme="minorEastAsia" w:hAnsiTheme="minorEastAsia"/>
          <w:szCs w:val="21"/>
        </w:rPr>
      </w:pPr>
      <w:r>
        <w:rPr>
          <w:rFonts w:asciiTheme="minorEastAsia" w:hAnsiTheme="minorEastAsia"/>
          <w:szCs w:val="21"/>
        </w:rPr>
        <w:t>(</w:t>
      </w:r>
      <w:proofErr w:type="gramStart"/>
      <w:r>
        <w:rPr>
          <w:rFonts w:asciiTheme="minorEastAsia" w:hAnsiTheme="minorEastAsia"/>
          <w:szCs w:val="21"/>
        </w:rPr>
        <w:t>一</w:t>
      </w:r>
      <w:proofErr w:type="gramEnd"/>
      <w:r>
        <w:rPr>
          <w:rFonts w:asciiTheme="minorEastAsia" w:hAnsiTheme="minorEastAsia"/>
          <w:szCs w:val="21"/>
        </w:rPr>
        <w:t>)现代文阅读1(本题共5小题，17分)</w:t>
      </w:r>
    </w:p>
    <w:p w:rsidR="00DB4E1C" w:rsidRDefault="00DB4E1C" w:rsidP="00DB4E1C">
      <w:pPr>
        <w:ind w:firstLineChars="200" w:firstLine="420"/>
        <w:rPr>
          <w:rFonts w:asciiTheme="minorEastAsia" w:hAnsiTheme="minorEastAsia"/>
          <w:szCs w:val="21"/>
        </w:rPr>
      </w:pPr>
      <w:r>
        <w:rPr>
          <w:rFonts w:asciiTheme="minorEastAsia" w:hAnsiTheme="minorEastAsia"/>
          <w:szCs w:val="21"/>
        </w:rPr>
        <w:t>阅读下面的文字，完成1～5题。</w:t>
      </w:r>
    </w:p>
    <w:p w:rsidR="00DB4E1C" w:rsidRPr="00DB4E1C" w:rsidRDefault="00DB4E1C" w:rsidP="00DB4E1C">
      <w:pPr>
        <w:ind w:firstLineChars="200" w:firstLine="422"/>
        <w:rPr>
          <w:rFonts w:asciiTheme="minorEastAsia" w:hAnsiTheme="minorEastAsia"/>
          <w:b/>
          <w:bCs/>
          <w:szCs w:val="21"/>
        </w:rPr>
      </w:pPr>
      <w:r w:rsidRPr="00DB4E1C">
        <w:rPr>
          <w:rFonts w:asciiTheme="minorEastAsia" w:hAnsiTheme="minorEastAsia"/>
          <w:b/>
          <w:bCs/>
          <w:szCs w:val="21"/>
        </w:rPr>
        <w:t>材料</w:t>
      </w:r>
      <w:proofErr w:type="gramStart"/>
      <w:r w:rsidRPr="00DB4E1C">
        <w:rPr>
          <w:rFonts w:asciiTheme="minorEastAsia" w:hAnsiTheme="minorEastAsia"/>
          <w:b/>
          <w:bCs/>
          <w:szCs w:val="21"/>
        </w:rPr>
        <w:t>一</w:t>
      </w:r>
      <w:proofErr w:type="gramEnd"/>
      <w:r w:rsidRPr="00DB4E1C">
        <w:rPr>
          <w:rFonts w:asciiTheme="minorEastAsia" w:hAnsiTheme="minorEastAsia"/>
          <w:b/>
          <w:bCs/>
          <w:szCs w:val="21"/>
        </w:rPr>
        <w:t>：</w:t>
      </w:r>
    </w:p>
    <w:p w:rsidR="00DB4E1C" w:rsidRPr="00DB4E1C" w:rsidRDefault="00DB4E1C" w:rsidP="00DB4E1C">
      <w:pPr>
        <w:ind w:firstLineChars="200" w:firstLine="420"/>
        <w:rPr>
          <w:rFonts w:ascii="楷体" w:eastAsia="楷体" w:hAnsi="楷体"/>
          <w:szCs w:val="21"/>
        </w:rPr>
      </w:pPr>
      <w:r w:rsidRPr="00DB4E1C">
        <w:rPr>
          <w:rFonts w:ascii="楷体" w:eastAsia="楷体" w:hAnsi="楷体"/>
          <w:szCs w:val="21"/>
        </w:rPr>
        <w:t>中华文明探源工程的学术基础是考古学，中国现代考古学之所以能够承担这样的任务并取得目前的成就，缘于其研究扎根于中国广袤的土地，揭示了创造中华文明起源的先民们与这片土地真实的互动。</w:t>
      </w:r>
    </w:p>
    <w:p w:rsidR="00DB4E1C" w:rsidRPr="00DB4E1C" w:rsidRDefault="00DB4E1C" w:rsidP="00DB4E1C">
      <w:pPr>
        <w:ind w:firstLineChars="200" w:firstLine="420"/>
        <w:rPr>
          <w:rFonts w:ascii="楷体" w:eastAsia="楷体" w:hAnsi="楷体"/>
          <w:szCs w:val="21"/>
        </w:rPr>
      </w:pPr>
      <w:r w:rsidRPr="00DB4E1C">
        <w:rPr>
          <w:rFonts w:ascii="楷体" w:eastAsia="楷体" w:hAnsi="楷体"/>
          <w:szCs w:val="21"/>
        </w:rPr>
        <w:t>中华文明的独特性，与这片土地的地理形势有着密不可分的关系。人类文明的起源要满足两个条件，一是有大型河流为农业的稳定提供基础，二是生活环境周边有天然屏障为文明的存续提供保障。在世界四大文明古国中，古巴比伦依托两河流域，在伊朗高原、安那托利亚高原和波斯湾的包围下发展起来；古埃及依托尼罗河三角洲，在沙漠、地中海和红海的包围下发展起来；古印度依托印度河流域，在喀喇昆仑山脉、兴都库什山脉和印度洋的包围下发展起来。而古代中国的文明尺度，却不是一两条河流的流域和一块拥有天然屏障的地理空间可以概括的。</w:t>
      </w:r>
    </w:p>
    <w:p w:rsidR="00DB4E1C" w:rsidRPr="00DB4E1C" w:rsidRDefault="00DB4E1C" w:rsidP="00DB4E1C">
      <w:pPr>
        <w:ind w:firstLineChars="200" w:firstLine="420"/>
        <w:rPr>
          <w:rFonts w:ascii="楷体" w:eastAsia="楷体" w:hAnsi="楷体"/>
          <w:szCs w:val="21"/>
        </w:rPr>
      </w:pPr>
      <w:r w:rsidRPr="00DB4E1C">
        <w:rPr>
          <w:rFonts w:ascii="楷体" w:eastAsia="楷体" w:hAnsi="楷体"/>
          <w:szCs w:val="21"/>
        </w:rPr>
        <w:t>中华文明诞生的舞台空间广阔，地形多元，以高原以及大海为天然屏障，内部拥有高原、盆地、平原等丰富多样的地形，划分出各具特色的地理单元。中华文明起源依托的河流众多，水系发达，又因为流域地形的多元而拥有丰富的支流水系，塑造出自成一体而又</w:t>
      </w:r>
      <w:proofErr w:type="gramStart"/>
      <w:r w:rsidRPr="00DB4E1C">
        <w:rPr>
          <w:rFonts w:ascii="楷体" w:eastAsia="楷体" w:hAnsi="楷体"/>
          <w:szCs w:val="21"/>
        </w:rPr>
        <w:t>融汇</w:t>
      </w:r>
      <w:proofErr w:type="gramEnd"/>
      <w:r w:rsidRPr="00DB4E1C">
        <w:rPr>
          <w:rFonts w:ascii="楷体" w:eastAsia="楷体" w:hAnsi="楷体"/>
          <w:szCs w:val="21"/>
        </w:rPr>
        <w:t>连通的地理空间。中国现代考古学的发现表明，正是在这若干大河及其支流流经的无数个地理空间内，诞生了“灿若星斗”的早期中华文明：</w:t>
      </w:r>
      <w:proofErr w:type="gramStart"/>
      <w:r w:rsidRPr="00DB4E1C">
        <w:rPr>
          <w:rFonts w:ascii="楷体" w:eastAsia="楷体" w:hAnsi="楷体"/>
          <w:szCs w:val="21"/>
        </w:rPr>
        <w:t>涅</w:t>
      </w:r>
      <w:proofErr w:type="gramEnd"/>
      <w:r w:rsidRPr="00DB4E1C">
        <w:rPr>
          <w:rFonts w:ascii="楷体" w:eastAsia="楷体" w:hAnsi="楷体"/>
          <w:szCs w:val="21"/>
        </w:rPr>
        <w:t>水、洮河流域孕育了马家窑文化，渭河、泾河流域孕育了仰韶文化，钱塘江和太湖流域孕育了良渚文化等等。在这片广阔而又独立的空间里，多元的文化沿着相通而汇聚的水系在冲突与交流之中不断融合，逐渐塑造出中华文明多元一体的独特气质。中华文明探源工程揭示的，不只是中国史前文明的发展水平和分布格局，更是中华文明这一优秀基因的源头所在。</w:t>
      </w:r>
    </w:p>
    <w:p w:rsidR="00DB4E1C" w:rsidRPr="00DB4E1C" w:rsidRDefault="00DB4E1C" w:rsidP="00DB4E1C">
      <w:pPr>
        <w:ind w:firstLineChars="200" w:firstLine="420"/>
        <w:rPr>
          <w:rFonts w:ascii="楷体" w:eastAsia="楷体" w:hAnsi="楷体"/>
          <w:szCs w:val="21"/>
        </w:rPr>
      </w:pPr>
      <w:r w:rsidRPr="00DB4E1C">
        <w:rPr>
          <w:rFonts w:ascii="楷体" w:eastAsia="楷体" w:hAnsi="楷体"/>
          <w:szCs w:val="21"/>
        </w:rPr>
        <w:t>中华文明诞生的这片土地空间广阔而多元，水系丰富而汇通，又因主体位于亚热带季风气候主导的太平洋西岸地区而多水旱之患，所以自古就需要不同地域、不同文化的人群在水利、救灾、交通等公共领域开展广泛的协调合作，才能实现群体的存续和文明的发展，达到“天下太平”之境。中华文明自古以来对“统一”和“大同”的追求由此发端。</w:t>
      </w:r>
    </w:p>
    <w:p w:rsidR="00DB4E1C" w:rsidRPr="00DB4E1C" w:rsidRDefault="00DB4E1C" w:rsidP="00DB4E1C">
      <w:pPr>
        <w:ind w:firstLineChars="200" w:firstLine="420"/>
        <w:rPr>
          <w:rFonts w:ascii="楷体" w:eastAsia="楷体" w:hAnsi="楷体"/>
          <w:szCs w:val="21"/>
        </w:rPr>
      </w:pPr>
      <w:r w:rsidRPr="00DB4E1C">
        <w:rPr>
          <w:rFonts w:ascii="楷体" w:eastAsia="楷体" w:hAnsi="楷体"/>
          <w:szCs w:val="21"/>
        </w:rPr>
        <w:t>无论是良</w:t>
      </w:r>
      <w:proofErr w:type="gramStart"/>
      <w:r w:rsidRPr="00DB4E1C">
        <w:rPr>
          <w:rFonts w:ascii="楷体" w:eastAsia="楷体" w:hAnsi="楷体"/>
          <w:szCs w:val="21"/>
        </w:rPr>
        <w:t>渚</w:t>
      </w:r>
      <w:proofErr w:type="gramEnd"/>
      <w:r w:rsidRPr="00DB4E1C">
        <w:rPr>
          <w:rFonts w:ascii="楷体" w:eastAsia="楷体" w:hAnsi="楷体"/>
          <w:szCs w:val="21"/>
        </w:rPr>
        <w:t>古城气势恢宏的水坝，还是秦始皇辐射天下的驰道，抑或是隋炀帝沟通南北的大运河，都是中国人数千年不变的文明初心在这片土地上刻下的痕迹。当我们通过考古工作重新认识它们的时候，我们不仅可以感叹于祖先为文明发展所作的努力，更可以坚定我们完成祖国统一大业、实现中华民族伟大复兴的决心和信心。中华文明探源工程探索的是文明的过往，其成果却昭示了中华民族甚至整个人类的未来。进入新时代，中国考古学对此依然重任在肩。</w:t>
      </w:r>
    </w:p>
    <w:p w:rsidR="00DB4E1C" w:rsidRPr="00DB4E1C" w:rsidRDefault="00DB4E1C" w:rsidP="00DB4E1C">
      <w:pPr>
        <w:rPr>
          <w:rFonts w:ascii="楷体" w:eastAsia="楷体" w:hAnsi="楷体"/>
          <w:szCs w:val="21"/>
        </w:rPr>
      </w:pPr>
      <w:r w:rsidRPr="00DB4E1C">
        <w:rPr>
          <w:rFonts w:ascii="楷体" w:eastAsia="楷体" w:hAnsi="楷体"/>
          <w:szCs w:val="21"/>
        </w:rPr>
        <w:t>(摘自</w:t>
      </w:r>
      <w:proofErr w:type="gramStart"/>
      <w:r w:rsidRPr="00DB4E1C">
        <w:rPr>
          <w:rFonts w:ascii="楷体" w:eastAsia="楷体" w:hAnsi="楷体"/>
          <w:szCs w:val="21"/>
        </w:rPr>
        <w:t>高逸凡《中华文明探源的历史意义与中国考古学的未来之路》</w:t>
      </w:r>
      <w:proofErr w:type="gramEnd"/>
      <w:r w:rsidRPr="00DB4E1C">
        <w:rPr>
          <w:rFonts w:ascii="楷体" w:eastAsia="楷体" w:hAnsi="楷体"/>
          <w:szCs w:val="21"/>
        </w:rPr>
        <w:t>)</w:t>
      </w:r>
    </w:p>
    <w:p w:rsidR="00DB4E1C" w:rsidRPr="00DB4E1C" w:rsidRDefault="00DB4E1C" w:rsidP="00DB4E1C">
      <w:pPr>
        <w:ind w:firstLineChars="200" w:firstLine="422"/>
        <w:rPr>
          <w:rFonts w:ascii="楷体" w:eastAsia="楷体" w:hAnsi="楷体"/>
          <w:b/>
          <w:bCs/>
          <w:szCs w:val="21"/>
        </w:rPr>
      </w:pPr>
      <w:r w:rsidRPr="00DB4E1C">
        <w:rPr>
          <w:rFonts w:ascii="楷体" w:eastAsia="楷体" w:hAnsi="楷体"/>
          <w:b/>
          <w:bCs/>
          <w:szCs w:val="21"/>
        </w:rPr>
        <w:t>材料二：</w:t>
      </w:r>
    </w:p>
    <w:p w:rsidR="00DB4E1C" w:rsidRPr="00DB4E1C" w:rsidRDefault="00DB4E1C" w:rsidP="00DB4E1C">
      <w:pPr>
        <w:ind w:firstLineChars="200" w:firstLine="420"/>
        <w:rPr>
          <w:rFonts w:ascii="楷体" w:eastAsia="楷体" w:hAnsi="楷体"/>
          <w:szCs w:val="21"/>
        </w:rPr>
      </w:pPr>
      <w:r w:rsidRPr="00DB4E1C">
        <w:rPr>
          <w:rFonts w:ascii="楷体" w:eastAsia="楷体" w:hAnsi="楷体"/>
          <w:szCs w:val="21"/>
        </w:rPr>
        <w:t>中华文明探源工程的研究结果表明：中华文明既是在自身文化传统基础上形成的原生文明，在形成过程中，也与域外其他文明发生交流、碰撞与融合。</w:t>
      </w:r>
    </w:p>
    <w:p w:rsidR="00DB4E1C" w:rsidRPr="00DB4E1C" w:rsidRDefault="00DB4E1C" w:rsidP="00DB4E1C">
      <w:pPr>
        <w:ind w:firstLineChars="200" w:firstLine="420"/>
        <w:rPr>
          <w:rFonts w:ascii="楷体" w:eastAsia="楷体" w:hAnsi="楷体"/>
          <w:szCs w:val="21"/>
        </w:rPr>
      </w:pPr>
      <w:r w:rsidRPr="00DB4E1C">
        <w:rPr>
          <w:rFonts w:ascii="楷体" w:eastAsia="楷体" w:hAnsi="楷体"/>
          <w:szCs w:val="21"/>
        </w:rPr>
        <w:t>大约5000年前，发源于西亚地区的小麦和家畜黄牛、绵羊等经中亚传入我国西北地区，并继续向中原地区传播，丰富了中原地区农作物和家畜的种类，在黄河流域形成了五谷农业体系和家畜饲养体系。与此同时，来自西亚地区的冶金术经我国西北地区传入黄河中游地区后，与此前仰</w:t>
      </w:r>
      <w:proofErr w:type="gramStart"/>
      <w:r w:rsidRPr="00DB4E1C">
        <w:rPr>
          <w:rFonts w:ascii="楷体" w:eastAsia="楷体" w:hAnsi="楷体"/>
          <w:szCs w:val="21"/>
        </w:rPr>
        <w:t>韶</w:t>
      </w:r>
      <w:proofErr w:type="gramEnd"/>
      <w:r w:rsidRPr="00DB4E1C">
        <w:rPr>
          <w:rFonts w:ascii="楷体" w:eastAsia="楷体" w:hAnsi="楷体"/>
          <w:szCs w:val="21"/>
        </w:rPr>
        <w:t>和龙山时代已经掌握的高温烧制陶器的技术相结合，诞生了青铜容器铸造技术，为夏商周王朝时期辉煌的青铜文明的产生奠定了</w:t>
      </w:r>
      <w:r w:rsidRPr="00DB4E1C">
        <w:rPr>
          <w:rFonts w:ascii="楷体" w:eastAsia="楷体" w:hAnsi="楷体"/>
          <w:szCs w:val="21"/>
        </w:rPr>
        <w:lastRenderedPageBreak/>
        <w:t>基础。</w:t>
      </w:r>
    </w:p>
    <w:p w:rsidR="00DB4E1C" w:rsidRPr="00DB4E1C" w:rsidRDefault="00DB4E1C" w:rsidP="00DB4E1C">
      <w:pPr>
        <w:ind w:firstLineChars="200" w:firstLine="420"/>
        <w:rPr>
          <w:rFonts w:ascii="楷体" w:eastAsia="楷体" w:hAnsi="楷体"/>
          <w:szCs w:val="21"/>
        </w:rPr>
      </w:pPr>
      <w:r w:rsidRPr="00DB4E1C">
        <w:rPr>
          <w:rFonts w:ascii="楷体" w:eastAsia="楷体" w:hAnsi="楷体"/>
          <w:szCs w:val="21"/>
        </w:rPr>
        <w:t>放眼世界其他原生文明，无论是两河流域文明、古埃及文明，还是印度河流域文明皆是如此。至于世界各地非原生文明地区，更是由于接受了周围地区业已成熟的文明影响，从而加快了本地区的文化和社会发展，甚至实现了跨越式发展。例如，日本列岛的史前文化在自身基础上发展缓慢，进入公元前五六世纪，中国周代的稻作与粟作农业技术和青铜器经由朝鲜半岛传至日本列岛西部。进入公元一世纪后，日本列岛西部九州地区的一些小国向东汉王朝朝贡，与汉王朝建立了直接联系。由此，中国汉文化传入日本，稻作技术、铜器和铁器的制作技术陆续被其接受，大大促进了日本古代历史的发展。</w:t>
      </w:r>
    </w:p>
    <w:p w:rsidR="00DB4E1C" w:rsidRPr="00DB4E1C" w:rsidRDefault="00DB4E1C" w:rsidP="00DB4E1C">
      <w:pPr>
        <w:ind w:firstLineChars="200" w:firstLine="420"/>
        <w:rPr>
          <w:rFonts w:ascii="楷体" w:eastAsia="楷体" w:hAnsi="楷体"/>
          <w:szCs w:val="21"/>
        </w:rPr>
      </w:pPr>
      <w:r w:rsidRPr="00DB4E1C">
        <w:rPr>
          <w:rFonts w:ascii="楷体" w:eastAsia="楷体" w:hAnsi="楷体"/>
          <w:szCs w:val="21"/>
        </w:rPr>
        <w:t>改革开放以来，中国考古学大力吸收借鉴欧美国家先进的考古学理论、方法、技术和理念，特别是各种自然科学的方法手段，令中国考古学焕发生机活力，极大提升了中国考古学分析研究古代遗存并从中提取各种信息的能力。加之中国具有5000多年文明史，历史文化精彩纷呈，地下遗迹遗物极为丰富，我们采用这些技术手段研究出的成果，远远超过欧美发达国家应用它们所得到的信息量。这是我们作为文明古国拥有考古沃土的得天独厚之处。比如，关于良</w:t>
      </w:r>
      <w:proofErr w:type="gramStart"/>
      <w:r w:rsidRPr="00DB4E1C">
        <w:rPr>
          <w:rFonts w:ascii="楷体" w:eastAsia="楷体" w:hAnsi="楷体"/>
          <w:szCs w:val="21"/>
        </w:rPr>
        <w:t>渚</w:t>
      </w:r>
      <w:proofErr w:type="gramEnd"/>
      <w:r w:rsidRPr="00DB4E1C">
        <w:rPr>
          <w:rFonts w:ascii="楷体" w:eastAsia="楷体" w:hAnsi="楷体"/>
          <w:szCs w:val="21"/>
        </w:rPr>
        <w:t>水坝的建筑年代，学术界曾有争论，通过对水坝建筑材料“草裹泥”中的草茎进行测年，确定了水坝是在约5000年前修建的。</w:t>
      </w:r>
    </w:p>
    <w:p w:rsidR="00DB4E1C" w:rsidRDefault="00DB4E1C" w:rsidP="00DB4E1C">
      <w:pPr>
        <w:ind w:firstLineChars="200" w:firstLine="420"/>
        <w:rPr>
          <w:rFonts w:ascii="楷体" w:eastAsia="楷体" w:hAnsi="楷体"/>
          <w:szCs w:val="21"/>
        </w:rPr>
      </w:pPr>
      <w:r w:rsidRPr="00DB4E1C">
        <w:rPr>
          <w:rFonts w:ascii="楷体" w:eastAsia="楷体" w:hAnsi="楷体"/>
          <w:szCs w:val="21"/>
        </w:rPr>
        <w:t>无论是历史经验，还是改革开放以来的现实变化都充分说明，开放包容、兼收并蓄，是一个民族、一个国家文化保持活力的法宝。一切生命有机体都需要新陈代谢，否则生命就会停止。文明也是一样，如果长期自我封闭，必将走向衰落。</w:t>
      </w:r>
      <w:proofErr w:type="gramStart"/>
      <w:r w:rsidRPr="00DB4E1C">
        <w:rPr>
          <w:rFonts w:ascii="楷体" w:eastAsia="楷体" w:hAnsi="楷体"/>
          <w:szCs w:val="21"/>
        </w:rPr>
        <w:t>交流互鉴是</w:t>
      </w:r>
      <w:proofErr w:type="gramEnd"/>
      <w:r w:rsidRPr="00DB4E1C">
        <w:rPr>
          <w:rFonts w:ascii="楷体" w:eastAsia="楷体" w:hAnsi="楷体"/>
          <w:szCs w:val="21"/>
        </w:rPr>
        <w:t>文明发展的本质要求，只有同其他文明交流互鉴、取长补短，才能保持旺盛生命活力。</w:t>
      </w:r>
    </w:p>
    <w:p w:rsidR="00DB4E1C" w:rsidRPr="00DB4E1C" w:rsidRDefault="00DB4E1C" w:rsidP="00DB4E1C">
      <w:pPr>
        <w:ind w:firstLineChars="2100" w:firstLine="4410"/>
        <w:rPr>
          <w:rFonts w:ascii="楷体" w:eastAsia="楷体" w:hAnsi="楷体"/>
          <w:szCs w:val="21"/>
        </w:rPr>
      </w:pPr>
      <w:r w:rsidRPr="00DB4E1C">
        <w:rPr>
          <w:rFonts w:ascii="楷体" w:eastAsia="楷体" w:hAnsi="楷体"/>
          <w:szCs w:val="21"/>
        </w:rPr>
        <w:t>(摘自王巍《从中华文明探源看世界文明交流互鉴》)</w:t>
      </w:r>
    </w:p>
    <w:p w:rsidR="00DB4E1C" w:rsidRDefault="00DB4E1C" w:rsidP="00DB4E1C">
      <w:pPr>
        <w:rPr>
          <w:rFonts w:asciiTheme="minorEastAsia" w:hAnsiTheme="minorEastAsia"/>
          <w:szCs w:val="21"/>
        </w:rPr>
      </w:pPr>
      <w:r>
        <w:rPr>
          <w:rFonts w:asciiTheme="minorEastAsia" w:hAnsiTheme="minorEastAsia"/>
          <w:szCs w:val="21"/>
        </w:rPr>
        <w:t>1.下列对材料相关内容的理解和分析，正确的一项是(3分)</w:t>
      </w:r>
    </w:p>
    <w:p w:rsidR="00DB4E1C" w:rsidRDefault="00DB4E1C" w:rsidP="00DB4E1C">
      <w:pPr>
        <w:ind w:firstLineChars="100" w:firstLine="210"/>
        <w:rPr>
          <w:rFonts w:asciiTheme="minorEastAsia" w:hAnsiTheme="minorEastAsia"/>
          <w:szCs w:val="21"/>
        </w:rPr>
      </w:pPr>
      <w:r>
        <w:rPr>
          <w:rFonts w:asciiTheme="minorEastAsia" w:hAnsiTheme="minorEastAsia"/>
          <w:szCs w:val="21"/>
        </w:rPr>
        <w:t>A. 中华文明诞生的地理空间自成一体又融汇连通，并不符合人类文明起源的基本条件。</w:t>
      </w:r>
    </w:p>
    <w:p w:rsidR="00DB4E1C" w:rsidRDefault="00DB4E1C" w:rsidP="00DB4E1C">
      <w:pPr>
        <w:ind w:firstLineChars="100" w:firstLine="210"/>
        <w:rPr>
          <w:rFonts w:asciiTheme="minorEastAsia" w:hAnsiTheme="minorEastAsia"/>
          <w:szCs w:val="21"/>
        </w:rPr>
      </w:pPr>
      <w:r>
        <w:rPr>
          <w:rFonts w:asciiTheme="minorEastAsia" w:hAnsiTheme="minorEastAsia"/>
          <w:szCs w:val="21"/>
        </w:rPr>
        <w:t>B. 两河流域为古巴比伦农业稳定提供基础，高原与海湾的包围为其文明存续提供保障。</w:t>
      </w:r>
    </w:p>
    <w:p w:rsidR="00DB4E1C" w:rsidRDefault="00DB4E1C" w:rsidP="00DB4E1C">
      <w:pPr>
        <w:ind w:firstLineChars="100" w:firstLine="210"/>
        <w:rPr>
          <w:rFonts w:asciiTheme="minorEastAsia" w:hAnsiTheme="minorEastAsia"/>
          <w:szCs w:val="21"/>
        </w:rPr>
      </w:pPr>
      <w:r>
        <w:rPr>
          <w:rFonts w:asciiTheme="minorEastAsia" w:hAnsiTheme="minorEastAsia"/>
          <w:szCs w:val="21"/>
        </w:rPr>
        <w:t>C. 中华文明对统一的追求，发端于空间广阔多元、水系丰富汇通又多干旱之患的状况。</w:t>
      </w:r>
    </w:p>
    <w:p w:rsidR="00DB4E1C" w:rsidRDefault="00DB4E1C" w:rsidP="00DB4E1C">
      <w:pPr>
        <w:ind w:firstLineChars="100" w:firstLine="210"/>
        <w:rPr>
          <w:rFonts w:asciiTheme="minorEastAsia" w:hAnsiTheme="minorEastAsia"/>
          <w:szCs w:val="21"/>
        </w:rPr>
      </w:pPr>
      <w:r>
        <w:rPr>
          <w:rFonts w:asciiTheme="minorEastAsia" w:hAnsiTheme="minorEastAsia"/>
          <w:szCs w:val="21"/>
        </w:rPr>
        <w:t>D. 日本列岛的史前文明能够实现跨越式发展，是因为其陆续接受汉朝文化成熟的技术。</w:t>
      </w:r>
    </w:p>
    <w:p w:rsidR="00DB4E1C" w:rsidRDefault="00DB4E1C" w:rsidP="00DB4E1C">
      <w:pPr>
        <w:rPr>
          <w:rFonts w:asciiTheme="minorEastAsia" w:hAnsiTheme="minorEastAsia"/>
          <w:szCs w:val="21"/>
        </w:rPr>
      </w:pPr>
      <w:r>
        <w:rPr>
          <w:rFonts w:asciiTheme="minorEastAsia" w:hAnsiTheme="minorEastAsia"/>
          <w:szCs w:val="21"/>
        </w:rPr>
        <w:t>2.根据材料内容，下列说法不正确的一项是(3分)</w:t>
      </w:r>
    </w:p>
    <w:p w:rsidR="00DB4E1C" w:rsidRDefault="00DB4E1C" w:rsidP="00DB4E1C">
      <w:pPr>
        <w:ind w:firstLineChars="100" w:firstLine="210"/>
        <w:rPr>
          <w:rFonts w:asciiTheme="minorEastAsia" w:hAnsiTheme="minorEastAsia"/>
          <w:szCs w:val="21"/>
        </w:rPr>
      </w:pPr>
      <w:r>
        <w:rPr>
          <w:rFonts w:asciiTheme="minorEastAsia" w:hAnsiTheme="minorEastAsia"/>
          <w:szCs w:val="21"/>
        </w:rPr>
        <w:t>A. 中国现代考古学取得的成就启示人们，中华文明探源应关注人和周围环境的真实互动。</w:t>
      </w:r>
    </w:p>
    <w:p w:rsidR="00DB4E1C" w:rsidRDefault="00DB4E1C" w:rsidP="00DB4E1C">
      <w:pPr>
        <w:ind w:firstLineChars="100" w:firstLine="210"/>
        <w:rPr>
          <w:rFonts w:asciiTheme="minorEastAsia" w:hAnsiTheme="minorEastAsia"/>
          <w:szCs w:val="21"/>
        </w:rPr>
      </w:pPr>
      <w:r>
        <w:rPr>
          <w:rFonts w:asciiTheme="minorEastAsia" w:hAnsiTheme="minorEastAsia"/>
          <w:szCs w:val="21"/>
        </w:rPr>
        <w:t>B. 如果不是多元文化在冲突交流中不断融合，中华文明多元一体的独特气质就难以形成。</w:t>
      </w:r>
    </w:p>
    <w:p w:rsidR="00DB4E1C" w:rsidRDefault="00DB4E1C" w:rsidP="00DB4E1C">
      <w:pPr>
        <w:ind w:firstLineChars="100" w:firstLine="210"/>
        <w:rPr>
          <w:rFonts w:asciiTheme="minorEastAsia" w:hAnsiTheme="minorEastAsia"/>
          <w:szCs w:val="21"/>
        </w:rPr>
      </w:pPr>
      <w:r>
        <w:rPr>
          <w:rFonts w:asciiTheme="minorEastAsia" w:hAnsiTheme="minorEastAsia"/>
          <w:szCs w:val="21"/>
        </w:rPr>
        <w:t>C.从良</w:t>
      </w:r>
      <w:proofErr w:type="gramStart"/>
      <w:r>
        <w:rPr>
          <w:rFonts w:asciiTheme="minorEastAsia" w:hAnsiTheme="minorEastAsia"/>
          <w:szCs w:val="21"/>
        </w:rPr>
        <w:t>渚</w:t>
      </w:r>
      <w:proofErr w:type="gramEnd"/>
      <w:r>
        <w:rPr>
          <w:rFonts w:asciiTheme="minorEastAsia" w:hAnsiTheme="minorEastAsia"/>
          <w:szCs w:val="21"/>
        </w:rPr>
        <w:t>水坝在两则材料中都被提及可推知，良渚文化是中华文明探源工程的研究对象。</w:t>
      </w:r>
    </w:p>
    <w:p w:rsidR="00DB4E1C" w:rsidRDefault="00DB4E1C" w:rsidP="00DB4E1C">
      <w:pPr>
        <w:ind w:firstLineChars="100" w:firstLine="210"/>
        <w:rPr>
          <w:rFonts w:asciiTheme="minorEastAsia" w:hAnsiTheme="minorEastAsia"/>
          <w:szCs w:val="21"/>
        </w:rPr>
      </w:pPr>
      <w:r>
        <w:rPr>
          <w:rFonts w:asciiTheme="minorEastAsia" w:hAnsiTheme="minorEastAsia"/>
          <w:szCs w:val="21"/>
        </w:rPr>
        <w:t>D. 中华文明探源工程获得远超欧美的信息量，可以看出先进技术对考古起着决定性作用。</w:t>
      </w:r>
    </w:p>
    <w:p w:rsidR="00DB4E1C" w:rsidRDefault="00DB4E1C" w:rsidP="00DB4E1C">
      <w:pPr>
        <w:rPr>
          <w:rFonts w:asciiTheme="minorEastAsia" w:hAnsiTheme="minorEastAsia"/>
          <w:szCs w:val="21"/>
        </w:rPr>
      </w:pPr>
      <w:r>
        <w:rPr>
          <w:rFonts w:asciiTheme="minorEastAsia" w:hAnsiTheme="minorEastAsia"/>
          <w:szCs w:val="21"/>
        </w:rPr>
        <w:t>3.结合材料内容，下列选项中最能契合材料</w:t>
      </w:r>
      <w:proofErr w:type="gramStart"/>
      <w:r>
        <w:rPr>
          <w:rFonts w:asciiTheme="minorEastAsia" w:hAnsiTheme="minorEastAsia"/>
          <w:szCs w:val="21"/>
        </w:rPr>
        <w:t>一</w:t>
      </w:r>
      <w:proofErr w:type="gramEnd"/>
      <w:r>
        <w:rPr>
          <w:rFonts w:asciiTheme="minorEastAsia" w:hAnsiTheme="minorEastAsia"/>
          <w:szCs w:val="21"/>
        </w:rPr>
        <w:t>观点的一项是（3分）</w:t>
      </w:r>
    </w:p>
    <w:p w:rsidR="00DB4E1C" w:rsidRDefault="00DB4E1C" w:rsidP="00DB4E1C">
      <w:pPr>
        <w:ind w:firstLineChars="100" w:firstLine="210"/>
        <w:rPr>
          <w:rFonts w:asciiTheme="minorEastAsia" w:hAnsiTheme="minorEastAsia"/>
          <w:szCs w:val="21"/>
        </w:rPr>
      </w:pPr>
      <w:r>
        <w:rPr>
          <w:rFonts w:asciiTheme="minorEastAsia" w:hAnsiTheme="minorEastAsia"/>
          <w:szCs w:val="21"/>
        </w:rPr>
        <w:t>A. 中华文明探源工程持续勾勒和描绘着中华文明起源、形成、发展的壮阔图景，让人民群众切实了解到我们的民族和文化如何走到今天。</w:t>
      </w:r>
    </w:p>
    <w:p w:rsidR="00DB4E1C" w:rsidRDefault="00DB4E1C" w:rsidP="00DB4E1C">
      <w:pPr>
        <w:ind w:firstLineChars="100" w:firstLine="210"/>
        <w:rPr>
          <w:rFonts w:asciiTheme="minorEastAsia" w:hAnsiTheme="minorEastAsia"/>
          <w:szCs w:val="21"/>
        </w:rPr>
      </w:pPr>
      <w:r>
        <w:rPr>
          <w:rFonts w:asciiTheme="minorEastAsia" w:hAnsiTheme="minorEastAsia"/>
          <w:szCs w:val="21"/>
        </w:rPr>
        <w:t>B. 中华文明探源工程突破了西方学术界的标准，提出了判断文明社会标准的中国方案，为中国乃至世界文明起源研究提供理论依据。</w:t>
      </w:r>
    </w:p>
    <w:p w:rsidR="00DB4E1C" w:rsidRDefault="00DB4E1C" w:rsidP="00DB4E1C">
      <w:pPr>
        <w:ind w:firstLineChars="100" w:firstLine="210"/>
        <w:rPr>
          <w:rFonts w:asciiTheme="minorEastAsia" w:hAnsiTheme="minorEastAsia"/>
          <w:szCs w:val="21"/>
        </w:rPr>
      </w:pPr>
      <w:r>
        <w:rPr>
          <w:rFonts w:asciiTheme="minorEastAsia" w:hAnsiTheme="minorEastAsia"/>
          <w:szCs w:val="21"/>
        </w:rPr>
        <w:t>C. 中华文明探源工程对中华文明的起源、形成、发展的历史脉络，对中华文明的特点及其形成原因等，都有了较为清晰的认识。</w:t>
      </w:r>
    </w:p>
    <w:p w:rsidR="00DB4E1C" w:rsidRDefault="00DB4E1C" w:rsidP="00DB4E1C">
      <w:pPr>
        <w:ind w:firstLineChars="100" w:firstLine="210"/>
        <w:rPr>
          <w:rFonts w:asciiTheme="minorEastAsia" w:hAnsiTheme="minorEastAsia"/>
          <w:szCs w:val="21"/>
        </w:rPr>
      </w:pPr>
      <w:r>
        <w:rPr>
          <w:rFonts w:asciiTheme="minorEastAsia" w:hAnsiTheme="minorEastAsia"/>
          <w:szCs w:val="21"/>
        </w:rPr>
        <w:t>D. 中华文明探源工程启示我们，要以宽广胸怀理解不同文明对价值内涵的认识，以文明交流超越文明隔阂，以文明互鉴超越文明冲突。</w:t>
      </w:r>
    </w:p>
    <w:p w:rsidR="00DB4E1C" w:rsidRDefault="00DB4E1C" w:rsidP="00DB4E1C">
      <w:pPr>
        <w:rPr>
          <w:rFonts w:asciiTheme="minorEastAsia" w:hAnsiTheme="minorEastAsia"/>
          <w:szCs w:val="21"/>
        </w:rPr>
      </w:pPr>
      <w:r>
        <w:rPr>
          <w:rFonts w:asciiTheme="minorEastAsia" w:hAnsiTheme="minorEastAsia"/>
          <w:szCs w:val="21"/>
        </w:rPr>
        <w:t>4.两则材料都提到了古埃及文明，请简要分析其论证目的有何不同。(4分)</w:t>
      </w:r>
    </w:p>
    <w:p w:rsidR="00DB4E1C" w:rsidRDefault="00DB4E1C" w:rsidP="00DB4E1C">
      <w:pPr>
        <w:rPr>
          <w:rFonts w:asciiTheme="minorEastAsia" w:hAnsiTheme="minorEastAsia"/>
          <w:szCs w:val="21"/>
        </w:rPr>
      </w:pPr>
    </w:p>
    <w:p w:rsidR="00DB4E1C" w:rsidRDefault="00DB4E1C" w:rsidP="00DB4E1C">
      <w:pPr>
        <w:rPr>
          <w:rFonts w:asciiTheme="minorEastAsia" w:hAnsiTheme="minorEastAsia"/>
          <w:szCs w:val="21"/>
        </w:rPr>
      </w:pPr>
    </w:p>
    <w:p w:rsidR="00DB4E1C" w:rsidRPr="00DB4E1C" w:rsidRDefault="00DB4E1C" w:rsidP="00DB4E1C">
      <w:pPr>
        <w:pStyle w:val="a0"/>
      </w:pPr>
    </w:p>
    <w:p w:rsidR="00DB4E1C" w:rsidRDefault="00DB4E1C" w:rsidP="00DB4E1C">
      <w:pPr>
        <w:rPr>
          <w:rFonts w:asciiTheme="minorEastAsia" w:hAnsiTheme="minorEastAsia"/>
          <w:szCs w:val="21"/>
        </w:rPr>
      </w:pPr>
      <w:r>
        <w:rPr>
          <w:rFonts w:asciiTheme="minorEastAsia" w:hAnsiTheme="minorEastAsia"/>
          <w:szCs w:val="21"/>
        </w:rPr>
        <w:t>5.“每一种文明都扎根于自己的生存土壤，凝聚着一个国家、一个民族的非凡智慧和精神追求，都有存在的价值。”请结合材料内容，谈谈你对这句话的理解。(4分)</w:t>
      </w:r>
    </w:p>
    <w:p w:rsidR="00DB4E1C" w:rsidRDefault="00DB4E1C" w:rsidP="00DB4E1C">
      <w:pPr>
        <w:rPr>
          <w:rFonts w:asciiTheme="minorEastAsia" w:hAnsiTheme="minorEastAsia"/>
          <w:szCs w:val="21"/>
        </w:rPr>
      </w:pPr>
    </w:p>
    <w:p w:rsidR="00DB4E1C" w:rsidRDefault="00DB4E1C" w:rsidP="00DB4E1C">
      <w:pPr>
        <w:rPr>
          <w:rFonts w:asciiTheme="minorEastAsia" w:hAnsiTheme="minorEastAsia"/>
          <w:szCs w:val="21"/>
        </w:rPr>
      </w:pPr>
    </w:p>
    <w:p w:rsidR="00DB4E1C" w:rsidRDefault="00DB4E1C" w:rsidP="00DB4E1C">
      <w:pPr>
        <w:spacing w:line="340" w:lineRule="exact"/>
        <w:rPr>
          <w:rFonts w:asciiTheme="minorEastAsia" w:hAnsiTheme="minorEastAsia"/>
          <w:szCs w:val="21"/>
        </w:rPr>
      </w:pPr>
      <w:r>
        <w:rPr>
          <w:rFonts w:asciiTheme="minorEastAsia" w:hAnsiTheme="minorEastAsia"/>
          <w:szCs w:val="21"/>
        </w:rPr>
        <w:lastRenderedPageBreak/>
        <w:t>(二)现代文阅读Ⅱ(本题共4小题，共18分)</w:t>
      </w:r>
    </w:p>
    <w:p w:rsidR="00DB4E1C" w:rsidRDefault="00DB4E1C" w:rsidP="00DB4E1C">
      <w:pPr>
        <w:spacing w:line="340" w:lineRule="exact"/>
        <w:rPr>
          <w:rFonts w:asciiTheme="minorEastAsia" w:hAnsiTheme="minorEastAsia"/>
          <w:szCs w:val="21"/>
        </w:rPr>
      </w:pPr>
      <w:r>
        <w:rPr>
          <w:rFonts w:asciiTheme="minorEastAsia" w:hAnsiTheme="minorEastAsia"/>
          <w:szCs w:val="21"/>
        </w:rPr>
        <w:t>阅读下面的文字，完成6～9题。</w:t>
      </w:r>
    </w:p>
    <w:p w:rsidR="00DB4E1C" w:rsidRPr="00DB4E1C" w:rsidRDefault="00DB4E1C" w:rsidP="00DB4E1C">
      <w:pPr>
        <w:spacing w:line="340" w:lineRule="exact"/>
        <w:ind w:firstLineChars="200" w:firstLine="420"/>
        <w:jc w:val="center"/>
        <w:rPr>
          <w:rFonts w:ascii="楷体" w:eastAsia="楷体" w:hAnsi="楷体"/>
          <w:szCs w:val="21"/>
        </w:rPr>
      </w:pPr>
      <w:r w:rsidRPr="00DB4E1C">
        <w:rPr>
          <w:rFonts w:ascii="楷体" w:eastAsia="楷体" w:hAnsi="楷体"/>
          <w:szCs w:val="21"/>
        </w:rPr>
        <w:t>十八岁的李响</w:t>
      </w:r>
    </w:p>
    <w:p w:rsidR="00DB4E1C" w:rsidRPr="00DB4E1C" w:rsidRDefault="00DB4E1C" w:rsidP="00DB4E1C">
      <w:pPr>
        <w:spacing w:line="340" w:lineRule="exact"/>
        <w:ind w:firstLineChars="200" w:firstLine="420"/>
        <w:jc w:val="center"/>
        <w:rPr>
          <w:rFonts w:ascii="楷体" w:eastAsia="楷体" w:hAnsi="楷体"/>
          <w:szCs w:val="21"/>
        </w:rPr>
      </w:pPr>
      <w:r w:rsidRPr="00DB4E1C">
        <w:rPr>
          <w:rFonts w:ascii="楷体" w:eastAsia="楷体" w:hAnsi="楷体"/>
          <w:szCs w:val="21"/>
        </w:rPr>
        <w:t>蔡楠</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说实话，我比较讨厌李响。我这些天很忙，正忙一件大事。我越忙，他越来添乱。他这么大岁数了，冷不丁就会出现在我的办公室，还一直蹦来跳去的。他耳不聋眼不花，就是嘴笨，说话磨磨唧唧的。我就讨厌他这一点，有话就说，说完就走不好吗？还有，我还怕他蹦来跳去摔坏了，我可没时间送他去医院。李直也没时间。李直比我更讨厌他。</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于是我想赶他走。我泡上了一杯茶，给他端过去。我把茶水送到了他的嘴边，喝点吧，喝完了，哪里来就回哪里去吧，我明天还出门呢！</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李响就把一杯茶喝光了。我看到那杯茶透亮</w:t>
      </w:r>
      <w:proofErr w:type="gramStart"/>
      <w:r w:rsidRPr="00DB4E1C">
        <w:rPr>
          <w:rFonts w:ascii="楷体" w:eastAsia="楷体" w:hAnsi="楷体"/>
          <w:szCs w:val="21"/>
        </w:rPr>
        <w:t>亮</w:t>
      </w:r>
      <w:proofErr w:type="gramEnd"/>
      <w:r w:rsidRPr="00DB4E1C">
        <w:rPr>
          <w:rFonts w:ascii="楷体" w:eastAsia="楷体" w:hAnsi="楷体"/>
          <w:szCs w:val="21"/>
        </w:rPr>
        <w:t>地流到了李响的体内，他的身体就不飘了，也不蹦不跳了，稳稳当当地站在了那里。</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我知道，茶水冲掉了这些年堵在他喉咙里的东西，他的声道开始通畅了。我拿出一个宜兴紫砂陶壶，又拿出</w:t>
      </w:r>
      <w:proofErr w:type="gramStart"/>
      <w:r w:rsidRPr="00DB4E1C">
        <w:rPr>
          <w:rFonts w:ascii="楷体" w:eastAsia="楷体" w:hAnsi="楷体"/>
          <w:szCs w:val="21"/>
        </w:rPr>
        <w:t>一</w:t>
      </w:r>
      <w:proofErr w:type="gramEnd"/>
      <w:r w:rsidRPr="00DB4E1C">
        <w:rPr>
          <w:rFonts w:ascii="楷体" w:eastAsia="楷体" w:hAnsi="楷体"/>
          <w:szCs w:val="21"/>
        </w:rPr>
        <w:t>罐好茶给他：“你可以走了！”他把东西拨拉到一边去，清清爽爽地说：“我不是来要东西的，我想跟你出门，去南泥湾——”</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我吃了一惊。他怎么会知道我要去南泥湾？我赶紧去扶他，我怕他说胡话犯病啥的。我把座椅搬了出来，放到他的屁股底下。他却不坐，腰板挺直了盯着我：“李游，你说到底带我去不？”</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“我去是有项目做，你去干什么？”</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“我给你当向导，我熟悉那里，在那里打过仗！”李响一字一顿地说。</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“快别说你打仗的事了，你当年是偷着跑出去的，瞒着父母，连新婚10天的媳妇都瞒着。知道李直为什么讨厌你吗？就是讨厌你偷着跑了。”</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“我那不是偷着跑，是当兵抗日去了。”李响争辩着。</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“那你打仗了吗？”</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打了，不过，也算没……没打。”李响这回坐下了，我看到他的眼神有些黯淡，“我跟队伍走的第三天，就在石家庄附近的陈庄和鬼子打了一仗，还没冲锋，我的腿就中了一枪。后来腿瘸了，我就当了炊事员。”</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我“噗嗤”一声，刚喝进去的一口茶差点喷出来：“那后来呢？”</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后来我还参加了百团大战，后来就跟着部队去了晋西北，再后来……就去了延安。”李响的眼神突然有了光芒，“我是一瘸一拐地跟着部队来到延安来到毛主席身边的。那时候，我和战友们都觉得这回有仗要打了，我们得保卫延安啊！可是……可是毛主席却让我们去南泥湾种地。”</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“你是说，你去南泥湾开过荒？”我觉得李响顺畅的话有点离谱，“怎么这些年也没听你说过呢？”</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“这有什么好炫耀的，我在老家又不是没种过地！”李响摆了摆手，“再说了，你和李直哪里关心过我啊？”</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李响说得对，李直和我确实不大关心他。他从18岁就扔下媳妇跑了，李直出生的时候都不知道他爹是谁。李直他们娘俩在动乱的时光里自己熬过来就不错了，哪里还能关心他？</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“你们不关心我，可我惦记你们！”李响叹了口气，“原来我想打完鬼子就回来，后来我又想等南泥湾的地种好了再回来。可南泥湾很难缠啊……”</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“你就别找理由了，你根本没想过回来！”我</w:t>
      </w:r>
      <w:proofErr w:type="gramStart"/>
      <w:r w:rsidRPr="00DB4E1C">
        <w:rPr>
          <w:rFonts w:ascii="楷体" w:eastAsia="楷体" w:hAnsi="楷体"/>
          <w:szCs w:val="21"/>
        </w:rPr>
        <w:t>慰着</w:t>
      </w:r>
      <w:proofErr w:type="gramEnd"/>
      <w:r w:rsidRPr="00DB4E1C">
        <w:rPr>
          <w:rFonts w:ascii="楷体" w:eastAsia="楷体" w:hAnsi="楷体"/>
          <w:szCs w:val="21"/>
        </w:rPr>
        <w:t>李响。</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别……别瞎说，我李响不是那种人。那时候的南泥湾，天寒地冻，荒无人烟。部队开拔到这里，没吃没穿没住的。我当炊事员还不知道吗？红米饭南瓜汤，那是后来才有的，挖野菜也当粮，大冬天往哪里去挖野菜？反正，炊事班里也没饭可做，我就拿起做饭的铁铲，穿着单衣，跟大家去开荒了……”</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我不说话了。听李直讲过，他两岁的时候，县上的干部送李响的包裹回来时，确实带着一把铁铲，不</w:t>
      </w:r>
      <w:r w:rsidRPr="00DB4E1C">
        <w:rPr>
          <w:rFonts w:ascii="楷体" w:eastAsia="楷体" w:hAnsi="楷体"/>
          <w:szCs w:val="21"/>
        </w:rPr>
        <w:lastRenderedPageBreak/>
        <w:t>过铲子剩了个破片片。</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见我不说话，李响来劲了：“你承认我说的是真的吧？带我去吧！”</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我凑近李响，把他抱住了。他的身体很轻，我知道我抱住的不单是李响，还有李响的故事。</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我决定带李响走。</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李响跟着我来到了南泥湾，</w:t>
      </w:r>
      <w:proofErr w:type="gramStart"/>
      <w:r w:rsidRPr="00DB4E1C">
        <w:rPr>
          <w:rFonts w:ascii="楷体" w:eastAsia="楷体" w:hAnsi="楷体"/>
          <w:szCs w:val="21"/>
        </w:rPr>
        <w:t>却蒙圈</w:t>
      </w:r>
      <w:proofErr w:type="gramEnd"/>
      <w:r w:rsidRPr="00DB4E1C">
        <w:rPr>
          <w:rFonts w:ascii="楷体" w:eastAsia="楷体" w:hAnsi="楷体"/>
          <w:szCs w:val="21"/>
        </w:rPr>
        <w:t>了。他找不到开过荒的地方了。他不吹了，只能由我给他当向导。我开着导航，带他去了三五九旅旅部旧址、南泥湾垦区政府旧址，带他去了党徽广场，还带他去了南泥湾风景区，参观了南泥湾特有的民宿……</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“看，我就在这里开过荒，在这里住过—”</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李响在</w:t>
      </w:r>
      <w:proofErr w:type="gramStart"/>
      <w:r w:rsidRPr="00DB4E1C">
        <w:rPr>
          <w:rFonts w:ascii="楷体" w:eastAsia="楷体" w:hAnsi="楷体"/>
          <w:szCs w:val="21"/>
        </w:rPr>
        <w:t>一</w:t>
      </w:r>
      <w:proofErr w:type="gramEnd"/>
      <w:r w:rsidRPr="00DB4E1C">
        <w:rPr>
          <w:rFonts w:ascii="楷体" w:eastAsia="楷体" w:hAnsi="楷体"/>
          <w:szCs w:val="21"/>
        </w:rPr>
        <w:t>孔被改造成农家院的窑洞前站住了，大呼小叫起来。</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我知道，我应该办我的大事了。我走进窑洞，一群人早已等在那里了。那是南泥湾开发区的领导。我从电脑包里拿出了一份签好字的合同。我说：“这是我们公司引进的石墨</w:t>
      </w:r>
      <w:proofErr w:type="gramStart"/>
      <w:r w:rsidRPr="00DB4E1C">
        <w:rPr>
          <w:rFonts w:ascii="楷体" w:eastAsia="楷体" w:hAnsi="楷体"/>
          <w:szCs w:val="21"/>
        </w:rPr>
        <w:t>烯</w:t>
      </w:r>
      <w:proofErr w:type="gramEnd"/>
      <w:r w:rsidRPr="00DB4E1C">
        <w:rPr>
          <w:rFonts w:ascii="楷体" w:eastAsia="楷体" w:hAnsi="楷体"/>
          <w:szCs w:val="21"/>
        </w:rPr>
        <w:t>技术，现在我无偿地献给南泥湾，用上这种材料，窑洞加热快，也非常环保。再有，我的集团公司，捐献一批白洋淀环保充电车，方便旅游，第一批已经在路上了</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办完这件大事，我回头再找李响，却没有他的踪影了。</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我不能弄丢李响。</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我知道李响去了哪里。我急匆匆来到了九龙泉烈士纪念碑前，果然看到李响一动不动地站在那里。确切地说，是他的名字嵌在了纪念碑里。我听到了导游的讲解：</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李响，</w:t>
      </w:r>
      <w:proofErr w:type="gramStart"/>
      <w:r w:rsidRPr="00DB4E1C">
        <w:rPr>
          <w:rFonts w:ascii="楷体" w:eastAsia="楷体" w:hAnsi="楷体"/>
          <w:szCs w:val="21"/>
        </w:rPr>
        <w:t>河北雄安人</w:t>
      </w:r>
      <w:proofErr w:type="gramEnd"/>
      <w:r w:rsidRPr="00DB4E1C">
        <w:rPr>
          <w:rFonts w:ascii="楷体" w:eastAsia="楷体" w:hAnsi="楷体"/>
          <w:szCs w:val="21"/>
        </w:rPr>
        <w:t>，曾经创造一天开荒4.23亩的记录，他用铁铲和镢头连续开荒一个月，最后累死在了地里，那年他只有十八岁……</w:t>
      </w:r>
    </w:p>
    <w:p w:rsidR="00DB4E1C" w:rsidRPr="00DB4E1C" w:rsidRDefault="00DB4E1C" w:rsidP="00DB4E1C">
      <w:pPr>
        <w:spacing w:line="340" w:lineRule="exact"/>
        <w:ind w:firstLineChars="200" w:firstLine="420"/>
        <w:rPr>
          <w:rFonts w:ascii="楷体" w:eastAsia="楷体" w:hAnsi="楷体"/>
          <w:szCs w:val="21"/>
        </w:rPr>
      </w:pPr>
      <w:r w:rsidRPr="00DB4E1C">
        <w:rPr>
          <w:rFonts w:ascii="楷体" w:eastAsia="楷体" w:hAnsi="楷体"/>
          <w:szCs w:val="21"/>
        </w:rPr>
        <w:t>我的眼泪急速地涌了出来，我大声喊道，爷爷，你的孙子来看你了……</w:t>
      </w:r>
    </w:p>
    <w:p w:rsidR="00DB4E1C" w:rsidRDefault="00DB4E1C" w:rsidP="00DB4E1C">
      <w:pPr>
        <w:spacing w:line="340" w:lineRule="exact"/>
        <w:ind w:firstLineChars="3900" w:firstLine="8190"/>
        <w:rPr>
          <w:rFonts w:asciiTheme="minorEastAsia" w:hAnsiTheme="minorEastAsia"/>
          <w:szCs w:val="21"/>
        </w:rPr>
      </w:pPr>
      <w:r>
        <w:rPr>
          <w:rFonts w:asciiTheme="minorEastAsia" w:hAnsiTheme="minorEastAsia"/>
          <w:szCs w:val="21"/>
        </w:rPr>
        <w:t>(有删改）</w:t>
      </w:r>
    </w:p>
    <w:p w:rsidR="00DB4E1C" w:rsidRDefault="00DB4E1C" w:rsidP="00DB4E1C">
      <w:pPr>
        <w:spacing w:line="340" w:lineRule="exact"/>
        <w:rPr>
          <w:rFonts w:asciiTheme="minorEastAsia" w:hAnsiTheme="minorEastAsia"/>
          <w:szCs w:val="21"/>
        </w:rPr>
      </w:pPr>
      <w:r>
        <w:rPr>
          <w:rFonts w:asciiTheme="minorEastAsia" w:hAnsiTheme="minorEastAsia"/>
          <w:szCs w:val="21"/>
        </w:rPr>
        <w:t>[注]1941年3月，八路军三五九旅在旅长王震的率领下在南泥湾开展了著名的大生产运动。</w:t>
      </w:r>
    </w:p>
    <w:p w:rsidR="00DB4E1C" w:rsidRDefault="00DB4E1C" w:rsidP="00DB4E1C">
      <w:pPr>
        <w:spacing w:line="340" w:lineRule="exact"/>
        <w:rPr>
          <w:rFonts w:asciiTheme="minorEastAsia" w:hAnsiTheme="minorEastAsia"/>
          <w:szCs w:val="21"/>
        </w:rPr>
      </w:pPr>
      <w:r>
        <w:rPr>
          <w:rFonts w:asciiTheme="minorEastAsia" w:hAnsiTheme="minorEastAsia"/>
          <w:szCs w:val="21"/>
        </w:rPr>
        <w:t>6.下列对文本相关内容和艺术特色的分析鉴赏，不正确的一项是(3分)</w:t>
      </w:r>
    </w:p>
    <w:p w:rsidR="00DB4E1C" w:rsidRDefault="00DB4E1C" w:rsidP="00DB4E1C">
      <w:pPr>
        <w:spacing w:line="340" w:lineRule="exact"/>
        <w:ind w:firstLineChars="100" w:firstLine="210"/>
        <w:rPr>
          <w:rFonts w:asciiTheme="minorEastAsia" w:hAnsiTheme="minorEastAsia"/>
          <w:szCs w:val="21"/>
        </w:rPr>
      </w:pPr>
      <w:r>
        <w:rPr>
          <w:rFonts w:asciiTheme="minorEastAsia" w:hAnsiTheme="minorEastAsia"/>
          <w:szCs w:val="21"/>
        </w:rPr>
        <w:t xml:space="preserve">A. </w:t>
      </w:r>
      <w:proofErr w:type="gramStart"/>
      <w:r>
        <w:rPr>
          <w:rFonts w:asciiTheme="minorEastAsia" w:hAnsiTheme="minorEastAsia"/>
          <w:szCs w:val="21"/>
        </w:rPr>
        <w:t>小说开头提到“</w:t>
      </w:r>
      <w:proofErr w:type="gramEnd"/>
      <w:r>
        <w:rPr>
          <w:rFonts w:asciiTheme="minorEastAsia" w:hAnsiTheme="minorEastAsia"/>
          <w:szCs w:val="21"/>
        </w:rPr>
        <w:t>正忙一件大事”，这既是李游讨厌李响的说辞，又设置悬念，激发读者阅读兴趣。</w:t>
      </w:r>
    </w:p>
    <w:p w:rsidR="00DB4E1C" w:rsidRDefault="00DB4E1C" w:rsidP="00DB4E1C">
      <w:pPr>
        <w:spacing w:line="340" w:lineRule="exact"/>
        <w:ind w:firstLineChars="100" w:firstLine="210"/>
        <w:rPr>
          <w:rFonts w:asciiTheme="minorEastAsia" w:hAnsiTheme="minorEastAsia"/>
          <w:szCs w:val="21"/>
        </w:rPr>
      </w:pPr>
      <w:proofErr w:type="gramStart"/>
      <w:r>
        <w:rPr>
          <w:rFonts w:asciiTheme="minorEastAsia" w:hAnsiTheme="minorEastAsia"/>
          <w:szCs w:val="21"/>
        </w:rPr>
        <w:t>B.“</w:t>
      </w:r>
      <w:proofErr w:type="gramEnd"/>
      <w:r>
        <w:rPr>
          <w:rFonts w:asciiTheme="minorEastAsia" w:hAnsiTheme="minorEastAsia"/>
          <w:szCs w:val="21"/>
        </w:rPr>
        <w:t>眼神有些黯淡”“眼神突然有了光芒”等神情的变化，形象写出李响对革命斗争的自豪和热情。</w:t>
      </w:r>
    </w:p>
    <w:p w:rsidR="00DB4E1C" w:rsidRDefault="00DB4E1C" w:rsidP="00DB4E1C">
      <w:pPr>
        <w:spacing w:line="340" w:lineRule="exact"/>
        <w:ind w:firstLineChars="100" w:firstLine="210"/>
        <w:rPr>
          <w:rFonts w:asciiTheme="minorEastAsia" w:hAnsiTheme="minorEastAsia"/>
          <w:szCs w:val="21"/>
        </w:rPr>
      </w:pPr>
      <w:r>
        <w:rPr>
          <w:rFonts w:asciiTheme="minorEastAsia" w:hAnsiTheme="minorEastAsia"/>
          <w:szCs w:val="21"/>
        </w:rPr>
        <w:t>C. 从一线战士到炊事员再到开荒者，身份的变化，既丰富了李响的经历，又使小说主题更加多元化。</w:t>
      </w:r>
    </w:p>
    <w:p w:rsidR="00DB4E1C" w:rsidRDefault="00DB4E1C" w:rsidP="00DB4E1C">
      <w:pPr>
        <w:spacing w:line="340" w:lineRule="exact"/>
        <w:ind w:firstLineChars="100" w:firstLine="210"/>
        <w:rPr>
          <w:rFonts w:asciiTheme="minorEastAsia" w:hAnsiTheme="minorEastAsia"/>
          <w:szCs w:val="21"/>
        </w:rPr>
      </w:pPr>
      <w:r>
        <w:rPr>
          <w:rFonts w:asciiTheme="minorEastAsia" w:hAnsiTheme="minorEastAsia"/>
          <w:szCs w:val="21"/>
        </w:rPr>
        <w:t>D. 导游对李响故事的讲解，让读者更客观真实地了解了爷爷的伟大，丰富人物形象，增强感染力。</w:t>
      </w:r>
    </w:p>
    <w:p w:rsidR="00DB4E1C" w:rsidRDefault="00DB4E1C" w:rsidP="00DB4E1C">
      <w:pPr>
        <w:spacing w:line="340" w:lineRule="exact"/>
        <w:rPr>
          <w:rFonts w:asciiTheme="minorEastAsia" w:hAnsiTheme="minorEastAsia"/>
          <w:szCs w:val="21"/>
        </w:rPr>
      </w:pPr>
      <w:r>
        <w:rPr>
          <w:rFonts w:asciiTheme="minorEastAsia" w:hAnsiTheme="minorEastAsia"/>
          <w:szCs w:val="21"/>
        </w:rPr>
        <w:t>7.关于文中南泥湾垦荒的相关内容，下列说法不正确的一项是(3分)</w:t>
      </w:r>
    </w:p>
    <w:p w:rsidR="00DB4E1C" w:rsidRDefault="00DB4E1C" w:rsidP="00DB4E1C">
      <w:pPr>
        <w:spacing w:line="340" w:lineRule="exact"/>
        <w:ind w:firstLineChars="100" w:firstLine="210"/>
        <w:rPr>
          <w:rFonts w:asciiTheme="minorEastAsia" w:hAnsiTheme="minorEastAsia"/>
          <w:szCs w:val="21"/>
        </w:rPr>
      </w:pPr>
      <w:r>
        <w:rPr>
          <w:rFonts w:asciiTheme="minorEastAsia" w:hAnsiTheme="minorEastAsia"/>
          <w:szCs w:val="21"/>
        </w:rPr>
        <w:t>A. 李响回忆南泥湾开荒的情形，表现出生产运动的艰苦，反映了当时革命形势的严峻。</w:t>
      </w:r>
    </w:p>
    <w:p w:rsidR="00DB4E1C" w:rsidRDefault="00DB4E1C" w:rsidP="00DB4E1C">
      <w:pPr>
        <w:spacing w:line="340" w:lineRule="exact"/>
        <w:ind w:firstLineChars="100" w:firstLine="210"/>
        <w:rPr>
          <w:rFonts w:asciiTheme="minorEastAsia" w:hAnsiTheme="minorEastAsia"/>
          <w:szCs w:val="21"/>
        </w:rPr>
      </w:pPr>
      <w:proofErr w:type="gramStart"/>
      <w:r>
        <w:rPr>
          <w:rFonts w:asciiTheme="minorEastAsia" w:hAnsiTheme="minorEastAsia"/>
          <w:szCs w:val="21"/>
        </w:rPr>
        <w:t>B.“</w:t>
      </w:r>
      <w:proofErr w:type="gramEnd"/>
      <w:r>
        <w:rPr>
          <w:rFonts w:asciiTheme="minorEastAsia" w:hAnsiTheme="minorEastAsia"/>
          <w:szCs w:val="21"/>
        </w:rPr>
        <w:t>拿起做饭的铁铲”“穿着单衣”等细节，以点带面，展现了战士们坚韧顽强的品质。</w:t>
      </w:r>
    </w:p>
    <w:p w:rsidR="00DB4E1C" w:rsidRDefault="00DB4E1C" w:rsidP="00DB4E1C">
      <w:pPr>
        <w:spacing w:line="340" w:lineRule="exact"/>
        <w:ind w:firstLineChars="100" w:firstLine="210"/>
        <w:rPr>
          <w:rFonts w:asciiTheme="minorEastAsia" w:hAnsiTheme="minorEastAsia"/>
          <w:szCs w:val="21"/>
        </w:rPr>
      </w:pPr>
      <w:r>
        <w:rPr>
          <w:rFonts w:asciiTheme="minorEastAsia" w:hAnsiTheme="minorEastAsia"/>
          <w:szCs w:val="21"/>
        </w:rPr>
        <w:t>C. 李响南泥湾开荒的经历，集中体现了南泥湾精神，也促使后文中李游的态度发生变化。</w:t>
      </w:r>
    </w:p>
    <w:p w:rsidR="00DB4E1C" w:rsidRDefault="00DB4E1C" w:rsidP="00DB4E1C">
      <w:pPr>
        <w:spacing w:line="340" w:lineRule="exact"/>
        <w:ind w:firstLineChars="100" w:firstLine="210"/>
        <w:rPr>
          <w:rFonts w:asciiTheme="minorEastAsia" w:hAnsiTheme="minorEastAsia"/>
          <w:szCs w:val="21"/>
        </w:rPr>
      </w:pPr>
      <w:r>
        <w:rPr>
          <w:rFonts w:asciiTheme="minorEastAsia" w:hAnsiTheme="minorEastAsia"/>
          <w:szCs w:val="21"/>
        </w:rPr>
        <w:t>D. 南泥湾垦荒的情节，是李游与李响故事的纽带，</w:t>
      </w:r>
      <w:proofErr w:type="gramStart"/>
      <w:r>
        <w:rPr>
          <w:rFonts w:asciiTheme="minorEastAsia" w:hAnsiTheme="minorEastAsia"/>
          <w:szCs w:val="21"/>
        </w:rPr>
        <w:t>也是下文“</w:t>
      </w:r>
      <w:proofErr w:type="gramEnd"/>
      <w:r>
        <w:rPr>
          <w:rFonts w:asciiTheme="minorEastAsia" w:hAnsiTheme="minorEastAsia"/>
          <w:szCs w:val="21"/>
        </w:rPr>
        <w:t>我不能弄丢李响”的原因。</w:t>
      </w:r>
    </w:p>
    <w:p w:rsidR="00DB4E1C" w:rsidRDefault="00DB4E1C" w:rsidP="00DB4E1C">
      <w:pPr>
        <w:spacing w:line="340" w:lineRule="exact"/>
        <w:rPr>
          <w:rFonts w:asciiTheme="minorEastAsia" w:hAnsiTheme="minorEastAsia"/>
          <w:szCs w:val="21"/>
        </w:rPr>
      </w:pPr>
      <w:r>
        <w:rPr>
          <w:rFonts w:asciiTheme="minorEastAsia" w:hAnsiTheme="minorEastAsia"/>
          <w:szCs w:val="21"/>
        </w:rPr>
        <w:t>8.小说前后分别使用“李响”和“爷爷”两个不同的称呼，其中蕴涵着“我”怎样的情感态度？请结合全文简要分析。（6分）</w:t>
      </w:r>
    </w:p>
    <w:p w:rsidR="00DB4E1C" w:rsidRDefault="00DB4E1C" w:rsidP="00DB4E1C">
      <w:pPr>
        <w:spacing w:line="340" w:lineRule="exact"/>
        <w:rPr>
          <w:rFonts w:asciiTheme="minorEastAsia" w:hAnsiTheme="minorEastAsia"/>
          <w:szCs w:val="21"/>
        </w:rPr>
      </w:pPr>
    </w:p>
    <w:p w:rsidR="00DB4E1C" w:rsidRDefault="00DB4E1C" w:rsidP="00DB4E1C">
      <w:pPr>
        <w:spacing w:line="340" w:lineRule="exact"/>
        <w:rPr>
          <w:rFonts w:asciiTheme="minorEastAsia" w:hAnsiTheme="minorEastAsia"/>
          <w:szCs w:val="21"/>
        </w:rPr>
      </w:pPr>
    </w:p>
    <w:p w:rsidR="009046EC" w:rsidRPr="009046EC" w:rsidRDefault="009046EC" w:rsidP="009046EC">
      <w:pPr>
        <w:pStyle w:val="a0"/>
      </w:pPr>
    </w:p>
    <w:p w:rsidR="005C46F7" w:rsidRPr="00083DCD" w:rsidRDefault="00DB4E1C" w:rsidP="00083DCD">
      <w:pPr>
        <w:spacing w:line="340" w:lineRule="exact"/>
        <w:rPr>
          <w:rFonts w:asciiTheme="minorEastAsia" w:hAnsiTheme="minorEastAsia" w:hint="eastAsia"/>
          <w:szCs w:val="21"/>
        </w:rPr>
      </w:pPr>
      <w:r>
        <w:rPr>
          <w:rFonts w:asciiTheme="minorEastAsia" w:hAnsiTheme="minorEastAsia"/>
          <w:szCs w:val="21"/>
        </w:rPr>
        <w:t>9.本文荣获“南泥湾杯”全国征文大赛一等奖，请结合文本从构思和主题两方面分析小说获奖原因。(6分)</w:t>
      </w:r>
    </w:p>
    <w:sectPr w:rsidR="005C46F7" w:rsidRPr="00083DCD">
      <w:footerReference w:type="default" r:id="rId6"/>
      <w:pgSz w:w="11905" w:h="16838"/>
      <w:pgMar w:top="1134" w:right="1134" w:bottom="1134" w:left="1134" w:header="851" w:footer="85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0D5A" w:rsidRDefault="001C0D5A">
      <w:r>
        <w:separator/>
      </w:r>
    </w:p>
  </w:endnote>
  <w:endnote w:type="continuationSeparator" w:id="0">
    <w:p w:rsidR="001C0D5A" w:rsidRDefault="001C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42204"/>
    </w:sdtPr>
    <w:sdtContent>
      <w:p w:rsidR="005C46F7" w:rsidRDefault="00000000">
        <w:pPr>
          <w:pStyle w:val="a8"/>
          <w:jc w:val="center"/>
        </w:pPr>
        <w:r>
          <w:fldChar w:fldCharType="begin"/>
        </w:r>
        <w:r>
          <w:instrText xml:space="preserve"> PAGE   \* MERGEFORMAT </w:instrText>
        </w:r>
        <w:r>
          <w:fldChar w:fldCharType="separate"/>
        </w:r>
        <w:r>
          <w:rPr>
            <w:lang w:val="zh-CN"/>
          </w:rPr>
          <w:t>1</w:t>
        </w:r>
        <w:r>
          <w:rPr>
            <w:lang w:val="zh-CN"/>
          </w:rPr>
          <w:fldChar w:fldCharType="end"/>
        </w:r>
      </w:p>
    </w:sdtContent>
  </w:sdt>
  <w:p w:rsidR="005C46F7" w:rsidRDefault="005C46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0D5A" w:rsidRDefault="001C0D5A">
      <w:r>
        <w:separator/>
      </w:r>
    </w:p>
  </w:footnote>
  <w:footnote w:type="continuationSeparator" w:id="0">
    <w:p w:rsidR="001C0D5A" w:rsidRDefault="001C0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QyMWE4ZjIyM2EzZTFlNmVjYWM5NjY5ZWY1NzdiNjAifQ=="/>
  </w:docVars>
  <w:rsids>
    <w:rsidRoot w:val="00EE12DF"/>
    <w:rsid w:val="00017677"/>
    <w:rsid w:val="00024985"/>
    <w:rsid w:val="00083DCD"/>
    <w:rsid w:val="0018307D"/>
    <w:rsid w:val="001C0D5A"/>
    <w:rsid w:val="001D31EF"/>
    <w:rsid w:val="002B18E8"/>
    <w:rsid w:val="002D0A79"/>
    <w:rsid w:val="003B25B1"/>
    <w:rsid w:val="00414173"/>
    <w:rsid w:val="005C46F7"/>
    <w:rsid w:val="00666A83"/>
    <w:rsid w:val="006E24DB"/>
    <w:rsid w:val="00765E63"/>
    <w:rsid w:val="0081465F"/>
    <w:rsid w:val="008B3E3E"/>
    <w:rsid w:val="009046EC"/>
    <w:rsid w:val="00A36B89"/>
    <w:rsid w:val="00A636B0"/>
    <w:rsid w:val="00A735BE"/>
    <w:rsid w:val="00AC3EF7"/>
    <w:rsid w:val="00B91CCF"/>
    <w:rsid w:val="00B96D0B"/>
    <w:rsid w:val="00D16584"/>
    <w:rsid w:val="00DB4E1C"/>
    <w:rsid w:val="00EE12DF"/>
    <w:rsid w:val="00F94021"/>
    <w:rsid w:val="04A0116C"/>
    <w:rsid w:val="2F070635"/>
    <w:rsid w:val="2F1B42BB"/>
    <w:rsid w:val="2F1D16CA"/>
    <w:rsid w:val="39D814D4"/>
    <w:rsid w:val="484B0467"/>
    <w:rsid w:val="58F235A5"/>
    <w:rsid w:val="6A7D4669"/>
    <w:rsid w:val="730F0517"/>
    <w:rsid w:val="7C9C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0970"/>
  <w15:docId w15:val="{3CB01EBA-1902-4228-ACB9-209096E1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Plain Text"/>
    <w:basedOn w:val="a"/>
    <w:link w:val="a5"/>
    <w:uiPriority w:val="99"/>
    <w:unhideWhenUsed/>
    <w:qFormat/>
    <w:rPr>
      <w:rFonts w:ascii="宋体" w:eastAsia="宋体" w:hAnsi="Courier New" w:cs="Courier New"/>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纯文本 字符"/>
    <w:basedOn w:val="a1"/>
    <w:link w:val="a4"/>
    <w:uiPriority w:val="99"/>
    <w:qFormat/>
    <w:rPr>
      <w:rFonts w:ascii="宋体" w:eastAsia="宋体" w:hAnsi="Courier New" w:cs="Courier New"/>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semiHidden/>
    <w:qFormat/>
    <w:rPr>
      <w:kern w:val="2"/>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832</Words>
  <Characters>4748</Characters>
  <Application>Microsoft Office Word</Application>
  <DocSecurity>0</DocSecurity>
  <Lines>39</Lines>
  <Paragraphs>11</Paragraphs>
  <ScaleCrop>false</ScaleCrop>
  <Company>MS</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505178779@qq.com</cp:lastModifiedBy>
  <cp:revision>16</cp:revision>
  <dcterms:created xsi:type="dcterms:W3CDTF">2022-10-04T00:04:00Z</dcterms:created>
  <dcterms:modified xsi:type="dcterms:W3CDTF">2022-12-18T14:11:00Z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035278C4320647B4B56179526A337CFB</vt:lpwstr>
  </property>
</Properties>
</file>