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shd w:val="clear" w:color="auto" w:fill="FDE9D9"/>
        <w:tblLayout w:type="autofit"/>
        <w:tblCellMar>
          <w:top w:w="0" w:type="dxa"/>
          <w:left w:w="108" w:type="dxa"/>
          <w:bottom w:w="0" w:type="dxa"/>
          <w:right w:w="108" w:type="dxa"/>
        </w:tblCellMar>
      </w:tblPr>
      <w:tblGrid>
        <w:gridCol w:w="8522"/>
      </w:tblGrid>
      <w:tr>
        <w:tblPrEx>
          <w:shd w:val="clear" w:color="auto" w:fill="FDE9D9"/>
          <w:tblCellMar>
            <w:top w:w="0" w:type="dxa"/>
            <w:left w:w="108" w:type="dxa"/>
            <w:bottom w:w="0" w:type="dxa"/>
            <w:right w:w="108" w:type="dxa"/>
          </w:tblCellMar>
        </w:tblPrEx>
        <w:tc>
          <w:tcPr>
            <w:tcW w:w="5000" w:type="pct"/>
            <w:shd w:val="clear" w:color="auto" w:fill="FDE9D9"/>
          </w:tcPr>
          <w:p>
            <w:pPr>
              <w:spacing w:line="384" w:lineRule="auto"/>
              <w:jc w:val="center"/>
              <w:rPr>
                <w:rFonts w:hint="default" w:ascii="华文新魏" w:hAnsi="Calibri" w:eastAsia="华文新魏"/>
                <w:b/>
                <w:bCs/>
                <w:sz w:val="32"/>
                <w:szCs w:val="32"/>
                <w:lang w:val="en-US" w:eastAsia="zh-CN"/>
              </w:rPr>
            </w:pPr>
            <w:bookmarkStart w:id="0" w:name="_GoBack"/>
            <w:r>
              <w:rPr>
                <w:rFonts w:hint="eastAsia" w:ascii="华文新魏" w:hAnsi="Calibri" w:eastAsia="华文新魏"/>
                <w:b/>
                <w:bCs/>
                <w:sz w:val="32"/>
                <w:szCs w:val="32"/>
              </w:rPr>
              <w:pict>
                <v:shape id="_x0000_s1025" o:spid="_x0000_s1025" o:spt="75" type="#_x0000_t75" style="position:absolute;left:0pt;margin-left:816pt;margin-top:877pt;height:37pt;width:39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华文新魏" w:hAnsi="Calibri" w:eastAsia="华文新魏"/>
                <w:b/>
                <w:bCs/>
                <w:sz w:val="32"/>
                <w:szCs w:val="32"/>
              </w:rPr>
              <w:drawing>
                <wp:anchor distT="0" distB="0" distL="114300" distR="114300" simplePos="0" relativeHeight="251660288" behindDoc="0" locked="0" layoutInCell="1" allowOverlap="1">
                  <wp:simplePos x="0" y="0"/>
                  <wp:positionH relativeFrom="page">
                    <wp:posOffset>10337800</wp:posOffset>
                  </wp:positionH>
                  <wp:positionV relativeFrom="topMargin">
                    <wp:posOffset>10172700</wp:posOffset>
                  </wp:positionV>
                  <wp:extent cx="469900" cy="431800"/>
                  <wp:effectExtent l="0" t="0" r="6350" b="6350"/>
                  <wp:wrapNone/>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7"/>
                          <a:stretch>
                            <a:fillRect/>
                          </a:stretch>
                        </pic:blipFill>
                        <pic:spPr>
                          <a:xfrm>
                            <a:off x="0" y="0"/>
                            <a:ext cx="469900" cy="431800"/>
                          </a:xfrm>
                          <a:prstGeom prst="rect">
                            <a:avLst/>
                          </a:prstGeom>
                        </pic:spPr>
                      </pic:pic>
                    </a:graphicData>
                  </a:graphic>
                </wp:anchor>
              </w:drawing>
            </w:r>
            <w:r>
              <w:rPr>
                <w:rFonts w:hint="eastAsia" w:ascii="华文新魏" w:hAnsi="Calibri" w:eastAsia="华文新魏"/>
                <w:b/>
                <w:bCs/>
                <w:sz w:val="32"/>
                <w:szCs w:val="32"/>
              </w:rPr>
              <w:pict>
                <v:shape id="_x0000_s1026" o:spid="_x0000_s1026" o:spt="75" type="#_x0000_t75" style="position:absolute;left:0pt;margin-left:818pt;margin-top:975pt;height:23pt;width:32pt;mso-position-horizontal-relative:page;mso-position-vertical-relative:page;z-index:251661312;mso-width-relative:page;mso-height-relative:page;" filled="f" o:preferrelative="t" stroked="f" coordsize="21600,21600">
                  <v:path/>
                  <v:fill on="f" focussize="0,0"/>
                  <v:stroke on="f" joinstyle="miter"/>
                  <v:imagedata r:id="rId8" o:title=""/>
                  <o:lock v:ext="edit" aspectratio="t"/>
                </v:shape>
              </w:pict>
            </w:r>
            <w:r>
              <w:rPr>
                <w:rFonts w:hint="eastAsia" w:ascii="华文新魏" w:hAnsi="Calibri" w:eastAsia="华文新魏"/>
                <w:b/>
                <w:bCs/>
                <w:sz w:val="32"/>
                <w:szCs w:val="32"/>
              </w:rPr>
              <w:pict>
                <v:shape id="_x0000_s1027" o:spid="_x0000_s1027" o:spt="75" type="#_x0000_t75" style="position:absolute;left:0pt;margin-left:888pt;margin-top:943pt;height:28pt;width:35pt;mso-position-horizontal-relative:page;mso-position-vertical-relative:page;z-index:251662336;mso-width-relative:page;mso-height-relative:page;" filled="f" o:preferrelative="t" stroked="f" coordsize="21600,21600">
                  <v:path/>
                  <v:fill on="f" focussize="0,0"/>
                  <v:stroke on="f" joinstyle="miter"/>
                  <v:imagedata r:id="rId9" o:title=""/>
                  <o:lock v:ext="edit" aspectratio="t"/>
                </v:shape>
              </w:pict>
            </w:r>
            <w:r>
              <w:rPr>
                <w:rFonts w:hint="eastAsia" w:ascii="华文新魏" w:hAnsi="Calibri" w:eastAsia="华文新魏"/>
                <w:b/>
                <w:bCs/>
                <w:sz w:val="32"/>
                <w:szCs w:val="32"/>
                <w:lang w:val="en-US" w:eastAsia="zh-CN"/>
              </w:rPr>
              <w:t>万里有归途，平安有通道</w:t>
            </w:r>
          </w:p>
          <w:p>
            <w:pPr>
              <w:spacing w:line="384" w:lineRule="auto"/>
              <w:jc w:val="center"/>
              <w:rPr>
                <w:rFonts w:hint="default" w:ascii="Calibri" w:hAnsi="Calibri" w:eastAsia="宋体"/>
                <w:b/>
                <w:color w:val="7030A0"/>
                <w:lang w:val="en-US" w:eastAsia="zh-CN"/>
              </w:rPr>
            </w:pPr>
            <w:r>
              <w:rPr>
                <w:rFonts w:hint="eastAsia" w:ascii="Calibri" w:hAnsi="Calibri"/>
                <w:b/>
                <w:color w:val="7030A0"/>
                <w:sz w:val="32"/>
                <w:szCs w:val="32"/>
              </w:rPr>
              <w:t xml:space="preserve">素材标签 </w:t>
            </w:r>
            <w:r>
              <w:rPr>
                <w:rFonts w:hint="eastAsia" w:ascii="Calibri" w:hAnsi="Calibri"/>
                <w:b/>
                <w:color w:val="7030A0"/>
                <w:sz w:val="32"/>
                <w:szCs w:val="32"/>
                <w:lang w:val="en-US" w:eastAsia="zh-CN"/>
              </w:rPr>
              <w:t>勇气智慧</w:t>
            </w:r>
            <w:r>
              <w:rPr>
                <w:rFonts w:hint="eastAsia" w:ascii="Calibri" w:hAnsi="Calibri"/>
                <w:b/>
                <w:color w:val="7030A0"/>
                <w:sz w:val="32"/>
                <w:szCs w:val="32"/>
              </w:rPr>
              <w:t> </w:t>
            </w:r>
            <w:r>
              <w:rPr>
                <w:rFonts w:hint="eastAsia" w:ascii="Calibri" w:hAnsi="Calibri"/>
                <w:b/>
                <w:color w:val="7030A0"/>
                <w:sz w:val="32"/>
                <w:szCs w:val="32"/>
                <w:lang w:val="en-US" w:eastAsia="zh-CN"/>
              </w:rPr>
              <w:t xml:space="preserve"> 无所畏惧</w:t>
            </w:r>
            <w:r>
              <w:rPr>
                <w:rFonts w:hint="eastAsia" w:ascii="Calibri" w:hAnsi="Calibri"/>
                <w:b/>
                <w:color w:val="7030A0"/>
                <w:sz w:val="32"/>
                <w:szCs w:val="32"/>
              </w:rPr>
              <w:t> </w:t>
            </w:r>
            <w:r>
              <w:rPr>
                <w:rFonts w:hint="eastAsia" w:ascii="Calibri" w:hAnsi="Calibri"/>
                <w:b/>
                <w:color w:val="7030A0"/>
                <w:sz w:val="32"/>
                <w:szCs w:val="32"/>
                <w:lang w:val="en-US" w:eastAsia="zh-CN"/>
              </w:rPr>
              <w:t xml:space="preserve"> 家国 平凡不屈  </w:t>
            </w:r>
          </w:p>
        </w:tc>
      </w:tr>
      <w:bookmarkEnd w:id="0"/>
    </w:tbl>
    <w:p>
      <w:pPr>
        <w:rPr>
          <w:rFonts w:hint="eastAsia" w:ascii="微软雅黑" w:hAnsi="微软雅黑" w:eastAsia="微软雅黑" w:cs="微软雅黑"/>
          <w:b/>
          <w:bCs/>
          <w:color w:val="FFC000"/>
          <w:sz w:val="48"/>
          <w:szCs w:val="48"/>
          <w:lang w:val="en-US" w:eastAsia="zh-CN"/>
        </w:rPr>
      </w:pPr>
      <w:r>
        <w:rPr>
          <w:rFonts w:hint="eastAsia" w:ascii="微软雅黑" w:hAnsi="微软雅黑" w:eastAsia="微软雅黑" w:cs="微软雅黑"/>
          <w:b/>
          <w:bCs/>
          <w:color w:val="FFC000"/>
          <w:sz w:val="48"/>
          <w:szCs w:val="48"/>
        </w:rPr>
        <w:t>控素材</w:t>
      </w:r>
    </w:p>
    <w:p>
      <w:pPr>
        <w:spacing w:line="360" w:lineRule="auto"/>
        <w:ind w:firstLine="420"/>
        <w:jc w:val="left"/>
        <w:textAlignment w:val="center"/>
        <w:rPr>
          <w:rFonts w:hint="eastAsia" w:ascii="Times New Roman" w:hAnsi="Times New Roman" w:eastAsia="宋体" w:cs="Times New Roman"/>
          <w:b/>
          <w:bCs/>
          <w:color w:val="auto"/>
          <w:kern w:val="2"/>
          <w:sz w:val="21"/>
          <w:szCs w:val="22"/>
          <w:u w:val="none"/>
          <w:lang w:val="en-US" w:eastAsia="zh-CN" w:bidi="ar-SA"/>
        </w:rPr>
      </w:pPr>
      <w:r>
        <w:rPr>
          <w:rFonts w:hint="eastAsia" w:ascii="Times New Roman" w:hAnsi="Times New Roman" w:eastAsia="宋体" w:cs="Times New Roman"/>
          <w:b/>
          <w:bCs/>
          <w:color w:val="auto"/>
          <w:kern w:val="2"/>
          <w:sz w:val="21"/>
          <w:szCs w:val="22"/>
          <w:u w:val="none"/>
          <w:lang w:val="en-US" w:eastAsia="zh-CN" w:bidi="ar-SA"/>
        </w:rPr>
        <w:t>材料一：电影《万里归途》根据真实撤侨事件改编，以2011年利比亚撤侨事件为背景，讲述了几名外交官掩护我国公民撤离的事迹，任务结束之际，他们意外得知，还有125位同胞被困战区腹地，于是放弃回家的机会，重回险境，用勇气与智慧打开一条生命通道。</w:t>
      </w:r>
    </w:p>
    <w:p>
      <w:pPr>
        <w:spacing w:line="360" w:lineRule="auto"/>
        <w:ind w:firstLine="420"/>
        <w:jc w:val="left"/>
        <w:textAlignment w:val="center"/>
        <w:rPr>
          <w:rFonts w:hint="eastAsia" w:ascii="Times New Roman" w:hAnsi="Times New Roman" w:eastAsia="宋体" w:cs="Times New Roman"/>
          <w:b/>
          <w:bCs/>
          <w:color w:val="auto"/>
          <w:kern w:val="2"/>
          <w:sz w:val="21"/>
          <w:szCs w:val="22"/>
          <w:u w:val="none"/>
          <w:lang w:val="en-US" w:eastAsia="zh-CN" w:bidi="ar-SA"/>
        </w:rPr>
      </w:pPr>
      <w:r>
        <w:rPr>
          <w:rFonts w:hint="eastAsia" w:ascii="Times New Roman" w:hAnsi="Times New Roman" w:eastAsia="宋体" w:cs="Times New Roman"/>
          <w:b/>
          <w:bCs/>
          <w:color w:val="auto"/>
          <w:kern w:val="2"/>
          <w:sz w:val="21"/>
          <w:szCs w:val="22"/>
          <w:u w:val="none"/>
          <w:lang w:val="en-US" w:eastAsia="zh-CN" w:bidi="ar-SA"/>
        </w:rPr>
        <w:t>材料二：</w:t>
      </w:r>
    </w:p>
    <w:p>
      <w:pPr>
        <w:spacing w:line="360" w:lineRule="auto"/>
        <w:ind w:firstLine="420"/>
        <w:jc w:val="left"/>
        <w:textAlignment w:val="center"/>
        <w:rPr>
          <w:rFonts w:hint="eastAsia" w:ascii="Times New Roman" w:hAnsi="Times New Roman" w:eastAsia="宋体" w:cs="Times New Roman"/>
          <w:b/>
          <w:bCs/>
          <w:color w:val="auto"/>
          <w:kern w:val="2"/>
          <w:sz w:val="21"/>
          <w:szCs w:val="22"/>
          <w:u w:val="none"/>
          <w:lang w:val="en-US" w:eastAsia="zh-CN" w:bidi="ar-SA"/>
        </w:rPr>
      </w:pPr>
      <w:r>
        <w:rPr>
          <w:rFonts w:hint="eastAsia" w:ascii="Times New Roman" w:hAnsi="Times New Roman" w:eastAsia="宋体" w:cs="Times New Roman"/>
          <w:b/>
          <w:bCs/>
          <w:color w:val="auto"/>
          <w:kern w:val="2"/>
          <w:sz w:val="21"/>
          <w:szCs w:val="22"/>
          <w:u w:val="none"/>
          <w:lang w:val="en-US" w:eastAsia="zh-CN" w:bidi="ar-SA"/>
        </w:rPr>
        <w:t>《万里归途》取材于真实的事例：</w:t>
      </w:r>
    </w:p>
    <w:p>
      <w:pPr>
        <w:spacing w:line="360" w:lineRule="auto"/>
        <w:ind w:firstLine="420"/>
        <w:jc w:val="left"/>
        <w:textAlignment w:val="center"/>
        <w:rPr>
          <w:rFonts w:hint="eastAsia" w:ascii="Times New Roman" w:hAnsi="Times New Roman" w:eastAsia="宋体" w:cs="Times New Roman"/>
          <w:b/>
          <w:bCs/>
          <w:color w:val="auto"/>
          <w:kern w:val="2"/>
          <w:sz w:val="21"/>
          <w:szCs w:val="22"/>
          <w:u w:val="none"/>
          <w:lang w:val="en-US" w:eastAsia="zh-CN" w:bidi="ar-SA"/>
        </w:rPr>
      </w:pPr>
      <w:r>
        <w:rPr>
          <w:rFonts w:hint="eastAsia" w:ascii="Times New Roman" w:hAnsi="Times New Roman" w:eastAsia="宋体" w:cs="Times New Roman"/>
          <w:b/>
          <w:bCs/>
          <w:color w:val="auto"/>
          <w:kern w:val="2"/>
          <w:sz w:val="21"/>
          <w:szCs w:val="22"/>
          <w:u w:val="none"/>
          <w:lang w:val="en-US" w:eastAsia="zh-CN" w:bidi="ar-SA"/>
        </w:rPr>
        <w:t>2011年利比亚撤侨，飞机降落在北京，一位同胞趴在地上，亲吻祖国的大地。</w:t>
      </w:r>
    </w:p>
    <w:p>
      <w:pPr>
        <w:spacing w:line="360" w:lineRule="auto"/>
        <w:ind w:firstLine="420"/>
        <w:jc w:val="left"/>
        <w:textAlignment w:val="center"/>
        <w:rPr>
          <w:rFonts w:hint="eastAsia" w:ascii="Times New Roman" w:hAnsi="Times New Roman" w:eastAsia="宋体" w:cs="Times New Roman"/>
          <w:b/>
          <w:bCs/>
          <w:color w:val="auto"/>
          <w:kern w:val="2"/>
          <w:sz w:val="21"/>
          <w:szCs w:val="22"/>
          <w:u w:val="none"/>
          <w:lang w:val="en-US" w:eastAsia="zh-CN" w:bidi="ar-SA"/>
        </w:rPr>
      </w:pPr>
      <w:r>
        <w:rPr>
          <w:rFonts w:hint="eastAsia" w:ascii="Times New Roman" w:hAnsi="Times New Roman" w:eastAsia="宋体" w:cs="Times New Roman"/>
          <w:b/>
          <w:bCs/>
          <w:color w:val="auto"/>
          <w:kern w:val="2"/>
          <w:sz w:val="21"/>
          <w:szCs w:val="22"/>
          <w:u w:val="none"/>
          <w:lang w:val="en-US" w:eastAsia="zh-CN" w:bidi="ar-SA"/>
        </w:rPr>
        <w:t>2015年也门撤侨，海军女战士牵着小姑娘的手，准备登上军舰，小姑娘的笑脸洋溢幸福。</w:t>
      </w:r>
    </w:p>
    <w:p>
      <w:pPr>
        <w:spacing w:line="360" w:lineRule="auto"/>
        <w:ind w:firstLine="420"/>
        <w:jc w:val="left"/>
        <w:textAlignment w:val="center"/>
        <w:rPr>
          <w:rFonts w:hint="eastAsia" w:ascii="Times New Roman" w:hAnsi="Times New Roman" w:eastAsia="宋体" w:cs="Times New Roman"/>
          <w:b/>
          <w:bCs/>
          <w:color w:val="auto"/>
          <w:kern w:val="2"/>
          <w:sz w:val="21"/>
          <w:szCs w:val="22"/>
          <w:u w:val="none"/>
          <w:lang w:val="en-US" w:eastAsia="zh-CN" w:bidi="ar-SA"/>
        </w:rPr>
      </w:pPr>
      <w:r>
        <w:rPr>
          <w:rFonts w:hint="eastAsia" w:ascii="Times New Roman" w:hAnsi="Times New Roman" w:eastAsia="宋体" w:cs="Times New Roman"/>
          <w:b/>
          <w:bCs/>
          <w:color w:val="auto"/>
          <w:kern w:val="2"/>
          <w:sz w:val="21"/>
          <w:szCs w:val="22"/>
          <w:u w:val="none"/>
          <w:lang w:val="en-US" w:eastAsia="zh-CN" w:bidi="ar-SA"/>
        </w:rPr>
        <w:t>在港口，在机场，在多国使领馆的门口，挥舞的五星红旗和亮丽的横幅浓缩千言万语，湿润的双眸透露无尽感激。</w:t>
      </w:r>
    </w:p>
    <w:p>
      <w:pPr>
        <w:spacing w:line="360" w:lineRule="auto"/>
        <w:ind w:firstLine="420"/>
        <w:jc w:val="left"/>
        <w:textAlignment w:val="center"/>
        <w:rPr>
          <w:rFonts w:hint="eastAsia" w:ascii="Times New Roman" w:hAnsi="Times New Roman" w:eastAsia="宋体" w:cs="Times New Roman"/>
          <w:b/>
          <w:bCs/>
          <w:color w:val="auto"/>
          <w:kern w:val="2"/>
          <w:sz w:val="21"/>
          <w:szCs w:val="22"/>
          <w:u w:val="none"/>
          <w:lang w:val="en-US" w:eastAsia="zh-CN" w:bidi="ar-SA"/>
        </w:rPr>
      </w:pPr>
      <w:r>
        <w:rPr>
          <w:rFonts w:hint="eastAsia" w:ascii="Times New Roman" w:hAnsi="Times New Roman" w:eastAsia="宋体" w:cs="Times New Roman"/>
          <w:b/>
          <w:bCs/>
          <w:color w:val="auto"/>
          <w:kern w:val="2"/>
          <w:sz w:val="21"/>
          <w:szCs w:val="22"/>
          <w:u w:val="none"/>
          <w:lang w:val="en-US" w:eastAsia="zh-CN" w:bidi="ar-SA"/>
        </w:rPr>
        <w:t>过去十年，我国组织实施紧急撤离海外公民行动10余次。乌克兰危机发生后，短短数日就开辟了一条条“生命通道”，将5200多名同胞安全撤离。</w:t>
      </w:r>
    </w:p>
    <w:p>
      <w:pPr>
        <w:spacing w:line="360" w:lineRule="auto"/>
        <w:ind w:firstLine="420"/>
        <w:jc w:val="left"/>
        <w:textAlignment w:val="center"/>
        <w:rPr>
          <w:rFonts w:hint="eastAsia" w:ascii="Times New Roman" w:hAnsi="Times New Roman" w:eastAsia="宋体" w:cs="Times New Roman"/>
          <w:b/>
          <w:bCs/>
          <w:color w:val="auto"/>
          <w:kern w:val="2"/>
          <w:sz w:val="21"/>
          <w:szCs w:val="22"/>
          <w:u w:val="none"/>
          <w:lang w:val="en-US" w:eastAsia="zh-CN" w:bidi="ar-SA"/>
        </w:rPr>
      </w:pPr>
      <w:r>
        <w:rPr>
          <w:rFonts w:hint="eastAsia" w:ascii="Times New Roman" w:hAnsi="Times New Roman" w:eastAsia="宋体" w:cs="Times New Roman"/>
          <w:b/>
          <w:bCs/>
          <w:color w:val="auto"/>
          <w:kern w:val="2"/>
          <w:sz w:val="21"/>
          <w:szCs w:val="22"/>
          <w:u w:val="none"/>
          <w:lang w:val="en-US" w:eastAsia="zh-CN" w:bidi="ar-SA"/>
        </w:rPr>
        <w:t>在一次次的撤侨过程中，外交官们无枪无刀，却能在战火中孔武有力的保护自己的国民。当我们的人民在外面受到威胁的时候，总是在其他国家还没有行动起来的时候，我们就已经把自己的人民接回了祖国，这背后是中国的强大，是中国外交官的胆识与智慧。观众跟随中国外交官的步伐跋涉万里，看到了世间苦难，更会想到自己正在祖国所拥有的平安、幸福。</w:t>
      </w:r>
    </w:p>
    <w:p>
      <w:pPr>
        <w:rPr>
          <w:rFonts w:ascii="微软雅黑" w:hAnsi="微软雅黑" w:eastAsia="微软雅黑" w:cs="微软雅黑"/>
          <w:b/>
          <w:bCs/>
          <w:color w:val="FFC000"/>
          <w:sz w:val="48"/>
          <w:szCs w:val="48"/>
        </w:rPr>
      </w:pPr>
      <w:r>
        <w:rPr>
          <w:rFonts w:hint="eastAsia" w:ascii="微软雅黑" w:hAnsi="微软雅黑" w:eastAsia="微软雅黑" w:cs="微软雅黑"/>
          <w:b/>
          <w:bCs/>
          <w:color w:val="FFC000"/>
          <w:sz w:val="48"/>
          <w:szCs w:val="48"/>
        </w:rPr>
        <w:t>控角度</w:t>
      </w:r>
    </w:p>
    <w:p>
      <w:pPr>
        <w:spacing w:line="360" w:lineRule="auto"/>
        <w:ind w:firstLine="422" w:firstLineChars="200"/>
        <w:jc w:val="left"/>
        <w:textAlignment w:val="center"/>
      </w:pPr>
      <w:r>
        <w:rPr>
          <w:rFonts w:hint="eastAsia"/>
          <w:b/>
          <w:bCs/>
          <w:color w:val="FF0000"/>
          <w:szCs w:val="21"/>
          <w:lang w:val="en-US" w:eastAsia="zh-CN"/>
        </w:rPr>
        <w:t>角度</w:t>
      </w:r>
      <w:r>
        <w:rPr>
          <w:rFonts w:hint="eastAsia"/>
          <w:b/>
          <w:bCs/>
          <w:color w:val="FF0000"/>
          <w:szCs w:val="21"/>
        </w:rPr>
        <w:t>1、观影万里归途，更知根在何处</w:t>
      </w:r>
      <w:r>
        <w:rPr>
          <w:rFonts w:hint="eastAsia"/>
          <w:b/>
          <w:bCs/>
          <w:color w:val="FF0000"/>
          <w:szCs w:val="21"/>
          <w:lang w:eastAsia="zh-CN"/>
        </w:rPr>
        <w:t>。</w:t>
      </w:r>
      <w:r>
        <w:rPr>
          <w:rFonts w:hint="eastAsia"/>
          <w:b w:val="0"/>
          <w:bCs w:val="0"/>
          <w:color w:val="auto"/>
          <w:szCs w:val="21"/>
          <w:lang w:eastAsia="zh-CN"/>
        </w:rPr>
        <w:t>战乱的国家横尸遍野，中国人从街道中走过，不知道哪一刻就会来的轰炸带走谁的无辜生命，当地人在哭喊着，外交官硬起了心，他想再救一个中国人，他们一起穿过就像废弃的遗址穿过戈壁，唱着长亭外古道边芳草碧连天，他们心里这有一个地方。</w:t>
      </w:r>
      <w:r>
        <w:rPr>
          <w:rFonts w:hint="eastAsia"/>
        </w:rPr>
        <w:t>《万里归途》根据真实事件改编，讲述了一段惊心动魄的“文官撤侨”故事，在异国的战火中把同胞们安全带回祖国，“回家”二字的背后不仅是万家灯火的期盼，更是家国信念铸就的奇迹。人们走进影院，去了解这些故事，去了解祖国怎样守护好人民，我们看到了公民意识的蓬勃生长，也看到了社会主义核心价值的集中展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center"/>
        <w:rPr>
          <w:rFonts w:hint="eastAsia" w:eastAsia="宋体"/>
          <w:b w:val="0"/>
          <w:bCs w:val="0"/>
          <w:color w:val="auto"/>
          <w:szCs w:val="21"/>
          <w:lang w:eastAsia="zh-CN"/>
        </w:rPr>
      </w:pPr>
      <w:r>
        <w:rPr>
          <w:rFonts w:hint="eastAsia"/>
          <w:b/>
          <w:bCs/>
          <w:color w:val="FF0000"/>
          <w:szCs w:val="21"/>
          <w:lang w:val="en-US" w:eastAsia="zh-CN"/>
        </w:rPr>
        <w:t>角度</w:t>
      </w:r>
      <w:r>
        <w:rPr>
          <w:rFonts w:hint="eastAsia"/>
          <w:b/>
          <w:bCs/>
          <w:color w:val="FF0000"/>
          <w:szCs w:val="21"/>
        </w:rPr>
        <w:t>2、</w:t>
      </w:r>
      <w:r>
        <w:rPr>
          <w:rFonts w:hint="eastAsia"/>
          <w:b/>
          <w:bCs/>
          <w:color w:val="FF0000"/>
          <w:szCs w:val="21"/>
          <w:lang w:val="en-US" w:eastAsia="zh-CN"/>
        </w:rPr>
        <w:t>万里归途无恙，致敬无畏付出</w:t>
      </w:r>
      <w:r>
        <w:rPr>
          <w:rFonts w:hint="eastAsia"/>
          <w:b/>
          <w:bCs/>
          <w:color w:val="FF0000"/>
          <w:szCs w:val="21"/>
          <w:lang w:eastAsia="zh-CN"/>
        </w:rPr>
        <w:t>。</w:t>
      </w:r>
      <w:r>
        <w:rPr>
          <w:rFonts w:hint="eastAsia"/>
          <w:b/>
          <w:bCs/>
          <w:color w:val="auto"/>
          <w:szCs w:val="21"/>
          <w:lang w:eastAsia="zh-CN"/>
        </w:rPr>
        <w:t>《</w:t>
      </w:r>
      <w:r>
        <w:rPr>
          <w:rFonts w:hint="eastAsia"/>
          <w:b w:val="0"/>
          <w:bCs w:val="0"/>
          <w:color w:val="auto"/>
          <w:szCs w:val="21"/>
          <w:lang w:eastAsia="zh-CN"/>
        </w:rPr>
        <w:t>万里归途》演绎的中国外交人员，无枪无刃，却能在异国的战火中把同胞们安全带回祖国，凭借的完全是头脑的交锋、外交的博弈。“回家”二字的背后不仅是万家灯火的期盼，更是家国信念铸就的奇迹。</w:t>
      </w:r>
      <w:r>
        <w:rPr>
          <w:rFonts w:hint="eastAsia"/>
          <w:b w:val="0"/>
          <w:bCs w:val="0"/>
          <w:color w:val="auto"/>
          <w:szCs w:val="21"/>
        </w:rPr>
        <w:t>不需要过分煽情的镜头，更没有对故事原型的夸张，《万里归途》只是呈现了形形色色真实的人，踏踏实实地讲了一个屡次创造奇迹的中国人的故事。在影片最后，当飞机飞过喜马拉雅，那句“您已进入中国领空，欢迎回家”，以及飞机特别温柔地落地，全机起立鼓掌，那种在和平环境中平缓进展的珍贵人生是值得被珍惜的，以及最重要的：我们其实一直被默默爱着保护着啊</w:t>
      </w:r>
      <w:r>
        <w:rPr>
          <w:rFonts w:hint="eastAsia"/>
          <w:b w:val="0"/>
          <w:bCs w:val="0"/>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center"/>
        <w:rPr>
          <w:rFonts w:hint="eastAsia"/>
        </w:rPr>
      </w:pPr>
      <w:r>
        <w:rPr>
          <w:rFonts w:hint="eastAsia"/>
          <w:b/>
          <w:bCs/>
          <w:color w:val="FF0000"/>
          <w:szCs w:val="21"/>
          <w:lang w:val="en-US" w:eastAsia="zh-CN"/>
        </w:rPr>
        <w:t>角度</w:t>
      </w:r>
      <w:r>
        <w:rPr>
          <w:rFonts w:hint="eastAsia"/>
          <w:b/>
          <w:bCs/>
          <w:color w:val="FF0000"/>
          <w:szCs w:val="21"/>
        </w:rPr>
        <w:t>3、星星点灯照归途，万里故事是国运</w:t>
      </w:r>
      <w:r>
        <w:rPr>
          <w:rFonts w:hint="eastAsia"/>
          <w:b/>
          <w:bCs/>
          <w:color w:val="FF0000"/>
          <w:szCs w:val="21"/>
          <w:lang w:eastAsia="zh-CN"/>
        </w:rPr>
        <w:t>。</w:t>
      </w:r>
      <w:r>
        <w:rPr>
          <w:rFonts w:hint="eastAsia"/>
        </w:rPr>
        <w:t>《万里归途》中的主角是两位外交官，他们手无寸铁，没有“上天入地”的功夫，也没用一枪一炮，却在与大使馆失联、没有任何外援且又是那么危险且恶劣的战争环境中，徒步把125名同胞安全带回祖国</w:t>
      </w:r>
      <w:r>
        <w:rPr>
          <w:rFonts w:hint="eastAsia"/>
          <w:lang w:eastAsia="zh-CN"/>
        </w:rPr>
        <w:t>，</w:t>
      </w:r>
      <w:r>
        <w:rPr>
          <w:rFonts w:hint="eastAsia"/>
        </w:rPr>
        <w:t>从另一个侧面也反映出我们中国人在这种生死关头时还是非常团结的，125人徒步穿越沙漠荒原，历时15天，走了32万步，不仅仅是外交官厉害，咱中国老百姓也很牛。正是因为我们祖国的强大，我们中国人不管走到哪里，都是挺直腰杆、有尊严、受欢迎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center"/>
        <w:rPr>
          <w:rFonts w:hint="eastAsia"/>
          <w:b w:val="0"/>
          <w:bCs w:val="0"/>
          <w:color w:val="auto"/>
          <w:szCs w:val="21"/>
        </w:rPr>
      </w:pPr>
      <w:r>
        <w:rPr>
          <w:rFonts w:hint="eastAsia"/>
          <w:b/>
          <w:bCs/>
          <w:color w:val="FF0000"/>
          <w:szCs w:val="21"/>
          <w:lang w:val="en-US" w:eastAsia="zh-CN"/>
        </w:rPr>
        <w:t>角度4、只有强大祖国，才有万里归途</w:t>
      </w:r>
      <w:r>
        <w:rPr>
          <w:rFonts w:hint="eastAsia"/>
          <w:b/>
          <w:bCs/>
          <w:color w:val="FF0000"/>
          <w:szCs w:val="21"/>
        </w:rPr>
        <w:t>。</w:t>
      </w:r>
      <w:r>
        <w:rPr>
          <w:rFonts w:hint="eastAsia"/>
          <w:b w:val="0"/>
          <w:bCs w:val="0"/>
          <w:color w:val="auto"/>
          <w:szCs w:val="21"/>
        </w:rPr>
        <w:t>电影《万里归途》让人体会到国家强大和自己息息相关，让人们更加发自内心地热爱祖国。没有中国政府分批组织船舶、飞机，安全有序撤离行动，就不能保障中国在利比亚人员的生命安全。“我们不是生在了和平的年代，我们只是生在了一个和平的国家”，抚今追昔，横看国际风云，怎不让人心潮澎湃？虽然每个外交官都是普通人，但是在异国他乡，代表中国的他们就是一面旗帜、一个碉堡、一座灯塔、更是一个盾牌。纵使“归途”漫漫又荆棘遍布，但只要有勇气、有信念，血肉之躯亦能铺就，而这份“奇迹”的源头便是强大的祖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center"/>
        <w:rPr>
          <w:rFonts w:hint="eastAsia"/>
          <w:b w:val="0"/>
          <w:bCs w:val="0"/>
          <w:color w:val="auto"/>
          <w:szCs w:val="21"/>
        </w:rPr>
      </w:pPr>
      <w:r>
        <w:rPr>
          <w:rFonts w:hint="eastAsia"/>
          <w:b/>
          <w:bCs/>
          <w:color w:val="FF0000"/>
          <w:szCs w:val="21"/>
          <w:lang w:val="en-US" w:eastAsia="zh-CN"/>
        </w:rPr>
        <w:t>角度5、非典型性主旋律电影，平凡英雄更动人</w:t>
      </w:r>
      <w:r>
        <w:rPr>
          <w:rFonts w:hint="eastAsia"/>
          <w:b/>
          <w:bCs/>
          <w:color w:val="FF0000"/>
          <w:szCs w:val="21"/>
        </w:rPr>
        <w:t>。</w:t>
      </w:r>
      <w:r>
        <w:rPr>
          <w:rFonts w:hint="eastAsia"/>
          <w:b w:val="0"/>
          <w:bCs w:val="0"/>
          <w:color w:val="auto"/>
          <w:szCs w:val="21"/>
        </w:rPr>
        <w:t>一身盖世武功”、“子弹百步穿杨”、“身躯刀枪不入”……“在早期的一些主旋律影片中，主人公往往是普通人可望而不可及的英雄角色，观众或许可以在影片中获得一种替代补偿的心理。”沙丹坦言，而《万里归途》中，集结的则是很多平凡英雄。影评人“一罐寡言”在其个人微博写道，“感动到鼻酸。那位没能回到家乡的老人，一路数着步数走到终点的大叔，他们都是一个个鲜活的人，这让人更加体会到了战争的残酷。值得一提的是，我个人非常喜欢电影中的女性角色，我觉得他们身上真的能让人感受到女性细腻善良和真正意义上的勇敢。殷桃饰演的白总就是如此，带着一大帮人寻找希望，再难也没有放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b w:val="0"/>
          <w:bCs w:val="0"/>
          <w:color w:val="auto"/>
          <w:szCs w:val="21"/>
        </w:rPr>
      </w:pPr>
      <w:r>
        <w:rPr>
          <w:rFonts w:hint="eastAsia"/>
          <w:b/>
          <w:bCs/>
          <w:color w:val="FF0000"/>
          <w:szCs w:val="21"/>
          <w:lang w:val="en-US" w:eastAsia="zh-CN"/>
        </w:rPr>
        <w:t>角度6、“救度众生”的背后靠的是中国的博大气度与昌盛国力</w:t>
      </w:r>
      <w:r>
        <w:rPr>
          <w:rFonts w:hint="eastAsia"/>
          <w:b w:val="0"/>
          <w:bCs w:val="0"/>
          <w:color w:val="auto"/>
          <w:szCs w:val="21"/>
        </w:rPr>
        <w:t>。惊心动魄的“文官撤侨”故事，填写了中国电影题材的空白。影片中，中国同胞在异国遭遇了战争动荡、颠沛流离，在绝境中寻找稍纵即逝的生机，在未知的危险中忍耐，而外交人员则在没有武力交锋和动作打斗的情况下，带领众人突出重围，这比战争动作片更多了一份紧张与刺激。这是在“武力值”完全不均衡的状态下进行的抗争，外交人员舌战群儒，以“使命”为拳，胸有兵刃，为了拯救同胞的性命而出击四方、拼尽全力。这场跌宕起伏的营救如同一张经纬密织的大网，“救度众生”的背后靠的是中国的博大气度与昌盛国力，正像片中李雪健饰演的外交官所说的那样：“祖国不会放弃任何一个同胞”，中国永远是国人背后最坚实的后盾。</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Calibri" w:hAnsi="Calibri"/>
        </w:rPr>
      </w:pPr>
      <w:r>
        <w:rPr>
          <w:rFonts w:hint="eastAsia" w:ascii="微软雅黑" w:hAnsi="微软雅黑" w:eastAsia="微软雅黑" w:cs="微软雅黑"/>
          <w:b/>
          <w:bCs/>
          <w:color w:val="FFC000"/>
          <w:sz w:val="48"/>
          <w:szCs w:val="48"/>
        </w:rPr>
        <w:t>控速用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上前线之前，那些令人捧腹的文戏片段，除了能让我在屏息凝神的观影过程中有几丝喘息之机外，也使得宗大伟与成朗上前线时，更让我感受到如今盛世生活的来之不易。”黑黑感慨，这些影片在“思”与“敬”之外，同时为观众带去了“笑”。“从纯粹的伟人叙事转向英雄与普通人兼具的叙事，从‘伟光正’的视角，到兼顾大小家的视角，从庄严的影片基调到严肃活泼的影片底色，爱国主义影片经历了多次变革，在内容与叙事方面，正变得日益成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他们立足岗位，苦干实干，锻造了铮铮铁肩；他们追求极致，精益求精，涵养了“工匠精神”；他们“我将无我，不负人民”，追求崇高的境界。伟大的英雄并非生而伟大，而是用坚守、汗水和奋斗把平凡化为伟大。他们的朴实，浸透了汗水，饱含着情怀，所以让人们在伟大中找到了亲切，在价值上实现共振，在情感上形成共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外交官的向死而生让人敬佩</w:t>
      </w:r>
      <w:r>
        <w:rPr>
          <w:rFonts w:hint="eastAsia" w:ascii="楷体" w:hAnsi="楷体" w:eastAsia="楷体" w:cs="楷体"/>
          <w:i w:val="0"/>
          <w:iCs w:val="0"/>
          <w:caps w:val="0"/>
          <w:color w:val="333333"/>
          <w:spacing w:val="0"/>
          <w:sz w:val="21"/>
          <w:szCs w:val="21"/>
          <w:shd w:val="clear" w:color="auto" w:fill="FFFFFF"/>
          <w:lang w:eastAsia="zh-CN"/>
        </w:rPr>
        <w:t>。</w:t>
      </w:r>
      <w:r>
        <w:rPr>
          <w:rFonts w:hint="eastAsia" w:ascii="楷体" w:hAnsi="楷体" w:eastAsia="楷体" w:cs="楷体"/>
          <w:i w:val="0"/>
          <w:iCs w:val="0"/>
          <w:caps w:val="0"/>
          <w:color w:val="333333"/>
          <w:spacing w:val="0"/>
          <w:sz w:val="21"/>
          <w:szCs w:val="21"/>
          <w:shd w:val="clear" w:color="auto" w:fill="FFFFFF"/>
        </w:rPr>
        <w:t>影片中上到有资历的国家代表，下到连阿语都不会说的年轻随行，他们无不在用自己的行动证明着这一原则。尽管他们手无寸铁，尽管他们面对的环境如此恶劣，但勇气和团结就是他们面对敌人最好的武器。祖国在身后，使馆在身边。这是中国外交官庄严的承诺，也是他们的信念和风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感谢每一位无私奉献的英雄，让我们真切体会到作为中国人的幸福与骄傲。愿世界没有战争，愿中国繁荣昌盛。英雄模范对党忠诚，对祖国忠诚，对人民忠诚。他们坚定理想信念，用实际行动擦拭初心，担负使命。他们把根深深扎进了的历史，扎进了人民，扎进了时代，所以获得了磅礴的精神力量。他们永怀一颗赤子之心，只要是党组织有任务，从不推托；只要是祖国有需要，从不后退；只要是人民有期待，从不罔闻，用忠诚品格为共和国增添了激荡人心的一抹抹红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万里归途》发掘了新鲜的中国故事，看到中国正在发生的非凡变化，观众跟随中国外交人员的步伐跋涉万里，看到了世间苦难，更会想到自己正在拥有的幸福，是被祖国和一群默默奉献的人所护佑着，是他们忘我的付出，才让更多的家庭拥有了灯火明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让个人奋斗与国家发展同频共振，把实现个人梦、家庭梦融入国家梦、民族梦之中，在自己的赛道上顽强拼搏，每个人都能拥有精彩的人生，为祖国和民族作出贡献。人人如此，个个争先，涓滴之水终将汇聚成不可阻挡的时代洪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团结，是因为我们有共同的梦想。实现中华民族伟大复兴，这是中华民族近代以来最伟大的梦想；同心共筑中国梦，就是新时代的最强音。我们唯有以梦想为岸、以团结作帆、以奋斗划桨，戮力同心，在浩荡的时代东风中，每个人都不惜力，在接力中跑好自己的那一棒，万涓成海，细壤堆山，才会最终迎来伟大的梦圆时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在这举国欢庆的时刻，总有一些人必须坚守岗位。铁路人的坚守，让我们有更多“说走就走”的旅行；医生的坚守，让我们有健康的守护；环卫工的坚守，让城市更干净美好；官兵的坚守，让我们更有安全保障……坚守的人们，放弃了小家团聚，放弃了个人的“诗和远方”，用他们的劳动与付出，为我们撑起了一片晴空，也为我们的假期绘就了绚丽的底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2" w:firstLineChars="200"/>
        <w:jc w:val="center"/>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b/>
          <w:bCs/>
          <w:i w:val="0"/>
          <w:iCs w:val="0"/>
          <w:caps w:val="0"/>
          <w:color w:val="333333"/>
          <w:spacing w:val="0"/>
          <w:sz w:val="21"/>
          <w:szCs w:val="21"/>
          <w:shd w:val="clear" w:color="auto" w:fill="FFFFFF"/>
        </w:rPr>
        <w:t>解锁《万里归途》背后的“精神密码”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在全国上下喜迎二十大之际，一部根据真实故事改编的海外撤侨电影《万里归途》在全国引起观影热潮，该片以祖国强大、人民团结为坐标，通过“文官撤侨”的视角，描写在异国他乡战火下艰辛的“回家”之路，讲述撤侨行动中不为人知的感人故事。今天，我们生活在和平、幸福的时代，从历史中观照当下，让人感到影片的教育意义，也激励着人们为建成社会主义现代化强国贡献更大力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2"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b/>
          <w:bCs/>
          <w:i w:val="0"/>
          <w:iCs w:val="0"/>
          <w:caps w:val="0"/>
          <w:color w:val="333333"/>
          <w:spacing w:val="0"/>
          <w:sz w:val="21"/>
          <w:szCs w:val="21"/>
          <w:shd w:val="clear" w:color="auto" w:fill="FFFFFF"/>
        </w:rPr>
        <w:t>追寻信仰之光，赓续“寄意寒星荃不察，我以我血荐轩辕”的红色血脉。</w:t>
      </w:r>
      <w:r>
        <w:rPr>
          <w:rFonts w:hint="eastAsia" w:ascii="楷体" w:hAnsi="楷体" w:eastAsia="楷体" w:cs="楷体"/>
          <w:i w:val="0"/>
          <w:iCs w:val="0"/>
          <w:caps w:val="0"/>
          <w:color w:val="333333"/>
          <w:spacing w:val="0"/>
          <w:sz w:val="21"/>
          <w:szCs w:val="21"/>
          <w:shd w:val="clear" w:color="auto" w:fill="FFFFFF"/>
        </w:rPr>
        <w:t>电影中有这样一句话，“祖国，永远不会放弃任何一位同胞，我们一定带大家回家！”这句掷地有声的话语振聋发聩、感天动地，充分彰显了“人民至上”的执政理念，更展现了“国强民安”的大国形象。回眸历史，从“小小红船”到“巍巍巨轮”，从“春天的故事”到走进新时代，中国共产党带领14亿中国人民披荆斩棘、砥砺向前，在实现中华民族伟大复兴的康庄大道上创造了无数的“人间奇迹”。这背后依靠的正是坚如磐石的信仰和中国人的志气、骨气和底气。广大党员干部要追寻信仰之光，赓续红色血脉，无论在何种情境下，都要将强大的理想信念汇聚成一往无前的“钢铁洪流”，努力创造新时代的更大荣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2"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b/>
          <w:bCs/>
          <w:i w:val="0"/>
          <w:iCs w:val="0"/>
          <w:caps w:val="0"/>
          <w:color w:val="333333"/>
          <w:spacing w:val="0"/>
          <w:sz w:val="21"/>
          <w:szCs w:val="21"/>
          <w:shd w:val="clear" w:color="auto" w:fill="FFFFFF"/>
        </w:rPr>
        <w:t>追寻奋斗之光，厚植“苟利国家生死以，岂因祸福避趋之”的爱国情怀。</w:t>
      </w:r>
      <w:r>
        <w:rPr>
          <w:rFonts w:hint="eastAsia" w:ascii="楷体" w:hAnsi="楷体" w:eastAsia="楷体" w:cs="楷体"/>
          <w:i w:val="0"/>
          <w:iCs w:val="0"/>
          <w:caps w:val="0"/>
          <w:color w:val="333333"/>
          <w:spacing w:val="0"/>
          <w:sz w:val="21"/>
          <w:szCs w:val="21"/>
          <w:shd w:val="clear" w:color="auto" w:fill="FFFFFF"/>
        </w:rPr>
        <w:t>爱国是中国人心中最朴素的情怀。追溯过往，在革命建设、改革开放和新时代的伟大实践中，爱国主义始终是最响亮的“集结号”。影片中，125人、13天、326713步，三个数字格外耀眼，其背后展现的是“回家的路”纵然无比艰险，但再大的困难与障碍也扑灭不了人们心中炙热的爱国情怀和对祖国的一往情深。作为新时代的党员干部，要用“爱国之魂”凝聚奋斗不息的力量，特别是要把英勇无畏的爱国主义精神牢牢镌刻于心中，树立起强烈的责任感和担当意识，在困难面前敢于较真碰硬，吃苦在先、享乐在后，有一分热，发一分光，以实际行动书写新的“家国故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2"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b/>
          <w:bCs/>
          <w:i w:val="0"/>
          <w:iCs w:val="0"/>
          <w:caps w:val="0"/>
          <w:color w:val="333333"/>
          <w:spacing w:val="0"/>
          <w:sz w:val="21"/>
          <w:szCs w:val="21"/>
          <w:shd w:val="clear" w:color="auto" w:fill="FFFFFF"/>
        </w:rPr>
        <w:t>追寻奉献之光，汲取“踏平坎坷成大道，斗罢艰险又出发”的进取精神。</w:t>
      </w:r>
      <w:r>
        <w:rPr>
          <w:rFonts w:hint="eastAsia" w:ascii="楷体" w:hAnsi="楷体" w:eastAsia="楷体" w:cs="楷体"/>
          <w:i w:val="0"/>
          <w:iCs w:val="0"/>
          <w:caps w:val="0"/>
          <w:color w:val="333333"/>
          <w:spacing w:val="0"/>
          <w:sz w:val="21"/>
          <w:szCs w:val="21"/>
          <w:shd w:val="clear" w:color="auto" w:fill="FFFFFF"/>
        </w:rPr>
        <w:t>“生命的意义在于奉献”，影片中，主人翁宗大伟一共有三次逆行，第一次是把回国飞机的座位让给台湾同胞，第二次是为了寻找牺牲同事的家人放弃乘大巴赶往机场，第三次是为了不放弃任何一个掉队的同胞。为他人送温暖、为国家作贡献，凝聚起一束光，无私奉献的精神成就了一条有温度的“归途”。新征程路上，面对各种风险挑战，广大党员干部要提升思想境界，胸怀国之大者，永葆奉献精神，始终把国家和人民的利益放在首位，立足岗位、脚踏实地，把“小我”融入“大我”，把个人梦想融入国家发展、时代进步的大潮中，努力在“风雨的洗礼”中昂首阔步，迈向未来，续写民族新诗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360" w:lineRule="auto"/>
        <w:ind w:right="0" w:firstLine="420" w:firstLineChars="200"/>
        <w:jc w:val="left"/>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虽有万里，终向归途。今天，我们生逢盛世之中华，何其有幸。让我们清心溯源、不忘本来，筑牢信仰之基，厚植爱国情怀，不断增强中国人的志气、骨气、底气，我们就一定会在民（姚金明）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240" w:lineRule="auto"/>
        <w:ind w:right="0"/>
        <w:jc w:val="left"/>
        <w:textAlignment w:val="auto"/>
        <w:rPr>
          <w:rFonts w:ascii="微软雅黑" w:hAnsi="微软雅黑" w:eastAsia="微软雅黑" w:cs="微软雅黑"/>
          <w:b/>
          <w:bCs/>
          <w:color w:val="FFC000"/>
          <w:sz w:val="48"/>
          <w:szCs w:val="48"/>
        </w:rPr>
      </w:pPr>
      <w:r>
        <w:rPr>
          <w:rFonts w:hint="eastAsia" w:ascii="微软雅黑" w:hAnsi="微软雅黑" w:eastAsia="微软雅黑" w:cs="微软雅黑"/>
          <w:b/>
          <w:bCs/>
          <w:color w:val="FFC000"/>
          <w:sz w:val="48"/>
          <w:szCs w:val="48"/>
        </w:rPr>
        <w:t>控范文</w:t>
      </w:r>
    </w:p>
    <w:p>
      <w:pPr>
        <w:spacing w:line="360" w:lineRule="auto"/>
        <w:rPr>
          <w:rFonts w:hint="eastAsia" w:ascii="宋体" w:hAnsi="宋体" w:cs="宋体"/>
          <w:szCs w:val="21"/>
        </w:rPr>
      </w:pPr>
      <w:r>
        <w:rPr>
          <w:rFonts w:hint="eastAsia" w:ascii="宋体" w:hAnsi="宋体" w:cs="宋体"/>
          <w:szCs w:val="21"/>
        </w:rPr>
        <w:pict>
          <v:shape id="_x0000_i1025" o:spt="75" alt="学科网(www.zxxk.com)--教育资源门户，提供试题试卷、教案、课件、教学论文、素材等各类教学资源库下载，还有大量丰富的教学资讯！" type="#_x0000_t75" style="height:7.5pt;width:450pt;" filled="f" o:preferrelative="t" stroked="f" coordsize="21600,21600" o:hr="t" o:hrpct="0" o:hralign="center">
            <v:path/>
            <v:fill on="f" focussize="0,0"/>
            <v:stroke on="f" joinstyle="miter"/>
            <v:imagedata r:id="rId10" o:title="BD14710_"/>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center"/>
        <w:rPr>
          <w:rFonts w:hint="eastAsia"/>
          <w:b/>
          <w:bCs/>
        </w:rPr>
      </w:pPr>
      <w:r>
        <w:rPr>
          <w:rFonts w:hint="eastAsia"/>
          <w:b/>
          <w:bCs/>
        </w:rPr>
        <w:t>今天，我们怎样爱国</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rPr>
      </w:pPr>
      <w:r>
        <w:rPr>
          <w:rFonts w:hint="eastAsia"/>
        </w:rPr>
        <w:t>亲爱的同学们：</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rPr>
      </w:pPr>
      <w:r>
        <w:rPr>
          <w:rFonts w:hint="eastAsia"/>
        </w:rPr>
        <w:t>你们好！本次演讲的主题是“今天，我们怎样爱国”。很荣幸能与同龄人一起讨论我们高中生的爱国之道。依我之见，作为学生，我们的爱国应做到以下三点：发自内心的身份认同，结合实际的艰苦奋斗，关联家国的职业选择。</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rPr>
      </w:pPr>
      <w:r>
        <w:rPr>
          <w:rFonts w:hint="eastAsia"/>
        </w:rPr>
        <w:t>发自内心的身份认同。爱国不是夸夸其谈，爱国情怀并非喊几句口号，更非敲击键盘在网上发表似是而非的“爱国言论”。一个爱国者首先应该具有发自内心的身份认同，他觉得自己是一个中国人，这个身份的存在就像阳光、空气、水的存在一样毋庸置疑；他一心希望国家发展强盛，人民生活安康。他为国之短板软助而悲鸣慨叹，他在国运多难时忧心如焚，他因国之号令而勇敢逆行。他以国事为己事，以国人为亲人，以国难为己难。正如李兰娟所言：“国家的大事，自己义不容辞。”在如今这个和平年代，爱国不意味着要如谭嗣同般流血牺牲，而应是在认同自己作为一名中国人的身份的前提下，响应国家号召，为国家的安定繁荣奉献自己的力量。</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rPr>
      </w:pPr>
      <w:r>
        <w:rPr>
          <w:rFonts w:hint="eastAsia"/>
        </w:rPr>
        <w:t>结合实际的艰苦奋斗。怎样将自己的爱国热情转化为建设国家的一份力量呢？我们需要结合实际，艰苦奋斗，为将来的事业奠基。我们的爱国也许达不到英雄们的轰轰烈烈，但我们大部分人可以做到工匠般的倾心竭力、精雕细琢。我们唯有趁青春年华努力蓄势，才能在将来祖国需要之时，召之能来，来之能战。试问，新冠疫情的防控中，如果没有那么多专业的科研人员和医护人员科学决策、科学治疗，国家没有这么一大批可用之才，我们怎么可能打赢这场艰苦的疫情阻击战？作为学生，我们应不惧困难，刻苦磨砺自己，不断增长自己的学识，努力使自己成长为德、智、体、美、劳兼备的合格人才。只有积攒了足够实力，才能为将来投身国事打下坚实的基础。</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rPr>
      </w:pPr>
      <w:r>
        <w:rPr>
          <w:rFonts w:hint="eastAsia"/>
        </w:rPr>
        <w:t>关联家国的职业选择。“纸上得来终觉浅，绝知此事要躬行。”在经历学校教育之后，我们要想成为某一行业的专业人才，还需要具体的工作实践。我们应为自己选择一份适合的职业，这样才能使爱国之情落到实处。不盲目追求当网红，因为当下许多人向往成为网红是以为网红光鲜亮丽，或是以为当网红很轻松，或是想要满足自己的虚荣心，这种认识是很肤浅的，网红职业对国家发展建设的意义毕竟有限。我们应充分考虑自己的长处和兴趣，结合国家的发展需要和社会需求选择一份有意义的职业，这样才能自己在职业生涯中走得更远。</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rPr>
      </w:pPr>
      <w:r>
        <w:rPr>
          <w:rFonts w:hint="eastAsia"/>
        </w:rPr>
        <w:t>同学们，让我们共同努力，并一起见证中国这条东方巨龙的腾飞吧！</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rPr>
      </w:pPr>
      <w:r>
        <w:rPr>
          <w:rFonts w:hint="eastAsia"/>
        </w:rPr>
        <w:t>我的演讲到此结束，谢谢大家！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rPr>
      </w:pPr>
      <w:r>
        <w:rPr>
          <w:rFonts w:hint="eastAsia"/>
          <w:b/>
          <w:bCs/>
        </w:rPr>
        <w:t>一心装满国，一手撑起家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回家的路，纵然千山万水亦是坦途。抚平坎坷的，是亲情团圆的情浓意切，更有敬业者的奉献奋斗、好心人的一臂之力。电视系列剧《家道颖颖》，从“回家”故事中刻画出小镇百姓“肩头担道义”的家国大义，让观众感受到平凡人身上蕴藏的向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天下之本在国，国之本在家，每个人的成长和生活都与家国紧密相连。正如总书记在2019年春节团拜会上指出的，在家尽孝、为国尽忠是中华民族的优良传统。爱国爱家的那份心灵原色，一直深深植根于中华文明的深厚土壤。“欲治其国者，先齐其家”的价值追求，“先天下之忧而忧，后天下之乐而乐”的使命担当，“苟利国家生死以，岂因祸福避趋之”的忧国忧民，展现的都是个人命运与国家命运的同频共振。正是这种家国休戚与共的使命感、责任心，支撑中华民族生生不息，助力中华文脉薪火相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家是国的基础，国是家的倚靠，家与国从来都不是割裂的，而是相互联系、彼此支撑。爱国先爱家。古代选拔官员，注重的是“求忠臣必于孝子之门”。正所谓，“家风正则后代正，则源头正，则国正”。在家尽孝、家道和顺，当一个人“私德”无瑕疵，才经得起考验和诱惑，担得起大任和重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爱家更爱国，没有国，家又如何圆满？“不能走，这是国家的土地，我们不能走。”青藏高原上，卓嘎、央宗姐妹俩像格桑花一样扎根在雪域边陲，几十年如一日续写着从父辈开始的“家是玉麦，国是中国”守边故事。“家就是岛，岛就是国，我会一直守到守不动为止。”王继才和妻子王仕花守卫开山岛32年，“民的本分，兵的责任”充分诠释出许党报国的心中大爱。从孝亲敬老、兴家乐业走向爱国爱民、匡扶天下，把爱家和爱国统一起来，心往一处想，劲往一处使，才能让小家更加幸福，让社会更加和谐，让国家更加昌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家庭建设满怀“国富民强”之心，国家建设托举“家国天下”之志，家国情怀所通达的，正是万家灯火、国泰民安。春节期间，一对父子街头相遇却装作互不相识，因为父亲在着装巡逻，儿子在便衣反扒。“小家”虽然忙碌，却护航着“大家”的团圆。浓烈的家庭亲情贯穿于炽热的国之大爱，激发出勇于担当、乐于奉献、勤于实干、善于作为的不竭动力，这样的家风令人感佩。今日之中国，脱贫攻坚号角嘹亮，全面小康越来越近，改革开放气势如虹，高质量发展阔步前进，圆梦的舞台无比广阔，呼唤每个人、每个家庭奋发进取、勇做新时代的追梦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都说国很大，其实一个家，一心装满国，一手撑起家。家是最小国，国是千万家。”家国情怀是中华文化印刻在每个人身上的特有情愫，也是我们骨子里永不改变的血脉基因。在家国一体、命运与共中找到梦想安放的空间，激荡风雨无阻、高歌行进的信心和决心，我们必将一往无前、创造更加美好的未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rPr>
          <w:rFonts w:hint="eastAsia"/>
        </w:rPr>
        <w:t>矗立家国情怀的精神灯塔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热播的科幻电影《流浪地球》里有这样一幕：在地球即将撞击木星的危急关头，中国航天员刘培强驾驶载有数十万吨燃料的空间站主控室撞向木星，使地球得以摆脱木星引力而获救。这种为人类命运慷慨以赴的英雄精神，令无数观众为之动容。它击中了人们的心灵，更传承着千百年来生生不息的家国情怀和奉献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天地英雄气，千秋尚凛然。一个懂得珍惜并奖励英雄的国家，才能激发更多英雄前赴后继。作为国家最高荣誉，国家勋章和国家荣誉称号既是对获奖者本人突出功绩和精神风范的高度肯定，也承载着一代代人筚路蓝缕建设国家、逐梦复兴的峥嵘历程。“国家大事，唯赏与罚”。国家功勋荣誉表彰的价值正在于，以“礼”正国，以励率民，彰显崇尚英雄的国家态度、矗立家国情怀的精神灯塔，召唤着更多人把个人奋斗汇入时代洪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没有国家繁荣发展，就没有家庭幸福美满。同样，没有千千万万家庭幸福美满，就没有国家繁荣发展。”总书记在2019年春节团拜会上的这句话，点燃了许多人内心的家国情怀。中华民族历来崇尚家国大义，在家尽孝、为国尽忠，“小家”同“大国”同声相应。人民共和国70年基业上，镌刻着无数为家为国奋斗不已的名字。从“两弹一星”、国产航母等国之重器跃然于世，到杂交水稻、青蒿素等重大突破造福世人，再到新时代的历史性成就和变革，正因为有许许多多以身许党许国、报党报国的侠之大者，中国脊梁得以挺立，中国精神得以弘扬，中国富强得以厚积薄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国之英者，时之楷模。“八一勋章”激荡强军征程，“改革先锋奖章”砥砺改革传奇，国家勋章和国家荣誉称号弘扬民族精神和时代精神……党的十八大以来，党中央高度重视英模人物褒奖工作，在全社会汇聚起见贤思齐、崇尚英雄、争做先锋的强大正能量。从那些心怀家国天下的先进人物身上，人们读懂了“始终把祖国和人民利益高高举过头顶”的爱国精神，感佩于“宁可少活二十年，拼命也要拿下大油田”的奉献牺牲，历练着“一任接着一任干”的实干作风，找到了养浩然之气、立鸿鹄之志、成不朽之业的精神力量。“榜样是看得见的哲理”，向先锋看齐，向英雄学习，筑起的将是永不流失的精神钙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一代人有一代人的使命和追求。进入新时代，我们距离实现中华民族伟大复兴中国梦的目标从未如此之近。我们现在所处的，是一个船到中流浪更急、人到半山路更陡的时候，是一个愈进愈难、愈进愈险而又不进则退、非进不可的时候。越是在这样的时候，就越是呼唤群英荟萃，更加需要激荡雄风浩气。新时代是奋斗者的时代。从脱贫攻坚、乡村振兴的领头羊，到击水中流的改革先锋，从勇攀科学高峰的登攀者，到创业浪潮中搏击风浪的弄潮儿，每个人都能向英模人物学习，就能汇聚起闯关夺隘、滚石上山的磅礴之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rPr>
        <w:t>乔木亭亭倚盖苍，栉风沐雨自担当。70年披荆斩棘，70年风雨兼程。人民是共和国的坚实根基，人民是我们党执政的最大底气。以开展国家勋章和国家荣誉称号评选为契机，让拼搏奋斗、报效祖国涌动在普通人内心，中华民族的伟大复兴，必将因为亿万追梦人英雄般的奋斗而更加精彩。</w:t>
      </w:r>
      <w:r>
        <w:rPr>
          <w:rFonts w:hint="eastAsia"/>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经典语录</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1.你有你的底线，我的底线是带我的人回家。祖国不会忘记任何一位同胞。</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2.抉择多难，都已做过，不问得失。</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3.无悔对错，让月光带我回家。——片尾曲《归途有风》</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4.抬头的一片天是男儿的一片天，曾经在满天的星光下做梦的少年，不知道天多高 不知道海多远，却发誓要带着你远走到海角天边。</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……远方的星星请为我点盏希望的灯火，星星点灯 照亮我的家门，让迷失的孩子 找到来时的路，星星点灯 照亮我的前程，用一点光 温暖孩子的心。</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——影片歌曲《星星点灯》</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sectPr>
          <w:headerReference r:id="rId3" w:type="default"/>
          <w:footerReference r:id="rId4" w:type="default"/>
          <w:pgSz w:w="11906" w:h="16838"/>
          <w:pgMar w:top="1440" w:right="1800" w:bottom="1440" w:left="1800" w:header="708" w:footer="708" w:gutter="0"/>
          <w:cols w:space="708" w:num="1"/>
        </w:sectPr>
      </w:pPr>
      <w:r>
        <w:rPr>
          <w:rFonts w:hint="eastAsia" w:ascii="宋体" w:hAnsi="宋体" w:eastAsia="宋体" w:cs="宋体"/>
          <w:sz w:val="21"/>
          <w:szCs w:val="21"/>
          <w:lang w:val="en-US" w:eastAsia="zh-CN"/>
        </w:rPr>
        <w:t>5.女士们先生们，现在大家看到的是喜马拉雅山脉，飞机已经进入中国领空，欢迎大家回到祖国的怀抱。和平是每个人的愿望。我们或许该庆幸，我们不必切身体会战争的残酷。真正的战争不止会让你恐惧，更会让你无奈，最终只能习惯它。虽然每一个外交官都是一个普通人，但在异国他乡，他们代表着中国是一面旗帜，一座碉堡，一座灯塔，甚至一座盾牌，有了信仰，血肉之躯也可以铺就，源头这个“奇迹”就是强大的祖国。“归”的方向是“家”，不仅指一个小的家庭，也指大的国家。</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tabs>
        <w:tab w:val="center" w:pos="4153"/>
        <w:tab w:val="right" w:pos="8306"/>
      </w:tabs>
      <w:snapToGrid w:val="0"/>
      <w:jc w:val="left"/>
      <w:rPr>
        <w:kern w:val="0"/>
        <w:sz w:val="2"/>
        <w:szCs w:val="2"/>
      </w:rPr>
    </w:pPr>
    <w:r>
      <w:rPr>
        <w:color w:val="FFFFFF"/>
        <w:sz w:val="2"/>
        <w:szCs w:val="2"/>
      </w:rPr>
      <w:pict>
        <v:shape id="_x0000_s2057" o:spid="_x0000_s2057" o:spt="136" type="#_x0000_t136" style="position:absolute;left:0pt;margin-left:158.95pt;margin-top:407.9pt;height:2.85pt;width:2.85pt;mso-position-horizontal-relative:margin;mso-position-vertical-relative:margin;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8" o:spid="_x0000_s2058" o:spt="75" type="#_x0000_t75" style="position:absolute;left:0pt;margin-left:64.05pt;margin-top:-20.75pt;height:0.05pt;width:0.05pt;z-index:251667456;mso-width-relative:page;mso-height-relative:page;" filled="f" o:preferrelative="t" stroked="f" coordsize="21600,21600">
          <v:path/>
          <v:fill on="f" focussize="0,0"/>
          <v:stroke on="f" joinstyle="miter"/>
          <v:imagedata r:id="rId1"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9" o:spid="_x0000_s2059" o:spt="136" type="#_x0000_t136" style="position:absolute;left:0pt;margin-left:158.95pt;margin-top:407.9pt;height:2.85pt;width:2.85pt;mso-position-horizontal-relative:margin;mso-position-vertical-relative:margin;z-index:-251654144;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60" o:spid="_x0000_s2060" o:spt="75" type="#_x0000_t75" style="position:absolute;left:0pt;margin-left:64.05pt;margin-top:-20.75pt;height:0.05pt;width:0.05pt;z-index:251668480;mso-width-relative:page;mso-height-relative:page;" filled="f" o:preferrelative="t" stroked="f" coordsize="21600,21600">
          <v:path/>
          <v:fill on="f" focussize="0,0"/>
          <v:stroke on="f" joinstyle="miter"/>
          <v:imagedata r:id="rId1"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6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2" o:spid="_x0000_s2062" o:spt="75" alt="学科网 zxxk.com" type="#_x0000_t75" style="position:absolute;left:0pt;margin-left:64.05pt;margin-top:-20.75pt;height:0.05pt;width:0.05pt;z-index:25166643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Bdr>
        <w:bottom w:val="none" w:color="auto" w:sz="0" w:space="1"/>
      </w:pBdr>
      <w:snapToGrid w:val="0"/>
      <w:rPr>
        <w:kern w:val="0"/>
        <w:sz w:val="2"/>
        <w:szCs w:val="2"/>
      </w:rPr>
    </w:pPr>
    <w:r>
      <w:pict>
        <v:shape id="_x0000_s2050" o:spid="_x0000_s2050" o:spt="75" type="#_x0000_t75" style="position:absolute;left:0pt;margin-left:351pt;margin-top:8.45pt;height:0.75pt;width:0.75pt;z-index:251663360;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6"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kern w:val="0"/>
        <w:sz w:val="2"/>
        <w:szCs w:val="2"/>
      </w:rPr>
    </w:pPr>
    <w:r>
      <w:pict>
        <v:shape id="WordPictureWatermark28306102" o:spid="_x0000_s2052" o:spt="75" alt="学科网(www.zxxk.com)--教育资源门户，提供试题试卷、教案、课件、教学论文、素材等各类教学资源库下载，还有大量丰富的教学资讯！" type="#_x0000_t75" style="position:absolute;left:0pt;margin-left:-36.2pt;margin-top:55.2pt;height:588.2pt;width:487.1pt;mso-position-horizontal-relative:margin;mso-position-vertical-relative:margin;z-index:-251657216;mso-width-relative:page;mso-height-relative:page;" filled="f" o:preferrelative="t" stroked="f" coordsize="21600,21600" o:allowincell="f">
          <v:path/>
          <v:fill on="f" focussize="0,0"/>
          <v:stroke on="f" joinstyle="miter"/>
          <v:imagedata r:id="rId2" o:title="水印2"/>
          <o:lock v:ext="edit" aspectratio="t"/>
        </v:shape>
      </w:pict>
    </w:r>
    <w:r>
      <w:pict>
        <v:shape id="_x0000_s2053" o:spid="_x0000_s2053" o:spt="75" type="#_x0000_t75" style="position:absolute;left:0pt;margin-left:351pt;margin-top:8.45pt;height:0.75pt;width:0.75pt;z-index:251665408;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7"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kern w:val="0"/>
        <w:sz w:val="2"/>
        <w:szCs w:val="2"/>
      </w:rPr>
    </w:pPr>
    <w:r>
      <w:pict>
        <v:shape id="图片 4" o:spid="_x0000_s2055" o:spt="75" alt="学科网 zxxk.com" type="#_x0000_t75" style="position:absolute;left:0pt;margin-left:351pt;margin-top:8.45pt;height:0.75pt;width:0.75pt;z-index:251664384;mso-width-relative:page;mso-height-relative:page;" filled="f" o:preferrelative="t" stroked="f" coordsize="21600,21600">
          <v:path/>
          <v:fill on="f" focussize="0,0"/>
          <v:stroke on="f" joinstyle="miter"/>
          <v:imagedata r:id="rId3" r:href="rId4" o:title=""/>
          <o:lock v:ext="edit" aspectratio="t"/>
        </v:shape>
      </w:pict>
    </w:r>
    <w:r>
      <w:rPr>
        <w:rFonts w:hint="eastAsia"/>
        <w:color w:val="FFFFFF"/>
        <w:sz w:val="2"/>
        <w:szCs w:val="2"/>
      </w:rPr>
      <w:pict>
        <v:shape id="_x0000_i1028"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yMWE4ZjIyM2EzZTFlNmVjYWM5NjY5ZWY1NzdiNjAifQ=="/>
  </w:docVars>
  <w:rsids>
    <w:rsidRoot w:val="00172A27"/>
    <w:rsid w:val="0000127A"/>
    <w:rsid w:val="00001848"/>
    <w:rsid w:val="00005858"/>
    <w:rsid w:val="0001088D"/>
    <w:rsid w:val="000216FA"/>
    <w:rsid w:val="00022CF2"/>
    <w:rsid w:val="00024507"/>
    <w:rsid w:val="00025185"/>
    <w:rsid w:val="000268E0"/>
    <w:rsid w:val="0003476D"/>
    <w:rsid w:val="00035D54"/>
    <w:rsid w:val="0003799A"/>
    <w:rsid w:val="00051D04"/>
    <w:rsid w:val="000574DE"/>
    <w:rsid w:val="00057B8D"/>
    <w:rsid w:val="00060C90"/>
    <w:rsid w:val="000725AA"/>
    <w:rsid w:val="00076B90"/>
    <w:rsid w:val="0008280B"/>
    <w:rsid w:val="00093363"/>
    <w:rsid w:val="00095744"/>
    <w:rsid w:val="000970A6"/>
    <w:rsid w:val="000A25CA"/>
    <w:rsid w:val="000B0A78"/>
    <w:rsid w:val="000B3123"/>
    <w:rsid w:val="000C4150"/>
    <w:rsid w:val="000C46D2"/>
    <w:rsid w:val="000C4A76"/>
    <w:rsid w:val="000C56FD"/>
    <w:rsid w:val="000E3C83"/>
    <w:rsid w:val="000E3D56"/>
    <w:rsid w:val="000E4391"/>
    <w:rsid w:val="000E4972"/>
    <w:rsid w:val="000E4C0E"/>
    <w:rsid w:val="000F2E2C"/>
    <w:rsid w:val="000F7136"/>
    <w:rsid w:val="0011396B"/>
    <w:rsid w:val="0011421B"/>
    <w:rsid w:val="00123157"/>
    <w:rsid w:val="00123488"/>
    <w:rsid w:val="001245FC"/>
    <w:rsid w:val="001300C8"/>
    <w:rsid w:val="0013094E"/>
    <w:rsid w:val="001361CF"/>
    <w:rsid w:val="00142215"/>
    <w:rsid w:val="0014336A"/>
    <w:rsid w:val="00143402"/>
    <w:rsid w:val="00161BE6"/>
    <w:rsid w:val="00172A27"/>
    <w:rsid w:val="00181346"/>
    <w:rsid w:val="00181464"/>
    <w:rsid w:val="001814B2"/>
    <w:rsid w:val="001A1469"/>
    <w:rsid w:val="001A1965"/>
    <w:rsid w:val="001A2020"/>
    <w:rsid w:val="001B2706"/>
    <w:rsid w:val="001B2E84"/>
    <w:rsid w:val="001D4046"/>
    <w:rsid w:val="001D63AB"/>
    <w:rsid w:val="001D7E20"/>
    <w:rsid w:val="001E3600"/>
    <w:rsid w:val="001E5711"/>
    <w:rsid w:val="001E62D1"/>
    <w:rsid w:val="001F052A"/>
    <w:rsid w:val="001F15D3"/>
    <w:rsid w:val="001F1D8F"/>
    <w:rsid w:val="001F23A9"/>
    <w:rsid w:val="001F2F1B"/>
    <w:rsid w:val="001F3A5B"/>
    <w:rsid w:val="001F4304"/>
    <w:rsid w:val="001F5032"/>
    <w:rsid w:val="0020031C"/>
    <w:rsid w:val="002054EC"/>
    <w:rsid w:val="002063F3"/>
    <w:rsid w:val="002102F9"/>
    <w:rsid w:val="00213835"/>
    <w:rsid w:val="002169C3"/>
    <w:rsid w:val="00224F9D"/>
    <w:rsid w:val="00226B16"/>
    <w:rsid w:val="00233F82"/>
    <w:rsid w:val="002354DD"/>
    <w:rsid w:val="00245602"/>
    <w:rsid w:val="002534E8"/>
    <w:rsid w:val="002569DB"/>
    <w:rsid w:val="00262233"/>
    <w:rsid w:val="0026303C"/>
    <w:rsid w:val="00264603"/>
    <w:rsid w:val="00281FF2"/>
    <w:rsid w:val="00284D86"/>
    <w:rsid w:val="002864B5"/>
    <w:rsid w:val="00286A12"/>
    <w:rsid w:val="00293CE0"/>
    <w:rsid w:val="002A2E12"/>
    <w:rsid w:val="002B211B"/>
    <w:rsid w:val="002B59BD"/>
    <w:rsid w:val="002B5ADB"/>
    <w:rsid w:val="002C0C9D"/>
    <w:rsid w:val="002C1FEB"/>
    <w:rsid w:val="002C7139"/>
    <w:rsid w:val="002C7A0C"/>
    <w:rsid w:val="002E413E"/>
    <w:rsid w:val="002E6A90"/>
    <w:rsid w:val="002E7652"/>
    <w:rsid w:val="002F280C"/>
    <w:rsid w:val="002F6FA3"/>
    <w:rsid w:val="0030552E"/>
    <w:rsid w:val="0032036C"/>
    <w:rsid w:val="00326796"/>
    <w:rsid w:val="00326F07"/>
    <w:rsid w:val="00330E5A"/>
    <w:rsid w:val="0033265A"/>
    <w:rsid w:val="0033358E"/>
    <w:rsid w:val="00334DAB"/>
    <w:rsid w:val="00337A79"/>
    <w:rsid w:val="00337C5D"/>
    <w:rsid w:val="00337EB0"/>
    <w:rsid w:val="00337F0F"/>
    <w:rsid w:val="0034246E"/>
    <w:rsid w:val="00343707"/>
    <w:rsid w:val="00344EAB"/>
    <w:rsid w:val="00351902"/>
    <w:rsid w:val="003526BD"/>
    <w:rsid w:val="0036170B"/>
    <w:rsid w:val="00364D2B"/>
    <w:rsid w:val="0037003E"/>
    <w:rsid w:val="0037771C"/>
    <w:rsid w:val="00380263"/>
    <w:rsid w:val="0038623E"/>
    <w:rsid w:val="003876F2"/>
    <w:rsid w:val="003903FC"/>
    <w:rsid w:val="00390765"/>
    <w:rsid w:val="00393F4F"/>
    <w:rsid w:val="00396443"/>
    <w:rsid w:val="0039682B"/>
    <w:rsid w:val="003A22C0"/>
    <w:rsid w:val="003A4A54"/>
    <w:rsid w:val="003A5605"/>
    <w:rsid w:val="003B660A"/>
    <w:rsid w:val="003C045B"/>
    <w:rsid w:val="003C08F5"/>
    <w:rsid w:val="003D17B7"/>
    <w:rsid w:val="003D3B3A"/>
    <w:rsid w:val="003D5114"/>
    <w:rsid w:val="003D605F"/>
    <w:rsid w:val="003E3746"/>
    <w:rsid w:val="0040314D"/>
    <w:rsid w:val="00404F4F"/>
    <w:rsid w:val="00405833"/>
    <w:rsid w:val="004070C1"/>
    <w:rsid w:val="00410A8C"/>
    <w:rsid w:val="00411EEE"/>
    <w:rsid w:val="00412392"/>
    <w:rsid w:val="004151FC"/>
    <w:rsid w:val="00421C6C"/>
    <w:rsid w:val="0042344E"/>
    <w:rsid w:val="00426205"/>
    <w:rsid w:val="004306B2"/>
    <w:rsid w:val="004314B2"/>
    <w:rsid w:val="00434A84"/>
    <w:rsid w:val="00435ACF"/>
    <w:rsid w:val="00437CBC"/>
    <w:rsid w:val="0044367C"/>
    <w:rsid w:val="0044558E"/>
    <w:rsid w:val="004655DE"/>
    <w:rsid w:val="004671EF"/>
    <w:rsid w:val="00470523"/>
    <w:rsid w:val="00470717"/>
    <w:rsid w:val="00470B5E"/>
    <w:rsid w:val="00473C98"/>
    <w:rsid w:val="0047712D"/>
    <w:rsid w:val="0048052B"/>
    <w:rsid w:val="004840B7"/>
    <w:rsid w:val="00484936"/>
    <w:rsid w:val="00491A70"/>
    <w:rsid w:val="00491C09"/>
    <w:rsid w:val="00496C94"/>
    <w:rsid w:val="004A3A64"/>
    <w:rsid w:val="004B12B6"/>
    <w:rsid w:val="004B2437"/>
    <w:rsid w:val="004B446B"/>
    <w:rsid w:val="004B53B9"/>
    <w:rsid w:val="004C1A32"/>
    <w:rsid w:val="004C3B4F"/>
    <w:rsid w:val="004C4F5D"/>
    <w:rsid w:val="004E5F9E"/>
    <w:rsid w:val="004F13C2"/>
    <w:rsid w:val="004F39F4"/>
    <w:rsid w:val="0050308D"/>
    <w:rsid w:val="00507D31"/>
    <w:rsid w:val="00510BC8"/>
    <w:rsid w:val="005232CB"/>
    <w:rsid w:val="00544588"/>
    <w:rsid w:val="005452EA"/>
    <w:rsid w:val="00545882"/>
    <w:rsid w:val="00546DB1"/>
    <w:rsid w:val="00554BFA"/>
    <w:rsid w:val="00555669"/>
    <w:rsid w:val="00556AB3"/>
    <w:rsid w:val="00556C2E"/>
    <w:rsid w:val="00566F98"/>
    <w:rsid w:val="005678C9"/>
    <w:rsid w:val="00570FCD"/>
    <w:rsid w:val="00571FC9"/>
    <w:rsid w:val="00577F0D"/>
    <w:rsid w:val="00580E96"/>
    <w:rsid w:val="005816C0"/>
    <w:rsid w:val="00581A66"/>
    <w:rsid w:val="00585930"/>
    <w:rsid w:val="00595D31"/>
    <w:rsid w:val="00596A73"/>
    <w:rsid w:val="005A06A1"/>
    <w:rsid w:val="005A4602"/>
    <w:rsid w:val="005A619D"/>
    <w:rsid w:val="005A77A7"/>
    <w:rsid w:val="005B3231"/>
    <w:rsid w:val="005B394E"/>
    <w:rsid w:val="005B6446"/>
    <w:rsid w:val="005C36E8"/>
    <w:rsid w:val="005C65F6"/>
    <w:rsid w:val="005D1B29"/>
    <w:rsid w:val="005D3414"/>
    <w:rsid w:val="005D4DFC"/>
    <w:rsid w:val="005E719D"/>
    <w:rsid w:val="005F60EF"/>
    <w:rsid w:val="005F7AEA"/>
    <w:rsid w:val="00600534"/>
    <w:rsid w:val="006110D9"/>
    <w:rsid w:val="00613E35"/>
    <w:rsid w:val="006150F6"/>
    <w:rsid w:val="0062130D"/>
    <w:rsid w:val="00622086"/>
    <w:rsid w:val="00630ABF"/>
    <w:rsid w:val="00631681"/>
    <w:rsid w:val="00631C67"/>
    <w:rsid w:val="00632149"/>
    <w:rsid w:val="00633522"/>
    <w:rsid w:val="00641C34"/>
    <w:rsid w:val="00644362"/>
    <w:rsid w:val="00651780"/>
    <w:rsid w:val="0065686F"/>
    <w:rsid w:val="00656961"/>
    <w:rsid w:val="00656F19"/>
    <w:rsid w:val="006617AA"/>
    <w:rsid w:val="00663774"/>
    <w:rsid w:val="00665E43"/>
    <w:rsid w:val="006822DD"/>
    <w:rsid w:val="00684422"/>
    <w:rsid w:val="00686B56"/>
    <w:rsid w:val="00691AD6"/>
    <w:rsid w:val="006A718B"/>
    <w:rsid w:val="006B03C8"/>
    <w:rsid w:val="006B19E0"/>
    <w:rsid w:val="006B41C3"/>
    <w:rsid w:val="006B4B6F"/>
    <w:rsid w:val="006B6863"/>
    <w:rsid w:val="006C1B66"/>
    <w:rsid w:val="006D2C57"/>
    <w:rsid w:val="006D50FC"/>
    <w:rsid w:val="006D6FFC"/>
    <w:rsid w:val="006E5102"/>
    <w:rsid w:val="006F7F15"/>
    <w:rsid w:val="007035FE"/>
    <w:rsid w:val="00703616"/>
    <w:rsid w:val="00704420"/>
    <w:rsid w:val="0070461D"/>
    <w:rsid w:val="00706692"/>
    <w:rsid w:val="00710385"/>
    <w:rsid w:val="00710DA2"/>
    <w:rsid w:val="00712C51"/>
    <w:rsid w:val="0071703C"/>
    <w:rsid w:val="007211DE"/>
    <w:rsid w:val="007223FA"/>
    <w:rsid w:val="00736621"/>
    <w:rsid w:val="00760D54"/>
    <w:rsid w:val="00763590"/>
    <w:rsid w:val="00764996"/>
    <w:rsid w:val="00766398"/>
    <w:rsid w:val="00772C43"/>
    <w:rsid w:val="00773805"/>
    <w:rsid w:val="00774073"/>
    <w:rsid w:val="00784B80"/>
    <w:rsid w:val="00787BE1"/>
    <w:rsid w:val="00793A94"/>
    <w:rsid w:val="00793C85"/>
    <w:rsid w:val="007952B5"/>
    <w:rsid w:val="007A0694"/>
    <w:rsid w:val="007A1321"/>
    <w:rsid w:val="007A1667"/>
    <w:rsid w:val="007A43E3"/>
    <w:rsid w:val="007B7856"/>
    <w:rsid w:val="007C32A8"/>
    <w:rsid w:val="007C3D28"/>
    <w:rsid w:val="007C51B8"/>
    <w:rsid w:val="007D46BE"/>
    <w:rsid w:val="007D58D1"/>
    <w:rsid w:val="007D72D1"/>
    <w:rsid w:val="007F3F25"/>
    <w:rsid w:val="007F50EF"/>
    <w:rsid w:val="00810680"/>
    <w:rsid w:val="0081069C"/>
    <w:rsid w:val="00811ED5"/>
    <w:rsid w:val="00823EA9"/>
    <w:rsid w:val="00827A12"/>
    <w:rsid w:val="008331F8"/>
    <w:rsid w:val="00836113"/>
    <w:rsid w:val="00836B5C"/>
    <w:rsid w:val="0084105A"/>
    <w:rsid w:val="00844A12"/>
    <w:rsid w:val="00865A73"/>
    <w:rsid w:val="00873DAD"/>
    <w:rsid w:val="0088526D"/>
    <w:rsid w:val="00887BF4"/>
    <w:rsid w:val="00890EE1"/>
    <w:rsid w:val="0089308D"/>
    <w:rsid w:val="00893DE1"/>
    <w:rsid w:val="00897F3F"/>
    <w:rsid w:val="008A0583"/>
    <w:rsid w:val="008A1A8D"/>
    <w:rsid w:val="008A5C22"/>
    <w:rsid w:val="008C227A"/>
    <w:rsid w:val="008C3299"/>
    <w:rsid w:val="008E0B12"/>
    <w:rsid w:val="008E0D8D"/>
    <w:rsid w:val="008E1AC3"/>
    <w:rsid w:val="008E3A42"/>
    <w:rsid w:val="008E6A98"/>
    <w:rsid w:val="008F0694"/>
    <w:rsid w:val="008F0B6D"/>
    <w:rsid w:val="008F0F0F"/>
    <w:rsid w:val="008F3350"/>
    <w:rsid w:val="008F5F46"/>
    <w:rsid w:val="008F7F65"/>
    <w:rsid w:val="00903AE7"/>
    <w:rsid w:val="00912567"/>
    <w:rsid w:val="00921B2C"/>
    <w:rsid w:val="009226EB"/>
    <w:rsid w:val="00924DF4"/>
    <w:rsid w:val="00932C70"/>
    <w:rsid w:val="00933D16"/>
    <w:rsid w:val="00944672"/>
    <w:rsid w:val="00956F7C"/>
    <w:rsid w:val="009619ED"/>
    <w:rsid w:val="0096604B"/>
    <w:rsid w:val="00970AB2"/>
    <w:rsid w:val="0098101C"/>
    <w:rsid w:val="00992D01"/>
    <w:rsid w:val="00996D45"/>
    <w:rsid w:val="00997451"/>
    <w:rsid w:val="009A6EA7"/>
    <w:rsid w:val="009B1D02"/>
    <w:rsid w:val="009B24D0"/>
    <w:rsid w:val="009B4485"/>
    <w:rsid w:val="009C0301"/>
    <w:rsid w:val="009C7F54"/>
    <w:rsid w:val="009D2657"/>
    <w:rsid w:val="009D684D"/>
    <w:rsid w:val="009E244A"/>
    <w:rsid w:val="009E5E39"/>
    <w:rsid w:val="009F44FE"/>
    <w:rsid w:val="009F6418"/>
    <w:rsid w:val="00A10946"/>
    <w:rsid w:val="00A17B6D"/>
    <w:rsid w:val="00A2406D"/>
    <w:rsid w:val="00A33682"/>
    <w:rsid w:val="00A452F4"/>
    <w:rsid w:val="00A475C5"/>
    <w:rsid w:val="00A476D9"/>
    <w:rsid w:val="00A51E64"/>
    <w:rsid w:val="00A51F06"/>
    <w:rsid w:val="00A5404A"/>
    <w:rsid w:val="00A546A5"/>
    <w:rsid w:val="00A627D6"/>
    <w:rsid w:val="00A67BD1"/>
    <w:rsid w:val="00A80732"/>
    <w:rsid w:val="00A82364"/>
    <w:rsid w:val="00A82BF5"/>
    <w:rsid w:val="00A84274"/>
    <w:rsid w:val="00A8529B"/>
    <w:rsid w:val="00A861DA"/>
    <w:rsid w:val="00A9088B"/>
    <w:rsid w:val="00A91470"/>
    <w:rsid w:val="00A96491"/>
    <w:rsid w:val="00AA04BC"/>
    <w:rsid w:val="00AA0FDB"/>
    <w:rsid w:val="00AA5998"/>
    <w:rsid w:val="00AA6C15"/>
    <w:rsid w:val="00AA767C"/>
    <w:rsid w:val="00AB3E7F"/>
    <w:rsid w:val="00AC0EB5"/>
    <w:rsid w:val="00AC329E"/>
    <w:rsid w:val="00AD0A7A"/>
    <w:rsid w:val="00AD5F24"/>
    <w:rsid w:val="00AE08FB"/>
    <w:rsid w:val="00AE2FD9"/>
    <w:rsid w:val="00AF0E5E"/>
    <w:rsid w:val="00AF7FB3"/>
    <w:rsid w:val="00B0145F"/>
    <w:rsid w:val="00B05962"/>
    <w:rsid w:val="00B103A5"/>
    <w:rsid w:val="00B106B9"/>
    <w:rsid w:val="00B1554F"/>
    <w:rsid w:val="00B15C00"/>
    <w:rsid w:val="00B161F3"/>
    <w:rsid w:val="00B20F96"/>
    <w:rsid w:val="00B22A7C"/>
    <w:rsid w:val="00B31D2B"/>
    <w:rsid w:val="00B333E3"/>
    <w:rsid w:val="00B51385"/>
    <w:rsid w:val="00B528C7"/>
    <w:rsid w:val="00B53F23"/>
    <w:rsid w:val="00B56FC8"/>
    <w:rsid w:val="00B616E6"/>
    <w:rsid w:val="00B61BE2"/>
    <w:rsid w:val="00B762B0"/>
    <w:rsid w:val="00B867AD"/>
    <w:rsid w:val="00B87F67"/>
    <w:rsid w:val="00B96320"/>
    <w:rsid w:val="00B97D63"/>
    <w:rsid w:val="00BA15BC"/>
    <w:rsid w:val="00BB166F"/>
    <w:rsid w:val="00BC2D25"/>
    <w:rsid w:val="00BC5AB3"/>
    <w:rsid w:val="00BC6700"/>
    <w:rsid w:val="00BD0131"/>
    <w:rsid w:val="00BD58C0"/>
    <w:rsid w:val="00BD6752"/>
    <w:rsid w:val="00BD7290"/>
    <w:rsid w:val="00BD761D"/>
    <w:rsid w:val="00BE1EBB"/>
    <w:rsid w:val="00BE2FD3"/>
    <w:rsid w:val="00BE3B8C"/>
    <w:rsid w:val="00BE6099"/>
    <w:rsid w:val="00BF34CB"/>
    <w:rsid w:val="00C0075E"/>
    <w:rsid w:val="00C015CD"/>
    <w:rsid w:val="00C02FC6"/>
    <w:rsid w:val="00C10405"/>
    <w:rsid w:val="00C10ECB"/>
    <w:rsid w:val="00C1746E"/>
    <w:rsid w:val="00C259C8"/>
    <w:rsid w:val="00C3071D"/>
    <w:rsid w:val="00C37666"/>
    <w:rsid w:val="00C41752"/>
    <w:rsid w:val="00C44999"/>
    <w:rsid w:val="00C47D8A"/>
    <w:rsid w:val="00C54DAD"/>
    <w:rsid w:val="00C5558D"/>
    <w:rsid w:val="00C625B0"/>
    <w:rsid w:val="00C6641D"/>
    <w:rsid w:val="00C73442"/>
    <w:rsid w:val="00C767CD"/>
    <w:rsid w:val="00C81932"/>
    <w:rsid w:val="00C87C90"/>
    <w:rsid w:val="00C90686"/>
    <w:rsid w:val="00CA16E0"/>
    <w:rsid w:val="00CA680E"/>
    <w:rsid w:val="00CA688C"/>
    <w:rsid w:val="00CA6A21"/>
    <w:rsid w:val="00CB3087"/>
    <w:rsid w:val="00CB3A29"/>
    <w:rsid w:val="00CC193A"/>
    <w:rsid w:val="00CC3BA6"/>
    <w:rsid w:val="00CC3EC1"/>
    <w:rsid w:val="00CC6F56"/>
    <w:rsid w:val="00CD4C87"/>
    <w:rsid w:val="00CD4E88"/>
    <w:rsid w:val="00CD6BEA"/>
    <w:rsid w:val="00CD7769"/>
    <w:rsid w:val="00CE016B"/>
    <w:rsid w:val="00CF03F4"/>
    <w:rsid w:val="00CF49B0"/>
    <w:rsid w:val="00D027CA"/>
    <w:rsid w:val="00D02A68"/>
    <w:rsid w:val="00D030FF"/>
    <w:rsid w:val="00D04A0C"/>
    <w:rsid w:val="00D0687C"/>
    <w:rsid w:val="00D10187"/>
    <w:rsid w:val="00D20942"/>
    <w:rsid w:val="00D21360"/>
    <w:rsid w:val="00D2159C"/>
    <w:rsid w:val="00D24323"/>
    <w:rsid w:val="00D27735"/>
    <w:rsid w:val="00D32286"/>
    <w:rsid w:val="00D328AC"/>
    <w:rsid w:val="00D3372B"/>
    <w:rsid w:val="00D37BBF"/>
    <w:rsid w:val="00D539C5"/>
    <w:rsid w:val="00D54280"/>
    <w:rsid w:val="00D54A04"/>
    <w:rsid w:val="00D56601"/>
    <w:rsid w:val="00D56A8C"/>
    <w:rsid w:val="00D61A40"/>
    <w:rsid w:val="00D632A7"/>
    <w:rsid w:val="00D6542F"/>
    <w:rsid w:val="00D71623"/>
    <w:rsid w:val="00D718A4"/>
    <w:rsid w:val="00D71D8F"/>
    <w:rsid w:val="00D71E92"/>
    <w:rsid w:val="00D75BA9"/>
    <w:rsid w:val="00D84402"/>
    <w:rsid w:val="00D85928"/>
    <w:rsid w:val="00D8782E"/>
    <w:rsid w:val="00D96319"/>
    <w:rsid w:val="00D97C5A"/>
    <w:rsid w:val="00DA0B08"/>
    <w:rsid w:val="00DB664C"/>
    <w:rsid w:val="00DB765E"/>
    <w:rsid w:val="00DC4460"/>
    <w:rsid w:val="00DC4809"/>
    <w:rsid w:val="00DC5058"/>
    <w:rsid w:val="00DC5B09"/>
    <w:rsid w:val="00DD4557"/>
    <w:rsid w:val="00DF0E4C"/>
    <w:rsid w:val="00E024EC"/>
    <w:rsid w:val="00E064B5"/>
    <w:rsid w:val="00E07798"/>
    <w:rsid w:val="00E13659"/>
    <w:rsid w:val="00E17DD1"/>
    <w:rsid w:val="00E23639"/>
    <w:rsid w:val="00E23A8B"/>
    <w:rsid w:val="00E326D7"/>
    <w:rsid w:val="00E35B3A"/>
    <w:rsid w:val="00E36B9F"/>
    <w:rsid w:val="00E40009"/>
    <w:rsid w:val="00E40BF3"/>
    <w:rsid w:val="00E422C6"/>
    <w:rsid w:val="00E4566B"/>
    <w:rsid w:val="00E469A2"/>
    <w:rsid w:val="00E5590A"/>
    <w:rsid w:val="00E57DBC"/>
    <w:rsid w:val="00E613BD"/>
    <w:rsid w:val="00E830D1"/>
    <w:rsid w:val="00E87B9C"/>
    <w:rsid w:val="00EA01AD"/>
    <w:rsid w:val="00EB0904"/>
    <w:rsid w:val="00EB5B10"/>
    <w:rsid w:val="00EB7EA0"/>
    <w:rsid w:val="00EC3966"/>
    <w:rsid w:val="00ED0911"/>
    <w:rsid w:val="00ED319A"/>
    <w:rsid w:val="00ED7263"/>
    <w:rsid w:val="00EE26F1"/>
    <w:rsid w:val="00EF61DF"/>
    <w:rsid w:val="00EF699C"/>
    <w:rsid w:val="00F0090A"/>
    <w:rsid w:val="00F05C79"/>
    <w:rsid w:val="00F15816"/>
    <w:rsid w:val="00F22078"/>
    <w:rsid w:val="00F26169"/>
    <w:rsid w:val="00F300E1"/>
    <w:rsid w:val="00F53E98"/>
    <w:rsid w:val="00F5438E"/>
    <w:rsid w:val="00F564FF"/>
    <w:rsid w:val="00F64DDC"/>
    <w:rsid w:val="00F651F5"/>
    <w:rsid w:val="00F71C3C"/>
    <w:rsid w:val="00F7328E"/>
    <w:rsid w:val="00F76A4F"/>
    <w:rsid w:val="00F773B3"/>
    <w:rsid w:val="00F803FB"/>
    <w:rsid w:val="00F876F4"/>
    <w:rsid w:val="00F94122"/>
    <w:rsid w:val="00F96D56"/>
    <w:rsid w:val="00F97040"/>
    <w:rsid w:val="00F97BDC"/>
    <w:rsid w:val="00FA0127"/>
    <w:rsid w:val="00FA4183"/>
    <w:rsid w:val="00FA77E5"/>
    <w:rsid w:val="00FB685C"/>
    <w:rsid w:val="00FB7FF4"/>
    <w:rsid w:val="00FC12B7"/>
    <w:rsid w:val="00FC1C98"/>
    <w:rsid w:val="00FD2113"/>
    <w:rsid w:val="00FD68A9"/>
    <w:rsid w:val="00FD7C50"/>
    <w:rsid w:val="00FE22D8"/>
    <w:rsid w:val="00FE3B8D"/>
    <w:rsid w:val="00FE6853"/>
    <w:rsid w:val="00FE76E4"/>
    <w:rsid w:val="02D85048"/>
    <w:rsid w:val="032902FB"/>
    <w:rsid w:val="07BA0556"/>
    <w:rsid w:val="0D4B594B"/>
    <w:rsid w:val="0D994638"/>
    <w:rsid w:val="0EAF30CB"/>
    <w:rsid w:val="0F8D5AA4"/>
    <w:rsid w:val="105D7AE3"/>
    <w:rsid w:val="10825EDC"/>
    <w:rsid w:val="10B22269"/>
    <w:rsid w:val="121E1E20"/>
    <w:rsid w:val="127737F3"/>
    <w:rsid w:val="134932FA"/>
    <w:rsid w:val="137C6976"/>
    <w:rsid w:val="14317481"/>
    <w:rsid w:val="163924CD"/>
    <w:rsid w:val="16B06942"/>
    <w:rsid w:val="177841BB"/>
    <w:rsid w:val="1B840790"/>
    <w:rsid w:val="1B844FE4"/>
    <w:rsid w:val="1BCF2A05"/>
    <w:rsid w:val="1CD46209"/>
    <w:rsid w:val="1D740651"/>
    <w:rsid w:val="1DC23E1A"/>
    <w:rsid w:val="1DF56139"/>
    <w:rsid w:val="1E8057B6"/>
    <w:rsid w:val="1F046978"/>
    <w:rsid w:val="205330B6"/>
    <w:rsid w:val="207D3684"/>
    <w:rsid w:val="22312B5B"/>
    <w:rsid w:val="227318CB"/>
    <w:rsid w:val="22C974ED"/>
    <w:rsid w:val="245F775D"/>
    <w:rsid w:val="24D872F9"/>
    <w:rsid w:val="25C945DA"/>
    <w:rsid w:val="25FD5D62"/>
    <w:rsid w:val="264B5D65"/>
    <w:rsid w:val="279F2D7B"/>
    <w:rsid w:val="283A6EA9"/>
    <w:rsid w:val="2C54677D"/>
    <w:rsid w:val="2C7933E5"/>
    <w:rsid w:val="2D381B42"/>
    <w:rsid w:val="2DA54575"/>
    <w:rsid w:val="2EE422E9"/>
    <w:rsid w:val="2EF01B90"/>
    <w:rsid w:val="2F447A72"/>
    <w:rsid w:val="31FB0575"/>
    <w:rsid w:val="321A0D10"/>
    <w:rsid w:val="32E578A3"/>
    <w:rsid w:val="337715A8"/>
    <w:rsid w:val="33E0032F"/>
    <w:rsid w:val="35163ED3"/>
    <w:rsid w:val="35C5721C"/>
    <w:rsid w:val="3A38279A"/>
    <w:rsid w:val="3C273CDA"/>
    <w:rsid w:val="3C530B46"/>
    <w:rsid w:val="3E5610A2"/>
    <w:rsid w:val="3FA03D29"/>
    <w:rsid w:val="402C461A"/>
    <w:rsid w:val="40AF7288"/>
    <w:rsid w:val="41B066A1"/>
    <w:rsid w:val="422652E4"/>
    <w:rsid w:val="43725B52"/>
    <w:rsid w:val="43CE3DE1"/>
    <w:rsid w:val="442C389E"/>
    <w:rsid w:val="44D16C41"/>
    <w:rsid w:val="4AA946D1"/>
    <w:rsid w:val="4B4D2A37"/>
    <w:rsid w:val="4CDD1C43"/>
    <w:rsid w:val="4D571CEC"/>
    <w:rsid w:val="4EA876A1"/>
    <w:rsid w:val="4FB921F6"/>
    <w:rsid w:val="511B25A9"/>
    <w:rsid w:val="533078E9"/>
    <w:rsid w:val="53CA2413"/>
    <w:rsid w:val="54B305D6"/>
    <w:rsid w:val="54E8144F"/>
    <w:rsid w:val="553A4A17"/>
    <w:rsid w:val="565C49F7"/>
    <w:rsid w:val="56BC0F71"/>
    <w:rsid w:val="577939CA"/>
    <w:rsid w:val="58096560"/>
    <w:rsid w:val="596A3DE7"/>
    <w:rsid w:val="5AEB3B16"/>
    <w:rsid w:val="5B8A3878"/>
    <w:rsid w:val="5C8F4363"/>
    <w:rsid w:val="5D515CD6"/>
    <w:rsid w:val="5EB74341"/>
    <w:rsid w:val="61096907"/>
    <w:rsid w:val="62083052"/>
    <w:rsid w:val="626F418A"/>
    <w:rsid w:val="641C74A3"/>
    <w:rsid w:val="64BD3B07"/>
    <w:rsid w:val="65CB02FC"/>
    <w:rsid w:val="65D25D97"/>
    <w:rsid w:val="66610D41"/>
    <w:rsid w:val="673F3CB4"/>
    <w:rsid w:val="67ED25CA"/>
    <w:rsid w:val="68093F4A"/>
    <w:rsid w:val="68095A56"/>
    <w:rsid w:val="68552572"/>
    <w:rsid w:val="68AB5267"/>
    <w:rsid w:val="693E35C5"/>
    <w:rsid w:val="694B234A"/>
    <w:rsid w:val="696A0E1F"/>
    <w:rsid w:val="6A113AE9"/>
    <w:rsid w:val="6A8F05B1"/>
    <w:rsid w:val="6AC20F75"/>
    <w:rsid w:val="6CF04A94"/>
    <w:rsid w:val="6DF03707"/>
    <w:rsid w:val="6E0E0865"/>
    <w:rsid w:val="6E361764"/>
    <w:rsid w:val="6F8A7E50"/>
    <w:rsid w:val="71D328D4"/>
    <w:rsid w:val="73AC6094"/>
    <w:rsid w:val="7421128C"/>
    <w:rsid w:val="7533089B"/>
    <w:rsid w:val="765C4E35"/>
    <w:rsid w:val="774A22E7"/>
    <w:rsid w:val="776B368D"/>
    <w:rsid w:val="777F0E8B"/>
    <w:rsid w:val="7A020037"/>
    <w:rsid w:val="7A322DBB"/>
    <w:rsid w:val="7AA330BB"/>
    <w:rsid w:val="7AD278FD"/>
    <w:rsid w:val="7AD62EAA"/>
    <w:rsid w:val="7C4675AC"/>
    <w:rsid w:val="7D4075D8"/>
    <w:rsid w:val="7D9D7794"/>
    <w:rsid w:val="7DF8754C"/>
    <w:rsid w:val="7E7D15B2"/>
    <w:rsid w:val="7EC90A62"/>
    <w:rsid w:val="7F71771E"/>
    <w:rsid w:val="7F8A1C92"/>
    <w:rsid w:val="7FD53855"/>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6">
    <w:name w:val="annotation text"/>
    <w:basedOn w:val="1"/>
    <w:semiHidden/>
    <w:qFormat/>
    <w:uiPriority w:val="0"/>
    <w:pPr>
      <w:jc w:val="left"/>
    </w:pPr>
    <w:rPr>
      <w:szCs w:val="24"/>
    </w:rPr>
  </w:style>
  <w:style w:type="paragraph" w:styleId="7">
    <w:name w:val="Plain Text"/>
    <w:basedOn w:val="1"/>
    <w:link w:val="18"/>
    <w:qFormat/>
    <w:uiPriority w:val="0"/>
    <w:rPr>
      <w:rFonts w:ascii="宋体" w:hAnsi="Courier New"/>
      <w:szCs w:val="21"/>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hd w:val="clear" w:color="auto" w:fill="FFFFFF"/>
      <w:ind w:right="119"/>
    </w:pPr>
    <w:rPr>
      <w:rFonts w:ascii="宋体" w:hAnsi="宋体" w:cs="宋体"/>
      <w:color w:val="333333"/>
      <w:spacing w:val="15"/>
      <w:kern w:val="0"/>
      <w:sz w:val="24"/>
      <w:szCs w:val="24"/>
    </w:rPr>
  </w:style>
  <w:style w:type="character" w:styleId="14">
    <w:name w:val="Strong"/>
    <w:basedOn w:val="13"/>
    <w:qFormat/>
    <w:uiPriority w:val="22"/>
    <w:rPr>
      <w:b/>
      <w:bCs/>
    </w:rPr>
  </w:style>
  <w:style w:type="character" w:styleId="15">
    <w:name w:val="Emphasis"/>
    <w:qFormat/>
    <w:uiPriority w:val="0"/>
    <w:rPr>
      <w:i/>
    </w:rPr>
  </w:style>
  <w:style w:type="character" w:styleId="16">
    <w:name w:val="Hyperlink"/>
    <w:qFormat/>
    <w:uiPriority w:val="0"/>
    <w:rPr>
      <w:color w:val="0000FF"/>
      <w:u w:val="single"/>
    </w:rPr>
  </w:style>
  <w:style w:type="character" w:styleId="17">
    <w:name w:val="annotation reference"/>
    <w:semiHidden/>
    <w:qFormat/>
    <w:uiPriority w:val="0"/>
    <w:rPr>
      <w:sz w:val="21"/>
      <w:szCs w:val="21"/>
    </w:rPr>
  </w:style>
  <w:style w:type="character" w:customStyle="1" w:styleId="18">
    <w:name w:val="纯文本 Char1"/>
    <w:link w:val="7"/>
    <w:qFormat/>
    <w:locked/>
    <w:uiPriority w:val="0"/>
    <w:rPr>
      <w:rFonts w:ascii="宋体" w:hAnsi="Courier New" w:cs="Courier New"/>
      <w:kern w:val="2"/>
      <w:sz w:val="21"/>
      <w:szCs w:val="21"/>
    </w:rPr>
  </w:style>
  <w:style w:type="character" w:customStyle="1" w:styleId="19">
    <w:name w:val="页眉 Char"/>
    <w:link w:val="10"/>
    <w:qFormat/>
    <w:uiPriority w:val="99"/>
    <w:rPr>
      <w:kern w:val="2"/>
      <w:sz w:val="18"/>
      <w:szCs w:val="22"/>
    </w:rPr>
  </w:style>
  <w:style w:type="character" w:customStyle="1" w:styleId="20">
    <w:name w:val="纯文本 Char"/>
    <w:qFormat/>
    <w:uiPriority w:val="0"/>
    <w:rPr>
      <w:rFonts w:ascii="宋体" w:hAnsi="Courier New" w:cs="Courier New"/>
      <w:kern w:val="2"/>
      <w:sz w:val="21"/>
      <w:szCs w:val="21"/>
    </w:rPr>
  </w:style>
  <w:style w:type="character" w:customStyle="1" w:styleId="21">
    <w:name w:val="Char Char2"/>
    <w:qFormat/>
    <w:uiPriority w:val="0"/>
    <w:rPr>
      <w:rFonts w:ascii="宋体" w:hAnsi="Courier New" w:eastAsia="宋体" w:cs="Courier New"/>
      <w:kern w:val="2"/>
      <w:sz w:val="21"/>
      <w:szCs w:val="21"/>
      <w:lang w:val="en-US" w:eastAsia="zh-CN" w:bidi="ar-SA"/>
    </w:rPr>
  </w:style>
  <w:style w:type="character" w:customStyle="1" w:styleId="22">
    <w:name w:val="sub_title s0"/>
    <w:qFormat/>
    <w:uiPriority w:val="0"/>
  </w:style>
  <w:style w:type="character" w:customStyle="1" w:styleId="23">
    <w:name w:val="bjh-p"/>
    <w:qFormat/>
    <w:uiPriority w:val="0"/>
  </w:style>
  <w:style w:type="paragraph" w:customStyle="1" w:styleId="24">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5">
    <w:name w:val="List Paragraph"/>
    <w:basedOn w:val="1"/>
    <w:qFormat/>
    <w:uiPriority w:val="99"/>
    <w:pPr>
      <w:ind w:firstLine="420" w:firstLineChars="200"/>
    </w:pPr>
    <w:rPr>
      <w:rFonts w:ascii="Calibri" w:hAnsi="Calibri"/>
    </w:rPr>
  </w:style>
  <w:style w:type="paragraph" w:customStyle="1" w:styleId="26">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styleId="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one-p"/>
    <w:basedOn w:val="1"/>
    <w:qFormat/>
    <w:uiPriority w:val="0"/>
    <w:pPr>
      <w:spacing w:before="100" w:beforeAutospacing="1" w:after="100" w:afterAutospacing="1" w:line="240" w:lineRule="auto"/>
      <w:ind w:firstLine="0" w:firstLineChars="0"/>
      <w:jc w:val="left"/>
    </w:pPr>
    <w:rPr>
      <w:rFonts w:cs="宋体"/>
      <w:color w:val="auto"/>
      <w:sz w:val="24"/>
      <w:szCs w:val="24"/>
    </w:rPr>
  </w:style>
  <w:style w:type="paragraph" w:customStyle="1" w:styleId="29">
    <w:name w:val="_Style 8"/>
    <w:basedOn w:val="1"/>
    <w:qFormat/>
    <w:uiPriority w:val="0"/>
    <w:pPr>
      <w:widowControl/>
      <w:spacing w:line="300" w:lineRule="auto"/>
      <w:ind w:firstLine="20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4" Type="http://schemas.openxmlformats.org/officeDocument/2006/relationships/image" Target="file:///D:\qq&#25991;&#20214;\712321467\Image\C2C\Image2\%257B75232B38-A165-1FB7-499C-2E1C792CACB5%257D.png" TargetMode="External"/><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3"/>
    <customShpInfo spid="_x0000_s2055"/>
    <customShpInfo spid="_x0000_s2057"/>
    <customShpInfo spid="_x0000_s2058"/>
    <customShpInfo spid="_x0000_s2059"/>
    <customShpInfo spid="_x0000_s2060"/>
    <customShpInfo spid="_x0000_s2061"/>
    <customShpInfo spid="_x0000_s2062"/>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8274</Words>
  <Characters>8320</Characters>
  <Lines>64</Lines>
  <Paragraphs>18</Paragraphs>
  <TotalTime>3</TotalTime>
  <ScaleCrop>false</ScaleCrop>
  <LinksUpToDate>false</LinksUpToDate>
  <CharactersWithSpaces>8334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2022-02-07T03:24:00Z</dcterms:created>
  <dc:creator>学科网(Zxxk.Com)</dc:creator>
  <cp:lastModifiedBy>光阴荏苒</cp:lastModifiedBy>
  <cp:lastPrinted>2013-06-25T01:13:00Z</cp:lastPrinted>
  <dcterms:modified xsi:type="dcterms:W3CDTF">2022-10-27T09:38:39Z</dcterms:modified>
  <dc:title>2013年高考试题解析制作计划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2052-11.1.0.12598</vt:lpwstr>
  </property>
  <property fmtid="{D5CDD505-2E9C-101B-9397-08002B2CF9AE}" pid="7" name="ICV">
    <vt:lpwstr>E9EC3572A5084A509DA85DF08C4AD759</vt:lpwstr>
  </property>
</Properties>
</file>