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0C7" w:rsidRDefault="00080C3B">
      <w:pPr>
        <w:widowControl/>
        <w:spacing w:line="288"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w:t>
      </w:r>
      <w:r>
        <w:rPr>
          <w:rFonts w:ascii="黑体" w:eastAsia="黑体" w:hAnsi="宋体" w:cs="黑体" w:hint="eastAsia"/>
          <w:b/>
          <w:bCs/>
          <w:color w:val="000000"/>
          <w:kern w:val="0"/>
          <w:sz w:val="28"/>
          <w:szCs w:val="28"/>
          <w:lang w:bidi="ar"/>
        </w:rPr>
        <w:t>2</w:t>
      </w:r>
      <w:r>
        <w:rPr>
          <w:rFonts w:ascii="黑体" w:eastAsia="黑体" w:hAnsi="宋体" w:cs="黑体"/>
          <w:b/>
          <w:bCs/>
          <w:color w:val="000000"/>
          <w:kern w:val="0"/>
          <w:sz w:val="28"/>
          <w:szCs w:val="28"/>
          <w:lang w:bidi="ar"/>
        </w:rPr>
        <w:t>-202</w:t>
      </w:r>
      <w:r>
        <w:rPr>
          <w:rFonts w:ascii="黑体" w:eastAsia="黑体" w:hAnsi="宋体" w:cs="黑体" w:hint="eastAsia"/>
          <w:b/>
          <w:bCs/>
          <w:color w:val="000000"/>
          <w:kern w:val="0"/>
          <w:sz w:val="28"/>
          <w:szCs w:val="28"/>
          <w:lang w:bidi="ar"/>
        </w:rPr>
        <w:t>3</w:t>
      </w:r>
      <w:r>
        <w:rPr>
          <w:rFonts w:ascii="黑体" w:eastAsia="黑体" w:hAnsi="宋体" w:cs="黑体"/>
          <w:b/>
          <w:bCs/>
          <w:color w:val="000000"/>
          <w:kern w:val="0"/>
          <w:sz w:val="28"/>
          <w:szCs w:val="28"/>
          <w:lang w:bidi="ar"/>
        </w:rPr>
        <w:t xml:space="preserve"> 学年度第</w:t>
      </w:r>
      <w:r w:rsidR="001A0BD8">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政治学科</w:t>
      </w:r>
      <w:r w:rsidR="006F7FE3">
        <w:rPr>
          <w:rFonts w:ascii="黑体" w:eastAsia="黑体" w:hAnsi="宋体" w:cs="黑体" w:hint="eastAsia"/>
          <w:b/>
          <w:bCs/>
          <w:color w:val="000000"/>
          <w:kern w:val="0"/>
          <w:sz w:val="28"/>
          <w:szCs w:val="28"/>
          <w:lang w:bidi="ar"/>
        </w:rPr>
        <w:t>练习</w:t>
      </w:r>
    </w:p>
    <w:p w:rsidR="002970C7" w:rsidRDefault="00080C3B">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 xml:space="preserve">第一课 </w:t>
      </w:r>
      <w:r w:rsidR="001A0BD8">
        <w:rPr>
          <w:rFonts w:ascii="黑体" w:eastAsia="黑体" w:hAnsi="宋体" w:cs="黑体" w:hint="eastAsia"/>
          <w:b/>
          <w:bCs/>
          <w:color w:val="000000"/>
          <w:kern w:val="0"/>
          <w:sz w:val="28"/>
          <w:szCs w:val="28"/>
          <w:lang w:bidi="ar"/>
        </w:rPr>
        <w:t>在生活中学民法用民法</w:t>
      </w:r>
    </w:p>
    <w:p w:rsidR="002970C7" w:rsidRDefault="00080C3B">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 xml:space="preserve">第1课时 </w:t>
      </w:r>
      <w:r w:rsidR="001A0BD8">
        <w:rPr>
          <w:rFonts w:ascii="黑体" w:eastAsia="黑体" w:hAnsi="宋体" w:cs="黑体" w:hint="eastAsia"/>
          <w:b/>
          <w:bCs/>
          <w:color w:val="000000"/>
          <w:kern w:val="0"/>
          <w:sz w:val="28"/>
          <w:szCs w:val="28"/>
          <w:lang w:bidi="ar"/>
        </w:rPr>
        <w:t>认真对待民事权利与义务</w:t>
      </w:r>
    </w:p>
    <w:p w:rsidR="002970C7" w:rsidRDefault="00080C3B">
      <w:pPr>
        <w:spacing w:line="288"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w:t>
      </w:r>
      <w:r w:rsidR="001A0BD8">
        <w:rPr>
          <w:rFonts w:ascii="楷体" w:eastAsia="楷体" w:hAnsi="楷体" w:cs="楷体" w:hint="eastAsia"/>
          <w:color w:val="000000"/>
          <w:kern w:val="0"/>
          <w:sz w:val="24"/>
          <w:lang w:bidi="ar"/>
        </w:rPr>
        <w:t>徐蓉</w:t>
      </w:r>
      <w:r>
        <w:rPr>
          <w:rFonts w:ascii="楷体" w:eastAsia="楷体" w:hAnsi="楷体" w:cs="楷体" w:hint="eastAsia"/>
          <w:color w:val="000000"/>
          <w:kern w:val="0"/>
          <w:sz w:val="24"/>
          <w:lang w:bidi="ar"/>
        </w:rPr>
        <w:t xml:space="preserve">      审核人：</w:t>
      </w:r>
      <w:r w:rsidR="001A0BD8">
        <w:rPr>
          <w:rFonts w:ascii="楷体" w:eastAsia="楷体" w:hAnsi="楷体" w:cs="楷体" w:hint="eastAsia"/>
          <w:color w:val="000000"/>
          <w:kern w:val="0"/>
          <w:sz w:val="24"/>
          <w:lang w:bidi="ar"/>
        </w:rPr>
        <w:t>解晓玲</w:t>
      </w:r>
      <w:r>
        <w:rPr>
          <w:rFonts w:ascii="楷体" w:eastAsia="楷体" w:hAnsi="楷体" w:cs="楷体" w:hint="eastAsia"/>
          <w:color w:val="000000"/>
          <w:kern w:val="0"/>
          <w:sz w:val="24"/>
          <w:lang w:bidi="ar"/>
        </w:rPr>
        <w:t xml:space="preserve">    授课日期：202</w:t>
      </w:r>
      <w:r w:rsidR="001A0BD8">
        <w:rPr>
          <w:rFonts w:ascii="楷体" w:eastAsia="楷体" w:hAnsi="楷体" w:cs="楷体"/>
          <w:color w:val="000000"/>
          <w:kern w:val="0"/>
          <w:sz w:val="24"/>
          <w:lang w:bidi="ar"/>
        </w:rPr>
        <w:t>3</w:t>
      </w:r>
      <w:r>
        <w:rPr>
          <w:rFonts w:ascii="楷体" w:eastAsia="楷体" w:hAnsi="楷体" w:cs="楷体" w:hint="eastAsia"/>
          <w:color w:val="000000"/>
          <w:kern w:val="0"/>
          <w:sz w:val="24"/>
          <w:lang w:bidi="ar"/>
        </w:rPr>
        <w:t>.</w:t>
      </w:r>
      <w:r w:rsidR="001A0BD8">
        <w:rPr>
          <w:rFonts w:ascii="楷体" w:eastAsia="楷体" w:hAnsi="楷体" w:cs="楷体"/>
          <w:color w:val="000000"/>
          <w:kern w:val="0"/>
          <w:sz w:val="24"/>
          <w:lang w:bidi="ar"/>
        </w:rPr>
        <w:t>2</w:t>
      </w:r>
      <w:r>
        <w:rPr>
          <w:rFonts w:ascii="楷体" w:eastAsia="楷体" w:hAnsi="楷体" w:cs="楷体" w:hint="eastAsia"/>
          <w:color w:val="000000"/>
          <w:kern w:val="0"/>
          <w:sz w:val="24"/>
          <w:lang w:bidi="ar"/>
        </w:rPr>
        <w:t>.</w:t>
      </w:r>
      <w:r w:rsidR="001A0BD8">
        <w:rPr>
          <w:rFonts w:ascii="楷体" w:eastAsia="楷体" w:hAnsi="楷体" w:cs="楷体"/>
          <w:color w:val="000000"/>
          <w:kern w:val="0"/>
          <w:sz w:val="24"/>
          <w:lang w:bidi="ar"/>
        </w:rPr>
        <w:t>6</w:t>
      </w:r>
    </w:p>
    <w:p w:rsidR="002970C7" w:rsidRDefault="00080C3B">
      <w:pPr>
        <w:spacing w:line="269" w:lineRule="auto"/>
        <w:ind w:firstLineChars="200" w:firstLine="480"/>
        <w:jc w:val="center"/>
        <w:rPr>
          <w:rFonts w:ascii="黑体" w:eastAsia="黑体" w:hAnsi="黑体" w:cs="黑体"/>
          <w:b/>
          <w:bCs/>
          <w:color w:val="000000"/>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r>
        <w:rPr>
          <w:rFonts w:ascii="楷体" w:eastAsia="楷体" w:hAnsi="楷体" w:cs="楷体"/>
          <w:color w:val="000000"/>
          <w:kern w:val="0"/>
          <w:sz w:val="24"/>
          <w:u w:val="single"/>
          <w:lang w:bidi="ar"/>
        </w:rPr>
        <w:t xml:space="preserve">          </w:t>
      </w:r>
    </w:p>
    <w:p w:rsidR="006F668C" w:rsidRPr="006F668C" w:rsidRDefault="00080C3B" w:rsidP="006F668C">
      <w:pPr>
        <w:pStyle w:val="0"/>
        <w:spacing w:line="312" w:lineRule="auto"/>
        <w:rPr>
          <w:rFonts w:hAnsi="宋体" w:cs="宋体"/>
        </w:rPr>
      </w:pPr>
      <w:r>
        <w:rPr>
          <w:rFonts w:hAnsi="宋体" w:cs="宋体" w:hint="eastAsia"/>
        </w:rPr>
        <w:t>1.</w:t>
      </w:r>
      <w:r w:rsidR="006F668C" w:rsidRPr="006F668C">
        <w:rPr>
          <w:rFonts w:hint="eastAsia"/>
        </w:rPr>
        <w:t xml:space="preserve"> </w:t>
      </w:r>
      <w:r w:rsidR="006F668C" w:rsidRPr="006F668C">
        <w:rPr>
          <w:rFonts w:hAnsi="宋体" w:cs="宋体" w:hint="eastAsia"/>
        </w:rPr>
        <w:t>2022年5月是《中华人民共和国民法典》施行以来的第二个“民法典宣传月”。下列关于民事法律关系的宣传用语正确的是（ B  ）</w:t>
      </w:r>
    </w:p>
    <w:p w:rsidR="006F668C" w:rsidRPr="006F668C" w:rsidRDefault="006F668C" w:rsidP="006F668C">
      <w:pPr>
        <w:pStyle w:val="0"/>
        <w:spacing w:line="312" w:lineRule="auto"/>
        <w:rPr>
          <w:rFonts w:hAnsi="宋体" w:cs="宋体"/>
        </w:rPr>
      </w:pPr>
      <w:r w:rsidRPr="006F668C">
        <w:rPr>
          <w:rFonts w:hAnsi="宋体" w:cs="宋体" w:hint="eastAsia"/>
        </w:rPr>
        <w:t>A．民法典规范各类民事主体的各种社会关系和财产关系B．民事法律关系的主体包括自然人、法人和非法人组织</w:t>
      </w:r>
    </w:p>
    <w:p w:rsidR="006F668C" w:rsidRPr="006F668C" w:rsidRDefault="006F668C" w:rsidP="006F668C">
      <w:pPr>
        <w:pStyle w:val="0"/>
        <w:spacing w:line="312" w:lineRule="auto"/>
        <w:rPr>
          <w:rFonts w:hAnsi="宋体" w:cs="宋体"/>
        </w:rPr>
      </w:pPr>
      <w:r w:rsidRPr="006F668C">
        <w:rPr>
          <w:rFonts w:hAnsi="宋体" w:cs="宋体" w:hint="eastAsia"/>
        </w:rPr>
        <w:t>C．民事法律关系的客体就是民事主体享有的权利和义务D．民事法律关系的内容就是民事权利和义务指向的对象</w:t>
      </w:r>
    </w:p>
    <w:p w:rsidR="006F668C" w:rsidRPr="006F668C" w:rsidRDefault="006F668C" w:rsidP="006F668C">
      <w:pPr>
        <w:pStyle w:val="0"/>
        <w:spacing w:line="312" w:lineRule="auto"/>
        <w:rPr>
          <w:rFonts w:hAnsi="宋体" w:cs="宋体"/>
        </w:rPr>
      </w:pPr>
      <w:r w:rsidRPr="006F668C">
        <w:rPr>
          <w:rFonts w:hAnsi="宋体" w:cs="宋体" w:hint="eastAsia"/>
        </w:rPr>
        <w:t>【详解】民法典规范各类民事主体的各种人身关系和财产关系，A错误。</w:t>
      </w:r>
    </w:p>
    <w:p w:rsidR="006F668C" w:rsidRPr="006F668C" w:rsidRDefault="006F668C" w:rsidP="006F668C">
      <w:pPr>
        <w:pStyle w:val="0"/>
        <w:spacing w:line="312" w:lineRule="auto"/>
        <w:rPr>
          <w:rFonts w:hAnsi="宋体" w:cs="宋体"/>
        </w:rPr>
      </w:pPr>
      <w:r w:rsidRPr="006F668C">
        <w:rPr>
          <w:rFonts w:hAnsi="宋体" w:cs="宋体" w:hint="eastAsia"/>
        </w:rPr>
        <w:t>民事法律关系的主体包括自然人、法人和非法人组织，B正确。</w:t>
      </w:r>
    </w:p>
    <w:p w:rsidR="006F668C" w:rsidRPr="006F668C" w:rsidRDefault="006F668C" w:rsidP="006F668C">
      <w:pPr>
        <w:pStyle w:val="0"/>
        <w:spacing w:line="312" w:lineRule="auto"/>
        <w:rPr>
          <w:rFonts w:hAnsi="宋体" w:cs="宋体"/>
        </w:rPr>
      </w:pPr>
      <w:r w:rsidRPr="006F668C">
        <w:rPr>
          <w:rFonts w:hAnsi="宋体" w:cs="宋体" w:hint="eastAsia"/>
        </w:rPr>
        <w:t>民事法律关系的客体是民事权利和义务指向的对象，C错误。</w:t>
      </w:r>
    </w:p>
    <w:p w:rsidR="002970C7" w:rsidRDefault="006F668C" w:rsidP="006F668C">
      <w:pPr>
        <w:pStyle w:val="0"/>
        <w:spacing w:line="312" w:lineRule="auto"/>
        <w:rPr>
          <w:rFonts w:hAnsi="宋体" w:cs="宋体"/>
        </w:rPr>
      </w:pPr>
      <w:r w:rsidRPr="006F668C">
        <w:rPr>
          <w:rFonts w:hAnsi="宋体" w:cs="宋体" w:hint="eastAsia"/>
        </w:rPr>
        <w:t>民事法律关系的内容是民事主体享有的权利和义务，D错误。</w:t>
      </w:r>
    </w:p>
    <w:p w:rsidR="00E16E7E" w:rsidRPr="00E16E7E" w:rsidRDefault="00080C3B" w:rsidP="00E16E7E">
      <w:pPr>
        <w:pStyle w:val="0"/>
        <w:spacing w:line="312" w:lineRule="auto"/>
        <w:rPr>
          <w:rFonts w:hAnsi="宋体" w:cs="宋体"/>
        </w:rPr>
      </w:pPr>
      <w:r>
        <w:rPr>
          <w:rFonts w:hAnsi="宋体" w:cs="宋体" w:hint="eastAsia"/>
        </w:rPr>
        <w:t>2.</w:t>
      </w:r>
      <w:r w:rsidR="00E16E7E" w:rsidRPr="00E16E7E">
        <w:rPr>
          <w:rFonts w:hint="eastAsia"/>
        </w:rPr>
        <w:t xml:space="preserve"> </w:t>
      </w:r>
      <w:r w:rsidR="00E16E7E" w:rsidRPr="00E16E7E">
        <w:rPr>
          <w:rFonts w:hAnsi="宋体" w:cs="宋体" w:hint="eastAsia"/>
        </w:rPr>
        <w:t>A县人民政府为建宾馆，向该县B银行贷款500万元，届期未能偿还。B银行以A县人民政府为被告向人民法院提起诉讼。该案所涉及的法律关系(　D　)</w:t>
      </w:r>
    </w:p>
    <w:p w:rsidR="00E16E7E" w:rsidRPr="00E16E7E" w:rsidRDefault="00E16E7E" w:rsidP="00E16E7E">
      <w:pPr>
        <w:pStyle w:val="0"/>
        <w:spacing w:line="312" w:lineRule="auto"/>
        <w:rPr>
          <w:rFonts w:hAnsi="宋体" w:cs="宋体"/>
        </w:rPr>
      </w:pPr>
      <w:r w:rsidRPr="00E16E7E">
        <w:rPr>
          <w:rFonts w:hAnsi="宋体" w:cs="宋体" w:hint="eastAsia"/>
        </w:rPr>
        <w:t>A．不是平等主体之间的民事法律关系          B．应属政府行政行为，不应由民法调整</w:t>
      </w:r>
    </w:p>
    <w:p w:rsidR="00E16E7E" w:rsidRPr="00E16E7E" w:rsidRDefault="00E16E7E" w:rsidP="00E16E7E">
      <w:pPr>
        <w:pStyle w:val="0"/>
        <w:spacing w:line="312" w:lineRule="auto"/>
        <w:rPr>
          <w:rFonts w:hAnsi="宋体" w:cs="宋体"/>
        </w:rPr>
      </w:pPr>
      <w:r w:rsidRPr="00E16E7E">
        <w:rPr>
          <w:rFonts w:hAnsi="宋体" w:cs="宋体" w:hint="eastAsia"/>
        </w:rPr>
        <w:t>C．是管理者和被管理者之间的纵向经济关系    D．是平等主体之间的民事法律关系</w:t>
      </w:r>
    </w:p>
    <w:p w:rsidR="00E16E7E" w:rsidRPr="00E16E7E" w:rsidRDefault="00E16E7E" w:rsidP="00E16E7E">
      <w:pPr>
        <w:pStyle w:val="0"/>
        <w:spacing w:line="312" w:lineRule="auto"/>
        <w:rPr>
          <w:rFonts w:hAnsi="宋体" w:cs="宋体"/>
        </w:rPr>
      </w:pPr>
      <w:r w:rsidRPr="00E16E7E">
        <w:rPr>
          <w:rFonts w:hAnsi="宋体" w:cs="宋体" w:hint="eastAsia"/>
        </w:rPr>
        <w:t>【详解】案例中B银行以A县人民政府为被告向人民法院提起诉讼，属于民事诉讼案件，而不是行政行为，B错误。</w:t>
      </w:r>
    </w:p>
    <w:p w:rsidR="00E16E7E" w:rsidRPr="00E16E7E" w:rsidRDefault="00E16E7E" w:rsidP="00E16E7E">
      <w:pPr>
        <w:pStyle w:val="0"/>
        <w:spacing w:line="312" w:lineRule="auto"/>
        <w:rPr>
          <w:rFonts w:hAnsi="宋体" w:cs="宋体"/>
        </w:rPr>
      </w:pPr>
      <w:r w:rsidRPr="00E16E7E">
        <w:rPr>
          <w:rFonts w:hAnsi="宋体" w:cs="宋体" w:hint="eastAsia"/>
        </w:rPr>
        <w:t>案例涉及的是权利义务关系，而不是管理者和被管理者之间的纵向经济关系，C错误。</w:t>
      </w:r>
    </w:p>
    <w:p w:rsidR="002970C7" w:rsidRDefault="00E16E7E" w:rsidP="00E16E7E">
      <w:pPr>
        <w:pStyle w:val="0"/>
        <w:spacing w:line="312" w:lineRule="auto"/>
        <w:rPr>
          <w:rFonts w:hAnsi="宋体" w:cs="宋体"/>
        </w:rPr>
      </w:pPr>
      <w:r w:rsidRPr="00E16E7E">
        <w:rPr>
          <w:rFonts w:hAnsi="宋体" w:cs="宋体" w:hint="eastAsia"/>
        </w:rPr>
        <w:t>政府向银行贷款属于借贷合同法律关系，在这种法律关系中，政府机关与银行是平等的民事主体，D正确，A排除。</w:t>
      </w:r>
    </w:p>
    <w:p w:rsidR="00D07470" w:rsidRPr="00D07470" w:rsidRDefault="00080C3B" w:rsidP="00D07470">
      <w:pPr>
        <w:pStyle w:val="0"/>
        <w:spacing w:line="312" w:lineRule="auto"/>
        <w:rPr>
          <w:rFonts w:hAnsi="宋体" w:cs="宋体"/>
        </w:rPr>
      </w:pPr>
      <w:r>
        <w:rPr>
          <w:rFonts w:hAnsi="宋体" w:cs="宋体" w:hint="eastAsia"/>
        </w:rPr>
        <w:t>3.</w:t>
      </w:r>
      <w:r w:rsidR="00D07470" w:rsidRPr="00D07470">
        <w:rPr>
          <w:rFonts w:hint="eastAsia"/>
        </w:rPr>
        <w:t xml:space="preserve"> </w:t>
      </w:r>
      <w:r w:rsidR="00D07470" w:rsidRPr="00D07470">
        <w:rPr>
          <w:rFonts w:hAnsi="宋体" w:cs="宋体" w:hint="eastAsia"/>
        </w:rPr>
        <w:t>下列属于我国民事法律关系的是(　B　)</w:t>
      </w:r>
    </w:p>
    <w:p w:rsidR="00D07470" w:rsidRPr="00D07470" w:rsidRDefault="00D07470" w:rsidP="00D07470">
      <w:pPr>
        <w:pStyle w:val="0"/>
        <w:spacing w:line="312" w:lineRule="auto"/>
        <w:rPr>
          <w:rFonts w:hAnsi="宋体" w:cs="宋体"/>
        </w:rPr>
      </w:pPr>
      <w:r w:rsidRPr="00D07470">
        <w:rPr>
          <w:rFonts w:hAnsi="宋体" w:cs="宋体" w:hint="eastAsia"/>
        </w:rPr>
        <w:t>A．交警对小王的交通违法行为进行行政处罚  B．甲公司与乙公司签订了一份买卖电脑的合同</w:t>
      </w:r>
    </w:p>
    <w:p w:rsidR="00D07470" w:rsidRPr="00D07470" w:rsidRDefault="00D07470" w:rsidP="00D07470">
      <w:pPr>
        <w:pStyle w:val="0"/>
        <w:spacing w:line="312" w:lineRule="auto"/>
        <w:rPr>
          <w:rFonts w:hAnsi="宋体" w:cs="宋体"/>
        </w:rPr>
      </w:pPr>
      <w:r w:rsidRPr="00D07470">
        <w:rPr>
          <w:rFonts w:hAnsi="宋体" w:cs="宋体" w:hint="eastAsia"/>
        </w:rPr>
        <w:t>C．小偷甲因偷盗他人财物被警察拘留        D．甲市政府因市政规划需要将乙家所在区域划入拆迁范围</w:t>
      </w:r>
    </w:p>
    <w:p w:rsidR="00D07470" w:rsidRPr="00D07470" w:rsidRDefault="00D07470" w:rsidP="00D07470">
      <w:pPr>
        <w:pStyle w:val="0"/>
        <w:spacing w:line="312" w:lineRule="auto"/>
        <w:rPr>
          <w:rFonts w:hAnsi="宋体" w:cs="宋体"/>
        </w:rPr>
      </w:pPr>
      <w:r w:rsidRPr="00D07470">
        <w:rPr>
          <w:rFonts w:hAnsi="宋体" w:cs="宋体" w:hint="eastAsia"/>
        </w:rPr>
        <w:t>【详解】对交通违法行为进行行政处罚、政府将乙家所在区域划入拆迁范围属于行政法律关系，AD错误。</w:t>
      </w:r>
    </w:p>
    <w:p w:rsidR="002970C7" w:rsidRDefault="00D07470" w:rsidP="00D07470">
      <w:pPr>
        <w:pStyle w:val="0"/>
        <w:spacing w:line="312" w:lineRule="auto"/>
        <w:rPr>
          <w:rFonts w:hAnsi="宋体" w:cs="宋体"/>
        </w:rPr>
      </w:pPr>
      <w:r w:rsidRPr="00D07470">
        <w:rPr>
          <w:rFonts w:hAnsi="宋体" w:cs="宋体" w:hint="eastAsia"/>
        </w:rPr>
        <w:t>民事法律关系,是由民法调整的财产关系和人身关系,也就是说我国民法的调整对象是平等主体间的财产关系和人身关系,B正确。    小偷甲因偷盗他人财物被警察拘留属于刑事法律关系,C错误。</w:t>
      </w:r>
    </w:p>
    <w:p w:rsidR="00584F63" w:rsidRDefault="00080C3B" w:rsidP="00584F63">
      <w:pPr>
        <w:pStyle w:val="0"/>
        <w:spacing w:line="312" w:lineRule="auto"/>
      </w:pPr>
      <w:r>
        <w:rPr>
          <w:rFonts w:hAnsi="宋体" w:cs="宋体" w:hint="eastAsia"/>
        </w:rPr>
        <w:t>4.</w:t>
      </w:r>
      <w:r w:rsidR="00584F63" w:rsidRPr="00584F63">
        <w:rPr>
          <w:rFonts w:hint="eastAsia"/>
        </w:rPr>
        <w:t xml:space="preserve"> </w:t>
      </w:r>
      <w:r w:rsidR="00584F63">
        <w:rPr>
          <w:rFonts w:hint="eastAsia"/>
        </w:rPr>
        <w:t>民事法律关系就是由民法调整的人身关系和财产关系。下列属于民事法律关系的是（ C ）</w:t>
      </w:r>
    </w:p>
    <w:p w:rsidR="00584F63" w:rsidRDefault="00584F63" w:rsidP="00584F63">
      <w:pPr>
        <w:pStyle w:val="0"/>
        <w:spacing w:line="312" w:lineRule="auto"/>
      </w:pPr>
      <w:r>
        <w:rPr>
          <w:rFonts w:hint="eastAsia"/>
        </w:rPr>
        <w:t>①某建筑公司要求该市水利局付清某公共工程的尾款   ②市场监管局</w:t>
      </w:r>
      <w:proofErr w:type="gramStart"/>
      <w:r>
        <w:rPr>
          <w:rFonts w:hint="eastAsia"/>
        </w:rPr>
        <w:t>对刷单、炒信的某网</w:t>
      </w:r>
      <w:proofErr w:type="gramEnd"/>
      <w:r>
        <w:rPr>
          <w:rFonts w:hint="eastAsia"/>
        </w:rPr>
        <w:t>店处以5000元罚款</w:t>
      </w:r>
    </w:p>
    <w:p w:rsidR="00584F63" w:rsidRDefault="00584F63" w:rsidP="00584F63">
      <w:pPr>
        <w:pStyle w:val="0"/>
        <w:spacing w:line="312" w:lineRule="auto"/>
      </w:pPr>
      <w:r>
        <w:rPr>
          <w:rFonts w:hint="eastAsia"/>
        </w:rPr>
        <w:t>③甲答应</w:t>
      </w:r>
      <w:proofErr w:type="gramStart"/>
      <w:r>
        <w:rPr>
          <w:rFonts w:hint="eastAsia"/>
        </w:rPr>
        <w:t>乙一起</w:t>
      </w:r>
      <w:proofErr w:type="gramEnd"/>
      <w:r>
        <w:rPr>
          <w:rFonts w:hint="eastAsia"/>
        </w:rPr>
        <w:t>去外地旅游后反悔，</w:t>
      </w:r>
      <w:proofErr w:type="gramStart"/>
      <w:r>
        <w:rPr>
          <w:rFonts w:hint="eastAsia"/>
        </w:rPr>
        <w:t>乙要求甲履行</w:t>
      </w:r>
      <w:proofErr w:type="gramEnd"/>
      <w:r>
        <w:rPr>
          <w:rFonts w:hint="eastAsia"/>
        </w:rPr>
        <w:t>承诺     A．①②</w:t>
      </w:r>
      <w:r>
        <w:rPr>
          <w:rFonts w:hint="eastAsia"/>
        </w:rPr>
        <w:tab/>
        <w:t>B．②③</w:t>
      </w:r>
    </w:p>
    <w:p w:rsidR="00584F63" w:rsidRDefault="00584F63" w:rsidP="00584F63">
      <w:pPr>
        <w:pStyle w:val="0"/>
        <w:spacing w:line="312" w:lineRule="auto"/>
      </w:pPr>
      <w:r>
        <w:rPr>
          <w:rFonts w:hint="eastAsia"/>
        </w:rPr>
        <w:t>④即将参加高考的小辉要求邻居莉莉不要在午休时间弹琴   C．①④</w:t>
      </w:r>
      <w:r>
        <w:rPr>
          <w:rFonts w:hint="eastAsia"/>
        </w:rPr>
        <w:tab/>
        <w:t>D．③④</w:t>
      </w:r>
    </w:p>
    <w:p w:rsidR="00584F63" w:rsidRDefault="00584F63" w:rsidP="00584F63">
      <w:pPr>
        <w:pStyle w:val="0"/>
        <w:spacing w:line="312" w:lineRule="auto"/>
      </w:pPr>
      <w:r>
        <w:rPr>
          <w:rFonts w:hint="eastAsia"/>
        </w:rPr>
        <w:t>【详解】民事法律关系，是指基于民事法律事实并由民事法律规范调整形成的民事权利义务关系，是民法所调整的平等主体之间的财产关系和人身关系在法律上的表现。“建筑公司要求市政府付清某公共工程的尾款”和“即将参加高考的小辉要求邻居小清不要在午休时间弹琴”均属于民事法律关系，①④符合题意。</w:t>
      </w:r>
    </w:p>
    <w:p w:rsidR="00584F63" w:rsidRDefault="00584F63" w:rsidP="00584F63">
      <w:pPr>
        <w:pStyle w:val="0"/>
        <w:spacing w:line="312" w:lineRule="auto"/>
      </w:pPr>
      <w:r>
        <w:rPr>
          <w:rFonts w:hint="eastAsia"/>
        </w:rPr>
        <w:t xml:space="preserve"> “市场监管局对刷单、炒信的某网店处以500元罚款”中“市场监管局”和“网店”不是平等主体，②错误。</w:t>
      </w:r>
    </w:p>
    <w:p w:rsidR="002970C7" w:rsidRDefault="00584F63" w:rsidP="00584F63">
      <w:pPr>
        <w:pStyle w:val="0"/>
        <w:spacing w:line="312" w:lineRule="auto"/>
        <w:rPr>
          <w:rFonts w:hAnsi="宋体" w:cs="宋体"/>
        </w:rPr>
      </w:pPr>
      <w:r>
        <w:rPr>
          <w:rFonts w:hint="eastAsia"/>
        </w:rPr>
        <w:t xml:space="preserve"> “甲答应乙一起去超市购物后反悔，乙要求甲履行承诺”不涉及行为主体的财产和人身关系，并且应由道德来调整，③错误。</w:t>
      </w:r>
    </w:p>
    <w:p w:rsidR="00A14442" w:rsidRPr="00A14442" w:rsidRDefault="00080C3B" w:rsidP="00A14442">
      <w:pPr>
        <w:pStyle w:val="0"/>
        <w:spacing w:line="312" w:lineRule="auto"/>
        <w:rPr>
          <w:rFonts w:hAnsi="宋体" w:cs="宋体"/>
        </w:rPr>
      </w:pPr>
      <w:r>
        <w:rPr>
          <w:rFonts w:hAnsi="宋体" w:cs="宋体" w:hint="eastAsia"/>
        </w:rPr>
        <w:t>5.</w:t>
      </w:r>
      <w:r w:rsidR="00A14442" w:rsidRPr="00A14442">
        <w:rPr>
          <w:rFonts w:hAnsi="宋体" w:cs="宋体" w:hint="eastAsia"/>
        </w:rPr>
        <w:t>民事法律关系是由民法调整的人身关系和财产关系。下列正确理解这一关系的有（ D ）</w:t>
      </w:r>
    </w:p>
    <w:p w:rsidR="00A14442" w:rsidRPr="00A14442" w:rsidRDefault="00A14442" w:rsidP="00A14442">
      <w:pPr>
        <w:pStyle w:val="0"/>
        <w:spacing w:line="312" w:lineRule="auto"/>
        <w:rPr>
          <w:rFonts w:hAnsi="宋体" w:cs="宋体"/>
        </w:rPr>
      </w:pPr>
      <w:r w:rsidRPr="00A14442">
        <w:rPr>
          <w:rFonts w:hAnsi="宋体" w:cs="宋体" w:hint="eastAsia"/>
        </w:rPr>
        <w:t>①甲因急需用钱，用房屋进行担保贷款以解燃眉之急，甲对房屋具有质押权           A．①③</w:t>
      </w:r>
    </w:p>
    <w:p w:rsidR="00A14442" w:rsidRPr="00A14442" w:rsidRDefault="00A14442" w:rsidP="00A14442">
      <w:pPr>
        <w:pStyle w:val="0"/>
        <w:spacing w:line="312" w:lineRule="auto"/>
        <w:rPr>
          <w:rFonts w:hAnsi="宋体" w:cs="宋体"/>
        </w:rPr>
      </w:pPr>
      <w:r w:rsidRPr="00A14442">
        <w:rPr>
          <w:rFonts w:hAnsi="宋体" w:cs="宋体" w:hint="eastAsia"/>
        </w:rPr>
        <w:t>②乙撰写2022年高考作文时，引用了《中国围棋》部分内容，这属于作品的合理使用  B．①④</w:t>
      </w:r>
    </w:p>
    <w:p w:rsidR="00A14442" w:rsidRPr="00A14442" w:rsidRDefault="00A14442" w:rsidP="00A14442">
      <w:pPr>
        <w:pStyle w:val="0"/>
        <w:spacing w:line="312" w:lineRule="auto"/>
        <w:rPr>
          <w:rFonts w:hAnsi="宋体" w:cs="宋体"/>
        </w:rPr>
      </w:pPr>
      <w:r w:rsidRPr="00A14442">
        <w:rPr>
          <w:rFonts w:hAnsi="宋体" w:cs="宋体" w:hint="eastAsia"/>
        </w:rPr>
        <w:t>③丙将在自家宅基地上的自建房出租给某旅游公司，</w:t>
      </w:r>
      <w:proofErr w:type="gramStart"/>
      <w:r w:rsidRPr="00A14442">
        <w:rPr>
          <w:rFonts w:hAnsi="宋体" w:cs="宋体" w:hint="eastAsia"/>
        </w:rPr>
        <w:t>说明丙对房屋</w:t>
      </w:r>
      <w:proofErr w:type="gramEnd"/>
      <w:r w:rsidRPr="00A14442">
        <w:rPr>
          <w:rFonts w:hAnsi="宋体" w:cs="宋体" w:hint="eastAsia"/>
        </w:rPr>
        <w:t>拥有用益物权       C．②③</w:t>
      </w:r>
    </w:p>
    <w:p w:rsidR="00A14442" w:rsidRPr="00A14442" w:rsidRDefault="00A14442" w:rsidP="00A14442">
      <w:pPr>
        <w:pStyle w:val="0"/>
        <w:spacing w:line="312" w:lineRule="auto"/>
        <w:rPr>
          <w:rFonts w:hAnsi="宋体" w:cs="宋体"/>
        </w:rPr>
      </w:pPr>
      <w:r w:rsidRPr="00A14442">
        <w:rPr>
          <w:rFonts w:hAnsi="宋体" w:cs="宋体" w:hint="eastAsia"/>
        </w:rPr>
        <w:t>④</w:t>
      </w:r>
      <w:proofErr w:type="gramStart"/>
      <w:r w:rsidRPr="00A14442">
        <w:rPr>
          <w:rFonts w:hAnsi="宋体" w:cs="宋体" w:hint="eastAsia"/>
        </w:rPr>
        <w:t>丁网购</w:t>
      </w:r>
      <w:proofErr w:type="gramEnd"/>
      <w:r w:rsidRPr="00A14442">
        <w:rPr>
          <w:rFonts w:hAnsi="宋体" w:cs="宋体" w:hint="eastAsia"/>
        </w:rPr>
        <w:t>的一套陶瓷茶具在运输中发生车祸导致损坏，丁未获得茶具所有权           D．②④</w:t>
      </w:r>
    </w:p>
    <w:p w:rsidR="00A14442" w:rsidRPr="00A14442" w:rsidRDefault="00A14442" w:rsidP="00A14442">
      <w:pPr>
        <w:pStyle w:val="0"/>
        <w:spacing w:line="312" w:lineRule="auto"/>
        <w:rPr>
          <w:rFonts w:hAnsi="宋体" w:cs="宋体"/>
        </w:rPr>
      </w:pPr>
      <w:r w:rsidRPr="00A14442">
        <w:rPr>
          <w:rFonts w:hAnsi="宋体" w:cs="宋体" w:hint="eastAsia"/>
        </w:rPr>
        <w:lastRenderedPageBreak/>
        <w:t>【详解】甲因急需用钱，用房屋进行担保贷款以解燃眉之急，甲对房屋具有抵押权，而不是质押权，①错误。</w:t>
      </w:r>
    </w:p>
    <w:p w:rsidR="00A14442" w:rsidRPr="00A14442" w:rsidRDefault="00A14442" w:rsidP="00A14442">
      <w:pPr>
        <w:pStyle w:val="0"/>
        <w:spacing w:line="312" w:lineRule="auto"/>
        <w:rPr>
          <w:rFonts w:hAnsi="宋体" w:cs="宋体"/>
        </w:rPr>
      </w:pPr>
      <w:r w:rsidRPr="00A14442">
        <w:rPr>
          <w:rFonts w:hAnsi="宋体" w:cs="宋体" w:hint="eastAsia"/>
        </w:rPr>
        <w:t>出于个人学习、研究、欣赏的目的而使用他人作品属于作品的合理使用。因此，乙撰写2022年高考作文时，引用了《中国围棋》部分内容，这属于作品的合理使用。②正确。</w:t>
      </w:r>
    </w:p>
    <w:p w:rsidR="00A14442" w:rsidRPr="00A14442" w:rsidRDefault="00A14442" w:rsidP="00A14442">
      <w:pPr>
        <w:pStyle w:val="0"/>
        <w:spacing w:line="312" w:lineRule="auto"/>
        <w:rPr>
          <w:rFonts w:hAnsi="宋体" w:cs="宋体"/>
        </w:rPr>
      </w:pPr>
      <w:r w:rsidRPr="00A14442">
        <w:rPr>
          <w:rFonts w:hAnsi="宋体" w:cs="宋体" w:hint="eastAsia"/>
        </w:rPr>
        <w:t>用益物权，是指用益物权人对他人所有的不动产或者动产，依法享有占有、使用和收益的权利。丙将在自家宅基地上的自建房出租给某旅游公司，</w:t>
      </w:r>
      <w:proofErr w:type="gramStart"/>
      <w:r w:rsidRPr="00A14442">
        <w:rPr>
          <w:rFonts w:hAnsi="宋体" w:cs="宋体" w:hint="eastAsia"/>
        </w:rPr>
        <w:t>说明丙对自</w:t>
      </w:r>
      <w:proofErr w:type="gramEnd"/>
      <w:r w:rsidRPr="00A14442">
        <w:rPr>
          <w:rFonts w:hAnsi="宋体" w:cs="宋体" w:hint="eastAsia"/>
        </w:rPr>
        <w:t>建房享有的物权受法律保护，而不是</w:t>
      </w:r>
      <w:proofErr w:type="gramStart"/>
      <w:r w:rsidRPr="00A14442">
        <w:rPr>
          <w:rFonts w:hAnsi="宋体" w:cs="宋体" w:hint="eastAsia"/>
        </w:rPr>
        <w:t>说明丙对房屋</w:t>
      </w:r>
      <w:proofErr w:type="gramEnd"/>
      <w:r w:rsidRPr="00A14442">
        <w:rPr>
          <w:rFonts w:hAnsi="宋体" w:cs="宋体" w:hint="eastAsia"/>
        </w:rPr>
        <w:t>拥有用益物权，③错。</w:t>
      </w:r>
    </w:p>
    <w:p w:rsidR="00A14442" w:rsidRDefault="00A14442" w:rsidP="00A14442">
      <w:pPr>
        <w:pStyle w:val="0"/>
        <w:spacing w:line="312" w:lineRule="auto"/>
        <w:rPr>
          <w:rFonts w:hAnsi="宋体" w:cs="宋体"/>
        </w:rPr>
      </w:pPr>
      <w:proofErr w:type="gramStart"/>
      <w:r w:rsidRPr="00A14442">
        <w:rPr>
          <w:rFonts w:hAnsi="宋体" w:cs="宋体" w:hint="eastAsia"/>
        </w:rPr>
        <w:t>丁网购</w:t>
      </w:r>
      <w:proofErr w:type="gramEnd"/>
      <w:r w:rsidRPr="00A14442">
        <w:rPr>
          <w:rFonts w:hAnsi="宋体" w:cs="宋体" w:hint="eastAsia"/>
        </w:rPr>
        <w:t>的一套陶瓷茶具在运输中发生车祸导致损坏，此时丁还未签收商品，应由卖方承担损失，因此丁未获得茶具的所有权，④正确。</w:t>
      </w:r>
    </w:p>
    <w:p w:rsidR="00A14442" w:rsidRPr="00A14442" w:rsidRDefault="00A14442" w:rsidP="00A14442">
      <w:pPr>
        <w:pStyle w:val="0"/>
        <w:spacing w:line="312" w:lineRule="auto"/>
        <w:rPr>
          <w:rFonts w:hAnsi="宋体" w:cs="宋体"/>
        </w:rPr>
      </w:pPr>
      <w:r>
        <w:rPr>
          <w:rFonts w:hAnsi="宋体" w:cs="宋体" w:hint="eastAsia"/>
        </w:rPr>
        <w:t>6</w:t>
      </w:r>
      <w:r>
        <w:rPr>
          <w:rFonts w:hAnsi="宋体" w:cs="宋体"/>
        </w:rPr>
        <w:t>.</w:t>
      </w:r>
      <w:r w:rsidRPr="00A14442">
        <w:rPr>
          <w:rFonts w:hint="eastAsia"/>
        </w:rPr>
        <w:t xml:space="preserve"> </w:t>
      </w:r>
      <w:r w:rsidRPr="00A14442">
        <w:rPr>
          <w:rFonts w:hAnsi="宋体" w:cs="宋体" w:hint="eastAsia"/>
        </w:rPr>
        <w:t>在北京上大学的李某，某天到某快递公司给在老家上高三的表弟张某寄高考复习资料，转交相关物品后，李某填写了快递单，付清了快递费。运输过程中，邮件丢失，李某诉至法院。在这起民事法律关系中（ D ）</w:t>
      </w:r>
    </w:p>
    <w:p w:rsidR="00A14442" w:rsidRPr="00A14442" w:rsidRDefault="00A14442" w:rsidP="00A14442">
      <w:pPr>
        <w:pStyle w:val="0"/>
        <w:spacing w:line="312" w:lineRule="auto"/>
        <w:rPr>
          <w:rFonts w:hAnsi="宋体" w:cs="宋体"/>
        </w:rPr>
      </w:pPr>
      <w:r w:rsidRPr="00A14442">
        <w:rPr>
          <w:rFonts w:hAnsi="宋体" w:cs="宋体" w:hint="eastAsia"/>
        </w:rPr>
        <w:t>A．对李某来讲，民事法律关系的主体是自己，客体是快递公司</w:t>
      </w:r>
    </w:p>
    <w:p w:rsidR="00A14442" w:rsidRPr="00A14442" w:rsidRDefault="00A14442" w:rsidP="00A14442">
      <w:pPr>
        <w:pStyle w:val="0"/>
        <w:spacing w:line="312" w:lineRule="auto"/>
        <w:rPr>
          <w:rFonts w:hAnsi="宋体" w:cs="宋体"/>
        </w:rPr>
      </w:pPr>
      <w:r w:rsidRPr="00A14442">
        <w:rPr>
          <w:rFonts w:hAnsi="宋体" w:cs="宋体" w:hint="eastAsia"/>
        </w:rPr>
        <w:t>B．对张某来讲，民事法律关系的主体是自己，客体是快递物品</w:t>
      </w:r>
    </w:p>
    <w:p w:rsidR="00A14442" w:rsidRPr="00A14442" w:rsidRDefault="00A14442" w:rsidP="00A14442">
      <w:pPr>
        <w:pStyle w:val="0"/>
        <w:spacing w:line="312" w:lineRule="auto"/>
        <w:rPr>
          <w:rFonts w:hAnsi="宋体" w:cs="宋体"/>
        </w:rPr>
      </w:pPr>
      <w:r w:rsidRPr="00A14442">
        <w:rPr>
          <w:rFonts w:hAnsi="宋体" w:cs="宋体" w:hint="eastAsia"/>
        </w:rPr>
        <w:t>C．李某和快递公司是这起民事法律关系义务人，张某是权利人</w:t>
      </w:r>
    </w:p>
    <w:p w:rsidR="00A14442" w:rsidRPr="00A14442" w:rsidRDefault="00A14442" w:rsidP="00A14442">
      <w:pPr>
        <w:pStyle w:val="0"/>
        <w:spacing w:line="312" w:lineRule="auto"/>
        <w:rPr>
          <w:rFonts w:hAnsi="宋体" w:cs="宋体"/>
        </w:rPr>
      </w:pPr>
      <w:r w:rsidRPr="00A14442">
        <w:rPr>
          <w:rFonts w:hAnsi="宋体" w:cs="宋体" w:hint="eastAsia"/>
        </w:rPr>
        <w:t>D．李某和快递公司都是这起民事法律关系的主体，客体是快递物品</w:t>
      </w:r>
    </w:p>
    <w:p w:rsidR="00A14442" w:rsidRPr="00A14442" w:rsidRDefault="00A14442" w:rsidP="00A14442">
      <w:pPr>
        <w:pStyle w:val="0"/>
        <w:spacing w:line="312" w:lineRule="auto"/>
        <w:rPr>
          <w:rFonts w:hAnsi="宋体" w:cs="宋体"/>
        </w:rPr>
      </w:pPr>
      <w:r w:rsidRPr="00A14442">
        <w:rPr>
          <w:rFonts w:hAnsi="宋体" w:cs="宋体" w:hint="eastAsia"/>
        </w:rPr>
        <w:t>【详解】这起民事法律关系的主体是李某和快递公司，客体是快递物品，A错误。</w:t>
      </w:r>
    </w:p>
    <w:p w:rsidR="00A14442" w:rsidRPr="00A14442" w:rsidRDefault="00A14442" w:rsidP="00A14442">
      <w:pPr>
        <w:pStyle w:val="0"/>
        <w:spacing w:line="312" w:lineRule="auto"/>
        <w:rPr>
          <w:rFonts w:hAnsi="宋体" w:cs="宋体"/>
        </w:rPr>
      </w:pPr>
      <w:r w:rsidRPr="00A14442">
        <w:rPr>
          <w:rFonts w:hAnsi="宋体" w:cs="宋体" w:hint="eastAsia"/>
        </w:rPr>
        <w:t>这起民事法律关系的主体是李某与快递公司，与张某无关，B错误。</w:t>
      </w:r>
    </w:p>
    <w:p w:rsidR="00A14442" w:rsidRPr="00A14442" w:rsidRDefault="00A14442" w:rsidP="00A14442">
      <w:pPr>
        <w:pStyle w:val="0"/>
        <w:spacing w:line="312" w:lineRule="auto"/>
        <w:rPr>
          <w:rFonts w:hAnsi="宋体" w:cs="宋体"/>
        </w:rPr>
      </w:pPr>
      <w:r w:rsidRPr="00A14442">
        <w:rPr>
          <w:rFonts w:hAnsi="宋体" w:cs="宋体" w:hint="eastAsia"/>
        </w:rPr>
        <w:t>权利义务则是民事法律关系的内容，李某和快递公司都是这起民事法律关系权利人和义务人，C错误。</w:t>
      </w:r>
    </w:p>
    <w:p w:rsidR="00A14442" w:rsidRDefault="00A14442" w:rsidP="00A14442">
      <w:pPr>
        <w:pStyle w:val="0"/>
        <w:spacing w:line="312" w:lineRule="auto"/>
        <w:rPr>
          <w:rFonts w:hAnsi="宋体" w:cs="宋体"/>
        </w:rPr>
      </w:pPr>
      <w:r w:rsidRPr="00A14442">
        <w:rPr>
          <w:rFonts w:hAnsi="宋体" w:cs="宋体" w:hint="eastAsia"/>
        </w:rPr>
        <w:t>依题意知，李某和快递公司互有民事权利和民事义务，李某要付给快递公司快递费，快递公司负责把“高考复习资料”安全及时投递到位，两者都是民事法律关系的主体；民事法律关系涉及的物件是民事法律关系的客体，这里的客体是快递物品，而权利义务则是民事法律关系的内容，D正确。</w:t>
      </w:r>
    </w:p>
    <w:p w:rsidR="004E503A" w:rsidRPr="004E503A" w:rsidRDefault="00A14442" w:rsidP="00A14442">
      <w:pPr>
        <w:pStyle w:val="0"/>
        <w:spacing w:line="312" w:lineRule="auto"/>
        <w:rPr>
          <w:rFonts w:hAnsi="宋体" w:cs="宋体"/>
        </w:rPr>
      </w:pPr>
      <w:r>
        <w:rPr>
          <w:rFonts w:hAnsi="宋体" w:cs="宋体"/>
        </w:rPr>
        <w:t>7.</w:t>
      </w:r>
      <w:r w:rsidR="004E503A" w:rsidRPr="004E503A">
        <w:rPr>
          <w:rFonts w:hAnsi="宋体" w:cs="宋体" w:hint="eastAsia"/>
        </w:rPr>
        <w:t>14周岁的原告李某某瞒着父母，通过某平台先后七次从被告经营的网店“X游戏”购买374个游戏账号，共计支付36652元，上述游戏账号内的装备都是皮肤、面具、小花裙子等。原告父母发现后，及时与被告经营网店的客服联系，表示对原告购买游戏账号及付款行为不予追认并要求被告退款。对于该案的理解正确的是（ D  ）</w:t>
      </w:r>
    </w:p>
    <w:p w:rsidR="004E503A" w:rsidRPr="004E503A" w:rsidRDefault="004E503A" w:rsidP="004E503A">
      <w:pPr>
        <w:pStyle w:val="0"/>
        <w:spacing w:line="312" w:lineRule="auto"/>
        <w:rPr>
          <w:rFonts w:hAnsi="宋体" w:cs="宋体"/>
        </w:rPr>
      </w:pPr>
      <w:r w:rsidRPr="004E503A">
        <w:rPr>
          <w:rFonts w:hAnsi="宋体" w:cs="宋体" w:hint="eastAsia"/>
        </w:rPr>
        <w:t>A．原告李某某实施的购买行为有效</w:t>
      </w:r>
      <w:r w:rsidRPr="004E503A">
        <w:rPr>
          <w:rFonts w:hAnsi="宋体" w:cs="宋体" w:hint="eastAsia"/>
        </w:rPr>
        <w:tab/>
        <w:t>B．经营者应当向原告返还部分价款</w:t>
      </w:r>
    </w:p>
    <w:p w:rsidR="004E503A" w:rsidRPr="004E503A" w:rsidRDefault="004E503A" w:rsidP="004E503A">
      <w:pPr>
        <w:pStyle w:val="0"/>
        <w:spacing w:line="312" w:lineRule="auto"/>
        <w:rPr>
          <w:rFonts w:hAnsi="宋体" w:cs="宋体"/>
        </w:rPr>
      </w:pPr>
      <w:r w:rsidRPr="004E503A">
        <w:rPr>
          <w:rFonts w:hAnsi="宋体" w:cs="宋体" w:hint="eastAsia"/>
        </w:rPr>
        <w:t>C．未成年人不具备民事主体的资格</w:t>
      </w:r>
      <w:r w:rsidRPr="004E503A">
        <w:rPr>
          <w:rFonts w:hAnsi="宋体" w:cs="宋体" w:hint="eastAsia"/>
        </w:rPr>
        <w:tab/>
        <w:t>D．商家应强化法律意识和社会责任</w:t>
      </w:r>
    </w:p>
    <w:p w:rsidR="004E503A" w:rsidRPr="004E503A" w:rsidRDefault="004E503A" w:rsidP="004E503A">
      <w:pPr>
        <w:pStyle w:val="0"/>
        <w:spacing w:line="312" w:lineRule="auto"/>
        <w:rPr>
          <w:rFonts w:hAnsi="宋体" w:cs="宋体"/>
        </w:rPr>
      </w:pPr>
      <w:r w:rsidRPr="004E503A">
        <w:rPr>
          <w:rFonts w:hAnsi="宋体" w:cs="宋体" w:hint="eastAsia"/>
        </w:rPr>
        <w:t>【详解】材料中李某某14岁，是限制民事行为能力人，其购买游戏账号行为必须经过家长追认才有效，所以李某某父母在对李某某购买游戏账号及付款行为不予追认的情况下，有权要求被告退款。因此，AB错误。</w:t>
      </w:r>
    </w:p>
    <w:p w:rsidR="002970C7" w:rsidRDefault="004E503A" w:rsidP="004E503A">
      <w:pPr>
        <w:pStyle w:val="0"/>
        <w:spacing w:line="312" w:lineRule="auto"/>
        <w:rPr>
          <w:rFonts w:hAnsi="宋体" w:cs="宋体"/>
        </w:rPr>
      </w:pPr>
      <w:r w:rsidRPr="004E503A">
        <w:rPr>
          <w:rFonts w:hAnsi="宋体" w:cs="宋体" w:hint="eastAsia"/>
        </w:rPr>
        <w:t>民事主体又称"民事法律关系主体"。参加民事法律关系享受权利和承担义务的人，即民事法律关系的当事人。自然人从出生时起到死亡时止，具有民事权利能力，依法享有民事权利，承担民事义务。14周岁的未成年属于限制民事行为能力人，是具备民事主体资格的主体，C错误。     依题意知，游戏平台在未核实购买人是否符合条件的情况下，做出买卖行为，应该承担责任，这告诉商家应强化法律意识和社会责任，D正确。</w:t>
      </w:r>
    </w:p>
    <w:p w:rsidR="00DD209C" w:rsidRPr="00DD209C" w:rsidRDefault="00D349FF" w:rsidP="00DD209C">
      <w:pPr>
        <w:pStyle w:val="0"/>
        <w:spacing w:line="312" w:lineRule="auto"/>
        <w:rPr>
          <w:rFonts w:hAnsi="宋体" w:cs="宋体"/>
        </w:rPr>
      </w:pPr>
      <w:r>
        <w:rPr>
          <w:rFonts w:hAnsi="宋体" w:cs="宋体"/>
        </w:rPr>
        <w:t>8</w:t>
      </w:r>
      <w:r w:rsidR="00080C3B">
        <w:rPr>
          <w:rFonts w:hAnsi="宋体" w:cs="宋体" w:hint="eastAsia"/>
        </w:rPr>
        <w:t>.</w:t>
      </w:r>
      <w:r w:rsidR="00DD209C" w:rsidRPr="00DD209C">
        <w:rPr>
          <w:rFonts w:hint="eastAsia"/>
        </w:rPr>
        <w:t xml:space="preserve"> </w:t>
      </w:r>
      <w:r w:rsidR="00DD209C" w:rsidRPr="00DD209C">
        <w:rPr>
          <w:rFonts w:hAnsi="宋体" w:cs="宋体" w:hint="eastAsia"/>
        </w:rPr>
        <w:t>2022年2月23日，最高人民法院发布第二批人民法院大力弘扬社会主义核心价值观典型民事案例，这些案例将社会主义核心价值观融入民事审判工作。这说明（ C  ）</w:t>
      </w:r>
    </w:p>
    <w:p w:rsidR="00DD209C" w:rsidRPr="00DD209C" w:rsidRDefault="00DD209C" w:rsidP="00DD209C">
      <w:pPr>
        <w:pStyle w:val="0"/>
        <w:spacing w:line="312" w:lineRule="auto"/>
        <w:rPr>
          <w:rFonts w:hAnsi="宋体" w:cs="宋体"/>
        </w:rPr>
      </w:pPr>
      <w:r w:rsidRPr="00DD209C">
        <w:rPr>
          <w:rFonts w:hAnsi="宋体" w:cs="宋体" w:hint="eastAsia"/>
        </w:rPr>
        <w:t>A．保护公民的权利是法治的主要功能   B．核心价值观已内化为人的精神追求</w:t>
      </w:r>
    </w:p>
    <w:p w:rsidR="00DD209C" w:rsidRPr="00DD209C" w:rsidRDefault="00DD209C" w:rsidP="00DD209C">
      <w:pPr>
        <w:pStyle w:val="0"/>
        <w:spacing w:line="312" w:lineRule="auto"/>
        <w:rPr>
          <w:rFonts w:hAnsi="宋体" w:cs="宋体"/>
        </w:rPr>
      </w:pPr>
      <w:r w:rsidRPr="00DD209C">
        <w:rPr>
          <w:rFonts w:hAnsi="宋体" w:cs="宋体" w:hint="eastAsia"/>
        </w:rPr>
        <w:t>C．依法治国和以德治国是相辅相成的   D．道德的</w:t>
      </w:r>
      <w:proofErr w:type="gramStart"/>
      <w:r w:rsidRPr="00DD209C">
        <w:rPr>
          <w:rFonts w:hAnsi="宋体" w:cs="宋体" w:hint="eastAsia"/>
        </w:rPr>
        <w:t>践行</w:t>
      </w:r>
      <w:proofErr w:type="gramEnd"/>
      <w:r w:rsidRPr="00DD209C">
        <w:rPr>
          <w:rFonts w:hAnsi="宋体" w:cs="宋体" w:hint="eastAsia"/>
        </w:rPr>
        <w:t>离不开法律的有效约束</w:t>
      </w:r>
    </w:p>
    <w:p w:rsidR="00DD209C" w:rsidRPr="00DD209C" w:rsidRDefault="00DD209C" w:rsidP="00DD209C">
      <w:pPr>
        <w:pStyle w:val="0"/>
        <w:spacing w:line="312" w:lineRule="auto"/>
        <w:rPr>
          <w:rFonts w:hAnsi="宋体" w:cs="宋体"/>
        </w:rPr>
      </w:pPr>
      <w:r w:rsidRPr="00DD209C">
        <w:rPr>
          <w:rFonts w:hAnsi="宋体" w:cs="宋体" w:hint="eastAsia"/>
        </w:rPr>
        <w:t>【详解】材料强调的是将社会主义核心价值观融入民事审判工作，没有体现保护公民的权利是法治的主要功能，A错。  材料体现的是将依法治国和以德治国相结合，没有涉及核心价值观已内化为人的精神追求，B错。</w:t>
      </w:r>
    </w:p>
    <w:p w:rsidR="002970C7" w:rsidRDefault="00DD209C" w:rsidP="00DD209C">
      <w:pPr>
        <w:pStyle w:val="0"/>
        <w:spacing w:line="312" w:lineRule="auto"/>
        <w:rPr>
          <w:rFonts w:hAnsi="宋体" w:cs="宋体"/>
        </w:rPr>
      </w:pPr>
      <w:r w:rsidRPr="00DD209C">
        <w:rPr>
          <w:rFonts w:hAnsi="宋体" w:cs="宋体" w:hint="eastAsia"/>
        </w:rPr>
        <w:t>社会主义核心价值观典型民事案例，将社会主义核心价值观融入民事审判工作，体现了依法治国和以德治国是相辅相成、相互促进的，C正确。      材料体现的是社会治理需要法律和道德共同发挥作用，D错误。</w:t>
      </w:r>
    </w:p>
    <w:p w:rsidR="00A81A7C" w:rsidRPr="00A81A7C" w:rsidRDefault="00D349FF" w:rsidP="00A81A7C">
      <w:pPr>
        <w:pStyle w:val="0"/>
        <w:spacing w:line="312" w:lineRule="auto"/>
        <w:rPr>
          <w:rFonts w:hAnsi="宋体" w:cs="宋体"/>
        </w:rPr>
      </w:pPr>
      <w:r>
        <w:rPr>
          <w:rFonts w:hAnsi="宋体" w:cs="宋体"/>
        </w:rPr>
        <w:t>9</w:t>
      </w:r>
      <w:r w:rsidR="002C0DC8">
        <w:rPr>
          <w:rFonts w:hAnsi="宋体" w:cs="宋体"/>
        </w:rPr>
        <w:t>.</w:t>
      </w:r>
      <w:r w:rsidR="00A81A7C" w:rsidRPr="00A81A7C">
        <w:rPr>
          <w:rFonts w:hAnsi="宋体" w:cs="宋体" w:hint="eastAsia"/>
        </w:rPr>
        <w:t>马克思在谈到商品自由让渡时提出:“一方只有符合另一方的意志,就是说每一方只有通过双方共同一致的意志行为,才能让渡自己的商品,占有别人的商品。”这启示我们,民事主体进行民事活动时应（ C  ）</w:t>
      </w:r>
    </w:p>
    <w:p w:rsidR="00A81A7C" w:rsidRPr="00A81A7C" w:rsidRDefault="00A81A7C" w:rsidP="00A81A7C">
      <w:pPr>
        <w:pStyle w:val="0"/>
        <w:spacing w:line="312" w:lineRule="auto"/>
        <w:rPr>
          <w:rFonts w:hAnsi="宋体" w:cs="宋体"/>
        </w:rPr>
      </w:pPr>
      <w:r w:rsidRPr="00A81A7C">
        <w:rPr>
          <w:rFonts w:hAnsi="宋体" w:cs="宋体" w:hint="eastAsia"/>
        </w:rPr>
        <w:t>①遵循诚信原则,善意信守承诺,不违背公共秩序和善良习俗　 A．①②</w:t>
      </w:r>
    </w:p>
    <w:p w:rsidR="00A81A7C" w:rsidRPr="00A81A7C" w:rsidRDefault="00A81A7C" w:rsidP="00A81A7C">
      <w:pPr>
        <w:pStyle w:val="0"/>
        <w:spacing w:line="312" w:lineRule="auto"/>
        <w:rPr>
          <w:rFonts w:hAnsi="宋体" w:cs="宋体"/>
        </w:rPr>
      </w:pPr>
      <w:r w:rsidRPr="00A81A7C">
        <w:rPr>
          <w:rFonts w:hAnsi="宋体" w:cs="宋体" w:hint="eastAsia"/>
        </w:rPr>
        <w:t>②遵循平等原则,平等地享有民事权利和平等地承担民事义务　B．①③</w:t>
      </w:r>
    </w:p>
    <w:p w:rsidR="00A81A7C" w:rsidRPr="00A81A7C" w:rsidRDefault="00A81A7C" w:rsidP="00A81A7C">
      <w:pPr>
        <w:pStyle w:val="0"/>
        <w:spacing w:line="312" w:lineRule="auto"/>
        <w:rPr>
          <w:rFonts w:hAnsi="宋体" w:cs="宋体"/>
        </w:rPr>
      </w:pPr>
      <w:r w:rsidRPr="00A81A7C">
        <w:rPr>
          <w:rFonts w:hAnsi="宋体" w:cs="宋体" w:hint="eastAsia"/>
        </w:rPr>
        <w:lastRenderedPageBreak/>
        <w:t>③遵循公平原则,合理确定各方的权利和义务,促进公平正义　 C．②④</w:t>
      </w:r>
    </w:p>
    <w:p w:rsidR="00A81A7C" w:rsidRPr="00A81A7C" w:rsidRDefault="00A81A7C" w:rsidP="00A81A7C">
      <w:pPr>
        <w:pStyle w:val="0"/>
        <w:spacing w:line="312" w:lineRule="auto"/>
        <w:rPr>
          <w:rFonts w:hAnsi="宋体" w:cs="宋体"/>
        </w:rPr>
      </w:pPr>
      <w:r w:rsidRPr="00A81A7C">
        <w:rPr>
          <w:rFonts w:hAnsi="宋体" w:cs="宋体" w:hint="eastAsia"/>
        </w:rPr>
        <w:t>④遵循自愿原则,按自己意思设立、变更、终止民事法律关系  D．③④</w:t>
      </w:r>
    </w:p>
    <w:p w:rsidR="00A81A7C" w:rsidRPr="00A81A7C" w:rsidRDefault="00A81A7C" w:rsidP="00A81A7C">
      <w:pPr>
        <w:pStyle w:val="0"/>
        <w:spacing w:line="312" w:lineRule="auto"/>
        <w:rPr>
          <w:rFonts w:hAnsi="宋体" w:cs="宋体"/>
        </w:rPr>
      </w:pPr>
      <w:r w:rsidRPr="00A81A7C">
        <w:rPr>
          <w:rFonts w:hAnsi="宋体" w:cs="宋体" w:hint="eastAsia"/>
        </w:rPr>
        <w:t>【详解】 “只有通过双方共同一致的意志行为,才能让渡自己的商品,占有别人的商品”强调了商品交换双方地位平等、自愿交易，符合民事活动的平等原则和自愿原则，②④符合题意。</w:t>
      </w:r>
    </w:p>
    <w:p w:rsidR="002970C7" w:rsidRDefault="00A81A7C" w:rsidP="00A81A7C">
      <w:pPr>
        <w:pStyle w:val="0"/>
        <w:spacing w:line="312" w:lineRule="auto"/>
        <w:rPr>
          <w:rFonts w:hAnsi="宋体" w:cs="宋体"/>
        </w:rPr>
      </w:pPr>
      <w:r w:rsidRPr="00A81A7C">
        <w:rPr>
          <w:rFonts w:hAnsi="宋体" w:cs="宋体" w:hint="eastAsia"/>
        </w:rPr>
        <w:t>材料没有涉及公共秩序和善良习俗、公平原则等内容,①③错误。</w:t>
      </w:r>
    </w:p>
    <w:p w:rsidR="000F33C2" w:rsidRPr="000F33C2" w:rsidRDefault="00D349FF" w:rsidP="000F33C2">
      <w:pPr>
        <w:pStyle w:val="0"/>
        <w:spacing w:line="312" w:lineRule="auto"/>
        <w:rPr>
          <w:rFonts w:hAnsi="宋体" w:cs="宋体"/>
        </w:rPr>
      </w:pPr>
      <w:r>
        <w:rPr>
          <w:rFonts w:hAnsi="宋体" w:cs="宋体"/>
        </w:rPr>
        <w:t>10</w:t>
      </w:r>
      <w:r w:rsidR="000F33C2">
        <w:rPr>
          <w:rFonts w:hAnsi="宋体" w:cs="宋体"/>
        </w:rPr>
        <w:t>.</w:t>
      </w:r>
      <w:r w:rsidR="000F33C2" w:rsidRPr="000F33C2">
        <w:rPr>
          <w:rFonts w:hint="eastAsia"/>
        </w:rPr>
        <w:t xml:space="preserve"> </w:t>
      </w:r>
      <w:r w:rsidR="000F33C2" w:rsidRPr="000F33C2">
        <w:rPr>
          <w:rFonts w:hAnsi="宋体" w:cs="宋体" w:hint="eastAsia"/>
        </w:rPr>
        <w:t>小周想要租赁某单位的两间门面房开茶叶店。在与该单位订立租赁合同的过程中，当事人小周按照自己的意思与该单位就合同的相关内容进行协商，这体现的民法基本原则是（ D ）</w:t>
      </w:r>
    </w:p>
    <w:p w:rsidR="000F33C2" w:rsidRPr="000F33C2" w:rsidRDefault="000F33C2" w:rsidP="000F33C2">
      <w:pPr>
        <w:pStyle w:val="0"/>
        <w:spacing w:line="312" w:lineRule="auto"/>
        <w:rPr>
          <w:rFonts w:hAnsi="宋体" w:cs="宋体"/>
        </w:rPr>
      </w:pPr>
      <w:r w:rsidRPr="000F33C2">
        <w:rPr>
          <w:rFonts w:hAnsi="宋体" w:cs="宋体" w:hint="eastAsia"/>
        </w:rPr>
        <w:t>A．平等原则</w:t>
      </w:r>
      <w:r w:rsidRPr="000F33C2">
        <w:rPr>
          <w:rFonts w:hAnsi="宋体" w:cs="宋体" w:hint="eastAsia"/>
        </w:rPr>
        <w:tab/>
        <w:t>B．绿色原则</w:t>
      </w:r>
      <w:r w:rsidRPr="000F33C2">
        <w:rPr>
          <w:rFonts w:hAnsi="宋体" w:cs="宋体" w:hint="eastAsia"/>
        </w:rPr>
        <w:tab/>
        <w:t>C．公平原则</w:t>
      </w:r>
      <w:r w:rsidRPr="000F33C2">
        <w:rPr>
          <w:rFonts w:hAnsi="宋体" w:cs="宋体" w:hint="eastAsia"/>
        </w:rPr>
        <w:tab/>
        <w:t>D．自愿原则</w:t>
      </w:r>
    </w:p>
    <w:p w:rsidR="000F33C2" w:rsidRPr="000F33C2" w:rsidRDefault="000F33C2" w:rsidP="000F33C2">
      <w:pPr>
        <w:pStyle w:val="0"/>
        <w:spacing w:line="312" w:lineRule="auto"/>
        <w:rPr>
          <w:rFonts w:hAnsi="宋体" w:cs="宋体"/>
        </w:rPr>
      </w:pPr>
      <w:r w:rsidRPr="000F33C2">
        <w:rPr>
          <w:rFonts w:hAnsi="宋体" w:cs="宋体" w:hint="eastAsia"/>
        </w:rPr>
        <w:t>【详解】平等原则是指民事主体在民事活动中的法律地位一律平等，材料没有体现这一原则，A错误。</w:t>
      </w:r>
    </w:p>
    <w:p w:rsidR="000F33C2" w:rsidRPr="000F33C2" w:rsidRDefault="000F33C2" w:rsidP="000F33C2">
      <w:pPr>
        <w:pStyle w:val="0"/>
        <w:spacing w:line="312" w:lineRule="auto"/>
        <w:rPr>
          <w:rFonts w:hAnsi="宋体" w:cs="宋体"/>
        </w:rPr>
      </w:pPr>
      <w:r w:rsidRPr="000F33C2">
        <w:rPr>
          <w:rFonts w:hAnsi="宋体" w:cs="宋体" w:hint="eastAsia"/>
        </w:rPr>
        <w:t>绿色原则是指民事主体从事民事活动，应当有利于节约资源，保护生态环境，材料没有体现这一原则，B错误。</w:t>
      </w:r>
    </w:p>
    <w:p w:rsidR="000F33C2" w:rsidRDefault="000F33C2" w:rsidP="000F33C2">
      <w:pPr>
        <w:pStyle w:val="0"/>
        <w:spacing w:line="312" w:lineRule="auto"/>
        <w:rPr>
          <w:rFonts w:hAnsi="宋体" w:cs="宋体"/>
        </w:rPr>
      </w:pPr>
      <w:r w:rsidRPr="000F33C2">
        <w:rPr>
          <w:rFonts w:hAnsi="宋体" w:cs="宋体" w:hint="eastAsia"/>
        </w:rPr>
        <w:t>公平原则是指民事主体从事民事活动，应当遵循公平原则，合理确定各方的权利与义务。材料没有体现这一原则，C错误。        自愿原则是指绿色原则是指民事主体从事民事活动，应当遵循自愿原则，按照自己的意思设立、变更、终止民事法律关系，材料体现了自愿原则，D正确。</w:t>
      </w:r>
    </w:p>
    <w:p w:rsidR="00273B3C" w:rsidRDefault="00D349FF" w:rsidP="00273B3C">
      <w:pPr>
        <w:pStyle w:val="0"/>
        <w:spacing w:line="312" w:lineRule="auto"/>
      </w:pPr>
      <w:r>
        <w:rPr>
          <w:rFonts w:hAnsi="宋体" w:cs="宋体"/>
        </w:rPr>
        <w:t>11</w:t>
      </w:r>
      <w:r w:rsidR="008932B3">
        <w:rPr>
          <w:rFonts w:hAnsi="宋体" w:cs="宋体" w:hint="eastAsia"/>
        </w:rPr>
        <w:t>.</w:t>
      </w:r>
      <w:r w:rsidR="008932B3" w:rsidRPr="00A81A7C">
        <w:rPr>
          <w:rFonts w:hint="eastAsia"/>
        </w:rPr>
        <w:t xml:space="preserve"> </w:t>
      </w:r>
      <w:r w:rsidR="00273B3C">
        <w:rPr>
          <w:rFonts w:hint="eastAsia"/>
        </w:rPr>
        <w:t>《民法典》部分摘录:</w:t>
      </w:r>
    </w:p>
    <w:p w:rsidR="00273B3C" w:rsidRDefault="00273B3C" w:rsidP="00273B3C">
      <w:pPr>
        <w:pStyle w:val="0"/>
        <w:spacing w:line="312" w:lineRule="auto"/>
      </w:pPr>
      <w:r>
        <w:rPr>
          <w:rFonts w:hint="eastAsia"/>
        </w:rPr>
        <w:t>为了保护民事主体的合法权益，调整民事关系，维护社会和经济秩序，适应中国特色社会主义发展要求，弘扬社会主义核心价值观，根据宪法，制定本法。</w:t>
      </w:r>
    </w:p>
    <w:p w:rsidR="00273B3C" w:rsidRDefault="00273B3C" w:rsidP="00273B3C">
      <w:pPr>
        <w:pStyle w:val="0"/>
        <w:spacing w:line="312" w:lineRule="auto"/>
      </w:pPr>
      <w:r>
        <w:rPr>
          <w:rFonts w:hint="eastAsia"/>
        </w:rPr>
        <w:t>第七条：民事主体从事民事活动，应当遵循诚信原则，秉持诚实，恪守承诺。</w:t>
      </w:r>
    </w:p>
    <w:p w:rsidR="00273B3C" w:rsidRDefault="00273B3C" w:rsidP="00273B3C">
      <w:pPr>
        <w:pStyle w:val="0"/>
        <w:spacing w:line="312" w:lineRule="auto"/>
      </w:pPr>
      <w:r>
        <w:rPr>
          <w:rFonts w:hint="eastAsia"/>
        </w:rPr>
        <w:t>第八条：民事主体从事民事活动，不得违反法律，不得违背公序良俗。</w:t>
      </w:r>
    </w:p>
    <w:p w:rsidR="00273B3C" w:rsidRDefault="00273B3C" w:rsidP="00273B3C">
      <w:pPr>
        <w:pStyle w:val="0"/>
        <w:spacing w:line="312" w:lineRule="auto"/>
      </w:pPr>
      <w:r>
        <w:rPr>
          <w:rFonts w:hint="eastAsia"/>
        </w:rPr>
        <w:t>第九条：民事主体从事民事活动，应当有利于节约资源、保护生态环境。</w:t>
      </w:r>
    </w:p>
    <w:p w:rsidR="00273B3C" w:rsidRDefault="00273B3C" w:rsidP="00273B3C">
      <w:pPr>
        <w:pStyle w:val="0"/>
        <w:spacing w:line="312" w:lineRule="auto"/>
      </w:pPr>
      <w:r>
        <w:rPr>
          <w:rFonts w:hint="eastAsia"/>
        </w:rPr>
        <w:t>这说明《民法典》（ B  ）</w:t>
      </w:r>
    </w:p>
    <w:p w:rsidR="00273B3C" w:rsidRDefault="00273B3C" w:rsidP="00273B3C">
      <w:pPr>
        <w:pStyle w:val="0"/>
        <w:spacing w:line="312" w:lineRule="auto"/>
      </w:pPr>
      <w:r>
        <w:rPr>
          <w:rFonts w:hint="eastAsia"/>
        </w:rPr>
        <w:t>①坚持人民至上，依法维护人民权益  ②兼顾道德与法律，确立民事主体平等A．①②</w:t>
      </w:r>
      <w:r>
        <w:rPr>
          <w:rFonts w:hint="eastAsia"/>
        </w:rPr>
        <w:tab/>
        <w:t>B．①③</w:t>
      </w:r>
    </w:p>
    <w:p w:rsidR="00273B3C" w:rsidRDefault="00273B3C" w:rsidP="00273B3C">
      <w:pPr>
        <w:pStyle w:val="0"/>
        <w:spacing w:line="312" w:lineRule="auto"/>
      </w:pPr>
      <w:r>
        <w:rPr>
          <w:rFonts w:hint="eastAsia"/>
        </w:rPr>
        <w:t>③突出绿色原则，适应生态文明建设  ④强调公序良俗，重视法律的教化作用C．②④</w:t>
      </w:r>
      <w:r>
        <w:rPr>
          <w:rFonts w:hint="eastAsia"/>
        </w:rPr>
        <w:tab/>
        <w:t>D．③④</w:t>
      </w:r>
    </w:p>
    <w:p w:rsidR="00273B3C" w:rsidRDefault="00273B3C" w:rsidP="00273B3C">
      <w:pPr>
        <w:pStyle w:val="0"/>
        <w:spacing w:line="312" w:lineRule="auto"/>
      </w:pPr>
      <w:r>
        <w:rPr>
          <w:rFonts w:hint="eastAsia"/>
        </w:rPr>
        <w:t>【详解】民法典规定，为了保护民事主体的合法权益，调整民事关系，维护社会和经济秩序，适应中国特色社会主义发展的要求，弘扬社会主义核心价值观，根据宪法，制定本法，体现了人民至上的原则，民法典第九条，体现了绿色原则，适应生态文明建设，①③入选。</w:t>
      </w:r>
    </w:p>
    <w:p w:rsidR="008932B3" w:rsidRDefault="00273B3C" w:rsidP="00273B3C">
      <w:pPr>
        <w:pStyle w:val="0"/>
        <w:spacing w:line="312" w:lineRule="auto"/>
      </w:pPr>
      <w:r>
        <w:rPr>
          <w:rFonts w:hint="eastAsia"/>
        </w:rPr>
        <w:t>民事主体平等是宪法确定的，②不选。重视法律的规范作用和道德的教化作用，④不选。</w:t>
      </w:r>
    </w:p>
    <w:p w:rsidR="002970C7" w:rsidRPr="00D50B20" w:rsidRDefault="002970C7">
      <w:pPr>
        <w:pStyle w:val="0"/>
        <w:spacing w:line="312" w:lineRule="auto"/>
        <w:rPr>
          <w:rFonts w:hAnsi="宋体" w:cs="宋体"/>
          <w:color w:val="FF0000"/>
        </w:rPr>
      </w:pPr>
    </w:p>
    <w:p w:rsidR="00F36213" w:rsidRPr="00F36213" w:rsidRDefault="00080C3B" w:rsidP="00BD1D88">
      <w:pPr>
        <w:spacing w:line="312" w:lineRule="auto"/>
        <w:ind w:firstLineChars="200" w:firstLine="420"/>
        <w:jc w:val="left"/>
        <w:textAlignment w:val="center"/>
        <w:rPr>
          <w:rFonts w:ascii="楷体" w:eastAsia="楷体" w:hAnsi="楷体" w:cs="楷体"/>
          <w:szCs w:val="22"/>
        </w:rPr>
      </w:pPr>
      <w:r>
        <w:rPr>
          <w:rFonts w:ascii="楷体" w:eastAsia="楷体" w:hAnsi="楷体" w:cs="楷体" w:hint="eastAsia"/>
          <w:szCs w:val="22"/>
        </w:rPr>
        <w:t>1</w:t>
      </w:r>
      <w:r w:rsidR="00D349FF">
        <w:rPr>
          <w:rFonts w:ascii="楷体" w:eastAsia="楷体" w:hAnsi="楷体" w:cs="楷体"/>
          <w:szCs w:val="22"/>
        </w:rPr>
        <w:t>2</w:t>
      </w:r>
      <w:r>
        <w:rPr>
          <w:rFonts w:ascii="楷体" w:eastAsia="楷体" w:hAnsi="楷体" w:cs="楷体" w:hint="eastAsia"/>
          <w:szCs w:val="22"/>
        </w:rPr>
        <w:t>.</w:t>
      </w:r>
      <w:r w:rsidR="00F36213" w:rsidRPr="00F36213">
        <w:rPr>
          <w:rFonts w:ascii="楷体" w:eastAsia="楷体" w:hAnsi="楷体" w:cs="楷体" w:hint="eastAsia"/>
          <w:szCs w:val="22"/>
        </w:rPr>
        <w:t>为了增加网站的点击量和收益，某网站刊出一篇未经作者授权的《一失足成千古恨》的文章，并配有相关照片。网页第一张照片为李某的正面清晰全身照，并配有“一名误入歧途的女孩”等文字，披露了李某违法犯罪的有关信息。之后，该照片和文章被大量点击和转载。李某及家人深受困扰。</w:t>
      </w:r>
    </w:p>
    <w:p w:rsidR="00F36213" w:rsidRPr="00F36213" w:rsidRDefault="00F36213" w:rsidP="00F36213">
      <w:pPr>
        <w:spacing w:line="312" w:lineRule="auto"/>
        <w:jc w:val="left"/>
        <w:textAlignment w:val="center"/>
        <w:rPr>
          <w:rFonts w:ascii="宋体" w:eastAsia="宋体" w:hAnsi="宋体" w:cs="宋体"/>
          <w:b/>
          <w:bCs/>
          <w:szCs w:val="21"/>
        </w:rPr>
      </w:pPr>
      <w:r w:rsidRPr="00F36213">
        <w:rPr>
          <w:rFonts w:ascii="宋体" w:eastAsia="宋体" w:hAnsi="宋体" w:cs="宋体" w:hint="eastAsia"/>
          <w:b/>
          <w:bCs/>
          <w:szCs w:val="21"/>
        </w:rPr>
        <w:t>分析本案所涉及的民事法律关系的要素。</w:t>
      </w:r>
      <w:r>
        <w:rPr>
          <w:rFonts w:ascii="宋体" w:eastAsia="宋体" w:hAnsi="宋体" w:cs="宋体" w:hint="eastAsia"/>
          <w:b/>
          <w:bCs/>
          <w:szCs w:val="21"/>
        </w:rPr>
        <w:t>（</w:t>
      </w:r>
      <w:r>
        <w:rPr>
          <w:rFonts w:ascii="宋体" w:eastAsia="宋体" w:hAnsi="宋体" w:cs="宋体"/>
          <w:b/>
          <w:bCs/>
          <w:szCs w:val="21"/>
        </w:rPr>
        <w:t>8</w:t>
      </w:r>
      <w:r>
        <w:rPr>
          <w:rFonts w:ascii="宋体" w:eastAsia="宋体" w:hAnsi="宋体" w:cs="宋体" w:hint="eastAsia"/>
          <w:b/>
          <w:bCs/>
          <w:szCs w:val="21"/>
        </w:rPr>
        <w:t>分）</w:t>
      </w:r>
    </w:p>
    <w:p w:rsidR="00F36213" w:rsidRPr="00F36213" w:rsidRDefault="00F36213" w:rsidP="00F36213">
      <w:pPr>
        <w:spacing w:line="312" w:lineRule="auto"/>
        <w:jc w:val="left"/>
        <w:textAlignment w:val="center"/>
        <w:rPr>
          <w:rFonts w:ascii="宋体" w:eastAsia="宋体" w:hAnsi="宋体" w:cs="楷体"/>
          <w:szCs w:val="22"/>
        </w:rPr>
      </w:pPr>
      <w:r w:rsidRPr="00F36213">
        <w:rPr>
          <w:rFonts w:ascii="宋体" w:eastAsia="宋体" w:hAnsi="宋体" w:cs="楷体" w:hint="eastAsia"/>
          <w:szCs w:val="22"/>
        </w:rPr>
        <w:t>【答案】民事法律关系包括主体、客体和内容三要素。本案涉及某网站侵害李某人身权益的侵权民事法律关系。</w:t>
      </w:r>
    </w:p>
    <w:p w:rsidR="00F36213" w:rsidRPr="00F36213" w:rsidRDefault="00F36213" w:rsidP="00F36213">
      <w:pPr>
        <w:spacing w:line="312" w:lineRule="auto"/>
        <w:jc w:val="left"/>
        <w:textAlignment w:val="center"/>
        <w:rPr>
          <w:rFonts w:ascii="宋体" w:eastAsia="宋体" w:hAnsi="宋体" w:cs="楷体"/>
          <w:szCs w:val="22"/>
        </w:rPr>
      </w:pPr>
      <w:r w:rsidRPr="00F36213">
        <w:rPr>
          <w:rFonts w:ascii="宋体" w:eastAsia="宋体" w:hAnsi="宋体" w:cs="楷体" w:hint="eastAsia"/>
          <w:szCs w:val="22"/>
        </w:rPr>
        <w:t>从主体上看,该网站与李某是该民事法律关系的主体;</w:t>
      </w:r>
    </w:p>
    <w:p w:rsidR="00F36213" w:rsidRPr="00F36213" w:rsidRDefault="00F36213" w:rsidP="00F36213">
      <w:pPr>
        <w:spacing w:line="312" w:lineRule="auto"/>
        <w:jc w:val="left"/>
        <w:textAlignment w:val="center"/>
        <w:rPr>
          <w:rFonts w:ascii="宋体" w:eastAsia="宋体" w:hAnsi="宋体" w:cs="楷体"/>
          <w:szCs w:val="22"/>
        </w:rPr>
      </w:pPr>
      <w:r w:rsidRPr="00F36213">
        <w:rPr>
          <w:rFonts w:ascii="宋体" w:eastAsia="宋体" w:hAnsi="宋体" w:cs="楷体" w:hint="eastAsia"/>
          <w:szCs w:val="22"/>
        </w:rPr>
        <w:t>从客体上看，李某享有的肖像、隐私等人格利益是该民事法律关系的客体;</w:t>
      </w:r>
    </w:p>
    <w:p w:rsidR="002970C7" w:rsidRDefault="00F36213" w:rsidP="00F36213">
      <w:pPr>
        <w:spacing w:line="312" w:lineRule="auto"/>
        <w:jc w:val="left"/>
        <w:textAlignment w:val="center"/>
        <w:rPr>
          <w:rFonts w:ascii="楷体" w:eastAsia="楷体" w:hAnsi="楷体" w:cs="楷体"/>
          <w:szCs w:val="22"/>
        </w:rPr>
      </w:pPr>
      <w:r w:rsidRPr="00F36213">
        <w:rPr>
          <w:rFonts w:ascii="宋体" w:eastAsia="宋体" w:hAnsi="宋体" w:cs="楷体" w:hint="eastAsia"/>
          <w:szCs w:val="22"/>
        </w:rPr>
        <w:t>从内容上看，李某享有肖像隐私等不受侵害及受侵害获得赔偿、道歉等权利,该网站负有</w:t>
      </w:r>
      <w:proofErr w:type="gramStart"/>
      <w:r w:rsidRPr="00F36213">
        <w:rPr>
          <w:rFonts w:ascii="宋体" w:eastAsia="宋体" w:hAnsi="宋体" w:cs="楷体" w:hint="eastAsia"/>
          <w:szCs w:val="22"/>
        </w:rPr>
        <w:t>不</w:t>
      </w:r>
      <w:proofErr w:type="gramEnd"/>
      <w:r w:rsidRPr="00F36213">
        <w:rPr>
          <w:rFonts w:ascii="宋体" w:eastAsia="宋体" w:hAnsi="宋体" w:cs="楷体" w:hint="eastAsia"/>
          <w:szCs w:val="22"/>
        </w:rPr>
        <w:t>侵害李某肖像、隐私等人格利益,以及实施侵害后进行赔偿、道歉等义务。</w:t>
      </w:r>
    </w:p>
    <w:p w:rsidR="002970C7" w:rsidRDefault="002970C7">
      <w:pPr>
        <w:spacing w:line="312" w:lineRule="auto"/>
        <w:jc w:val="left"/>
        <w:rPr>
          <w:rFonts w:ascii="宋体" w:eastAsia="宋体" w:hAnsi="宋体" w:cs="Times New Roman"/>
          <w:b/>
          <w:bCs/>
          <w:kern w:val="0"/>
          <w:szCs w:val="21"/>
        </w:rPr>
      </w:pPr>
    </w:p>
    <w:p w:rsidR="00BD1D88" w:rsidRPr="00BD1D88" w:rsidRDefault="00BD1D88" w:rsidP="00BD1D88">
      <w:pPr>
        <w:spacing w:line="360" w:lineRule="auto"/>
        <w:ind w:firstLine="420"/>
        <w:jc w:val="left"/>
        <w:rPr>
          <w:rFonts w:ascii="楷体" w:eastAsia="楷体" w:hAnsi="楷体" w:cs="Times New Roman"/>
          <w:szCs w:val="22"/>
        </w:rPr>
      </w:pPr>
      <w:r>
        <w:rPr>
          <w:rFonts w:ascii="楷体" w:eastAsia="楷体" w:hAnsi="楷体" w:cs="Times New Roman" w:hint="eastAsia"/>
          <w:szCs w:val="22"/>
        </w:rPr>
        <w:t>1</w:t>
      </w:r>
      <w:r>
        <w:rPr>
          <w:rFonts w:ascii="楷体" w:eastAsia="楷体" w:hAnsi="楷体" w:cs="Times New Roman"/>
          <w:szCs w:val="22"/>
        </w:rPr>
        <w:t>3.</w:t>
      </w:r>
      <w:r w:rsidRPr="00BD1D88">
        <w:rPr>
          <w:rFonts w:ascii="楷体" w:eastAsia="楷体" w:hAnsi="楷体" w:cs="Times New Roman"/>
          <w:szCs w:val="22"/>
        </w:rPr>
        <w:t>近年来，随着网络逐渐深入到千家万户的生活中，网络直播作为一种网络发展中的新兴事物，可谓是“风生水起”，但同时也出现了需对亟待解决的问题。</w:t>
      </w:r>
    </w:p>
    <w:p w:rsidR="00BD1D88" w:rsidRPr="00BD1D88" w:rsidRDefault="00BD1D88" w:rsidP="00BD1D88">
      <w:pPr>
        <w:spacing w:line="360" w:lineRule="auto"/>
        <w:ind w:firstLine="420"/>
        <w:jc w:val="left"/>
        <w:rPr>
          <w:rFonts w:ascii="楷体" w:eastAsia="楷体" w:hAnsi="楷体" w:cs="Times New Roman"/>
          <w:szCs w:val="22"/>
        </w:rPr>
      </w:pPr>
      <w:r w:rsidRPr="00BD1D88">
        <w:rPr>
          <w:rFonts w:ascii="楷体" w:eastAsia="楷体" w:hAnsi="楷体" w:cs="Times New Roman"/>
          <w:szCs w:val="22"/>
        </w:rPr>
        <w:t>2021年4月30日，李某</w:t>
      </w:r>
      <w:proofErr w:type="gramStart"/>
      <w:r w:rsidRPr="00BD1D88">
        <w:rPr>
          <w:rFonts w:ascii="楷体" w:eastAsia="楷体" w:hAnsi="楷体" w:cs="Times New Roman"/>
          <w:szCs w:val="22"/>
        </w:rPr>
        <w:t>在网购时</w:t>
      </w:r>
      <w:proofErr w:type="gramEnd"/>
      <w:r w:rsidRPr="00BD1D88">
        <w:rPr>
          <w:rFonts w:ascii="楷体" w:eastAsia="楷体" w:hAnsi="楷体" w:cs="Times New Roman"/>
          <w:szCs w:val="22"/>
        </w:rPr>
        <w:t>发现支付宝里绑定的银行卡余额不足，于是登录手机银行发现从3月2日至4月30日，消费多达2万余元。李某经调查得知原来是自己12周岁的儿子以做作业为由拿手机看直播消费的。一个多月以来，为了引起主播关注，增加互动机会，李某的儿子在某平台连续给某直播平台的主播刷礼物，打</w:t>
      </w:r>
      <w:proofErr w:type="gramStart"/>
      <w:r w:rsidRPr="00BD1D88">
        <w:rPr>
          <w:rFonts w:ascii="楷体" w:eastAsia="楷体" w:hAnsi="楷体" w:cs="Times New Roman"/>
          <w:szCs w:val="22"/>
        </w:rPr>
        <w:t>赏消费</w:t>
      </w:r>
      <w:proofErr w:type="gramEnd"/>
      <w:r w:rsidRPr="00BD1D88">
        <w:rPr>
          <w:rFonts w:ascii="楷体" w:eastAsia="楷体" w:hAnsi="楷体" w:cs="Times New Roman"/>
          <w:szCs w:val="22"/>
        </w:rPr>
        <w:t>共计2万元。</w:t>
      </w:r>
    </w:p>
    <w:p w:rsidR="00BD1D88" w:rsidRPr="00BD1D88" w:rsidRDefault="00BD1D88" w:rsidP="00BD1D88">
      <w:pPr>
        <w:spacing w:line="360" w:lineRule="auto"/>
        <w:ind w:firstLine="420"/>
        <w:jc w:val="left"/>
        <w:rPr>
          <w:rFonts w:ascii="楷体" w:eastAsia="楷体" w:hAnsi="楷体" w:cs="Times New Roman"/>
          <w:szCs w:val="22"/>
        </w:rPr>
      </w:pPr>
      <w:r w:rsidRPr="00BD1D88">
        <w:rPr>
          <w:rFonts w:ascii="楷体" w:eastAsia="楷体" w:hAnsi="楷体" w:cs="Times New Roman"/>
          <w:szCs w:val="22"/>
        </w:rPr>
        <w:t>李某要求该直播平台退还打赏金额，遭到拒绝，遂向人民法院提起诉讼。</w:t>
      </w:r>
    </w:p>
    <w:p w:rsidR="00BD1D88" w:rsidRPr="00BD1D88" w:rsidRDefault="00BD1D88" w:rsidP="00BD1D88">
      <w:pPr>
        <w:spacing w:line="360" w:lineRule="auto"/>
        <w:jc w:val="left"/>
        <w:rPr>
          <w:rFonts w:ascii="宋体" w:eastAsia="宋体" w:hAnsi="宋体" w:cs="Times New Roman"/>
          <w:b/>
          <w:bCs/>
          <w:szCs w:val="22"/>
        </w:rPr>
      </w:pPr>
      <w:r w:rsidRPr="00BD1D88">
        <w:rPr>
          <w:rFonts w:ascii="宋体" w:eastAsia="宋体" w:hAnsi="宋体" w:cs="Times New Roman"/>
          <w:b/>
          <w:bCs/>
          <w:szCs w:val="22"/>
        </w:rPr>
        <w:t>(1)上述材料涉及什么民事法律关系</w:t>
      </w:r>
      <w:r w:rsidR="00051AA8">
        <w:rPr>
          <w:rFonts w:ascii="宋体" w:eastAsia="宋体" w:hAnsi="宋体" w:cs="Times New Roman" w:hint="eastAsia"/>
          <w:b/>
          <w:bCs/>
          <w:szCs w:val="22"/>
        </w:rPr>
        <w:t>？（2分）</w:t>
      </w:r>
    </w:p>
    <w:p w:rsidR="00BD1D88" w:rsidRPr="00BD1D88" w:rsidRDefault="00BD1D88" w:rsidP="00BD1D88">
      <w:pPr>
        <w:spacing w:line="360" w:lineRule="auto"/>
        <w:jc w:val="left"/>
        <w:rPr>
          <w:rFonts w:ascii="宋体" w:eastAsia="宋体" w:hAnsi="宋体" w:cs="Times New Roman"/>
          <w:b/>
          <w:bCs/>
          <w:szCs w:val="22"/>
        </w:rPr>
      </w:pPr>
      <w:r w:rsidRPr="00BD1D88">
        <w:rPr>
          <w:rFonts w:ascii="宋体" w:eastAsia="宋体" w:hAnsi="宋体" w:cs="Times New Roman"/>
          <w:b/>
          <w:bCs/>
          <w:szCs w:val="22"/>
        </w:rPr>
        <w:t>(2)李某要求退还钱款的请求能否得到法院支持？请说明理由</w:t>
      </w:r>
      <w:r w:rsidR="00051AA8">
        <w:rPr>
          <w:rFonts w:ascii="宋体" w:eastAsia="宋体" w:hAnsi="宋体" w:cs="Times New Roman" w:hint="eastAsia"/>
          <w:b/>
          <w:bCs/>
          <w:szCs w:val="22"/>
        </w:rPr>
        <w:t>。（6分）</w:t>
      </w:r>
    </w:p>
    <w:p w:rsidR="00BD1D88" w:rsidRPr="00BD1D88" w:rsidRDefault="00BD1D88" w:rsidP="00BD1D88">
      <w:pPr>
        <w:spacing w:line="360" w:lineRule="auto"/>
        <w:jc w:val="left"/>
        <w:rPr>
          <w:rFonts w:ascii="宋体" w:eastAsia="宋体" w:hAnsi="宋体" w:cs="Times New Roman"/>
          <w:szCs w:val="22"/>
        </w:rPr>
      </w:pPr>
      <w:r w:rsidRPr="00BD1D88">
        <w:rPr>
          <w:rFonts w:ascii="宋体" w:eastAsia="宋体" w:hAnsi="宋体" w:cs="Times New Roman"/>
          <w:szCs w:val="22"/>
        </w:rPr>
        <w:t>【答案】(1)监护。</w:t>
      </w:r>
    </w:p>
    <w:p w:rsidR="00BD1D88" w:rsidRPr="00BD1D88" w:rsidRDefault="00BD1D88" w:rsidP="00BD1D88">
      <w:pPr>
        <w:spacing w:line="360" w:lineRule="auto"/>
        <w:jc w:val="left"/>
        <w:rPr>
          <w:rFonts w:ascii="宋体" w:eastAsia="宋体" w:hAnsi="宋体" w:cs="Times New Roman"/>
          <w:szCs w:val="22"/>
        </w:rPr>
      </w:pPr>
      <w:r w:rsidRPr="00BD1D88">
        <w:rPr>
          <w:rFonts w:ascii="宋体" w:eastAsia="宋体" w:hAnsi="宋体" w:cs="Times New Roman"/>
          <w:szCs w:val="22"/>
        </w:rPr>
        <w:t>(2)能得到法院支持。民法典规定，限制民事行为能力人实施民事法律行为需经其法定代理人同意、追认。李某儿子12周岁，未经父母同意，打赏直播平台主播2万元的行为与其年龄、智力不相适应，因此，李某要求直播平台退还打赏金额的主张，法院应</w:t>
      </w:r>
      <w:proofErr w:type="gramStart"/>
      <w:r w:rsidRPr="00BD1D88">
        <w:rPr>
          <w:rFonts w:ascii="宋体" w:eastAsia="宋体" w:hAnsi="宋体" w:cs="Times New Roman"/>
          <w:szCs w:val="22"/>
        </w:rPr>
        <w:t>予支</w:t>
      </w:r>
      <w:proofErr w:type="gramEnd"/>
      <w:r w:rsidRPr="00BD1D88">
        <w:rPr>
          <w:rFonts w:ascii="宋体" w:eastAsia="宋体" w:hAnsi="宋体" w:cs="Times New Roman"/>
          <w:szCs w:val="22"/>
        </w:rPr>
        <w:t>持。</w:t>
      </w:r>
    </w:p>
    <w:p w:rsidR="002970C7" w:rsidRDefault="002970C7">
      <w:pPr>
        <w:spacing w:line="312" w:lineRule="auto"/>
        <w:jc w:val="left"/>
        <w:rPr>
          <w:rFonts w:ascii="宋体" w:eastAsia="宋体" w:hAnsi="宋体" w:cs="Times New Roman"/>
          <w:b/>
          <w:bCs/>
          <w:kern w:val="0"/>
          <w:szCs w:val="21"/>
        </w:rPr>
      </w:pPr>
    </w:p>
    <w:p w:rsidR="004F7E93" w:rsidRPr="004F7E93" w:rsidRDefault="003D53E8" w:rsidP="004F7E93">
      <w:pPr>
        <w:spacing w:line="360" w:lineRule="auto"/>
        <w:ind w:firstLine="420"/>
        <w:jc w:val="left"/>
        <w:rPr>
          <w:rFonts w:ascii="楷体" w:eastAsia="楷体" w:hAnsi="楷体" w:cs="楷体"/>
          <w:szCs w:val="22"/>
        </w:rPr>
      </w:pPr>
      <w:r>
        <w:rPr>
          <w:rFonts w:ascii="楷体" w:eastAsia="楷体" w:hAnsi="楷体" w:cs="楷体"/>
          <w:szCs w:val="22"/>
        </w:rPr>
        <w:t>14</w:t>
      </w:r>
      <w:r w:rsidR="00080C3B">
        <w:rPr>
          <w:rFonts w:ascii="楷体" w:eastAsia="楷体" w:hAnsi="楷体" w:cs="楷体" w:hint="eastAsia"/>
          <w:szCs w:val="22"/>
        </w:rPr>
        <w:t>.</w:t>
      </w:r>
      <w:r w:rsidR="004F7E93" w:rsidRPr="004F7E93">
        <w:rPr>
          <w:rFonts w:ascii="楷体" w:eastAsia="楷体" w:hAnsi="楷体" w:cs="楷体"/>
          <w:szCs w:val="22"/>
        </w:rPr>
        <w:t>小亮和小智是高一年级同班同学。有一天他们在课间追逐嬉闹，小亮追打小智，由于路面不平，小智不慎摔倒，致其右臂受伤。小亮赶紧和老师将小智送到医院，经诊断，小智右臂桡骨骨折。小智虽经手术治疗痊愈，但其父母在</w:t>
      </w:r>
      <w:proofErr w:type="gramStart"/>
      <w:r w:rsidR="004F7E93" w:rsidRPr="004F7E93">
        <w:rPr>
          <w:rFonts w:ascii="楷体" w:eastAsia="楷体" w:hAnsi="楷体" w:cs="楷体"/>
          <w:szCs w:val="22"/>
        </w:rPr>
        <w:t>医</w:t>
      </w:r>
      <w:proofErr w:type="gramEnd"/>
      <w:r w:rsidR="004F7E93" w:rsidRPr="004F7E93">
        <w:rPr>
          <w:rFonts w:ascii="楷体" w:eastAsia="楷体" w:hAnsi="楷体" w:cs="楷体"/>
          <w:szCs w:val="22"/>
        </w:rPr>
        <w:t>保之外还支付了医疗费、护理费等2万余元。</w:t>
      </w:r>
    </w:p>
    <w:p w:rsidR="004F7E93" w:rsidRPr="004F7E93" w:rsidRDefault="004F7E93" w:rsidP="004F7E93">
      <w:pPr>
        <w:spacing w:line="360" w:lineRule="auto"/>
        <w:jc w:val="left"/>
        <w:rPr>
          <w:rFonts w:ascii="宋体" w:eastAsia="宋体" w:hAnsi="宋体" w:cs="Times New Roman"/>
          <w:b/>
          <w:bCs/>
          <w:szCs w:val="22"/>
        </w:rPr>
      </w:pPr>
      <w:r w:rsidRPr="004F7E93">
        <w:rPr>
          <w:rFonts w:ascii="宋体" w:eastAsia="宋体" w:hAnsi="宋体" w:cs="Times New Roman"/>
          <w:b/>
          <w:bCs/>
          <w:szCs w:val="22"/>
        </w:rPr>
        <w:t>你认为上述案例中谁应当承担责任？请说明理由。</w:t>
      </w:r>
      <w:r w:rsidR="00D17EEE">
        <w:rPr>
          <w:rFonts w:ascii="宋体" w:eastAsia="宋体" w:hAnsi="宋体" w:cs="Times New Roman" w:hint="eastAsia"/>
          <w:b/>
          <w:bCs/>
          <w:szCs w:val="22"/>
        </w:rPr>
        <w:t>（6分）</w:t>
      </w:r>
    </w:p>
    <w:p w:rsidR="004F7E93" w:rsidRPr="004F7E93" w:rsidRDefault="004F7E93" w:rsidP="004F7E93">
      <w:pPr>
        <w:spacing w:line="360" w:lineRule="auto"/>
        <w:jc w:val="left"/>
        <w:rPr>
          <w:rFonts w:ascii="宋体" w:eastAsia="宋体" w:hAnsi="宋体" w:cs="Times New Roman"/>
          <w:szCs w:val="22"/>
        </w:rPr>
      </w:pPr>
      <w:r w:rsidRPr="004F7E93">
        <w:rPr>
          <w:rFonts w:ascii="宋体" w:eastAsia="宋体" w:hAnsi="宋体" w:cs="Times New Roman" w:hint="eastAsia"/>
          <w:szCs w:val="22"/>
        </w:rPr>
        <w:t>【答案】①小亮父母。小</w:t>
      </w:r>
      <w:proofErr w:type="gramStart"/>
      <w:r w:rsidRPr="004F7E93">
        <w:rPr>
          <w:rFonts w:ascii="宋体" w:eastAsia="宋体" w:hAnsi="宋体" w:cs="Times New Roman" w:hint="eastAsia"/>
          <w:szCs w:val="22"/>
        </w:rPr>
        <w:t>亮系限制</w:t>
      </w:r>
      <w:proofErr w:type="gramEnd"/>
      <w:r w:rsidRPr="004F7E93">
        <w:rPr>
          <w:rFonts w:ascii="宋体" w:eastAsia="宋体" w:hAnsi="宋体" w:cs="Times New Roman" w:hint="eastAsia"/>
          <w:szCs w:val="22"/>
        </w:rPr>
        <w:t>民事行为能力人，限制民事行为能力人造成他人损害的，由监护人承担侵权责任。如果小亮有个人财产的话，相应赔偿款项应先从其本人财产中支付赔偿费用，不足部分由监护人赔偿。</w:t>
      </w:r>
    </w:p>
    <w:p w:rsidR="004F7E93" w:rsidRPr="004F7E93" w:rsidRDefault="004F7E93" w:rsidP="004F7E93">
      <w:pPr>
        <w:spacing w:line="360" w:lineRule="auto"/>
        <w:jc w:val="left"/>
        <w:rPr>
          <w:rFonts w:ascii="宋体" w:eastAsia="宋体" w:hAnsi="宋体" w:cs="Times New Roman"/>
          <w:szCs w:val="22"/>
        </w:rPr>
      </w:pPr>
      <w:r w:rsidRPr="004F7E93">
        <w:rPr>
          <w:rFonts w:ascii="宋体" w:eastAsia="宋体" w:hAnsi="宋体" w:cs="Times New Roman" w:hint="eastAsia"/>
          <w:szCs w:val="22"/>
        </w:rPr>
        <w:t>②学校。限制民事行为能力的人在学校学习、生活期间受到人身损害，学校未尽到教育、管理职责的，应当承担责任。</w:t>
      </w:r>
    </w:p>
    <w:p w:rsidR="002970C7" w:rsidRDefault="002970C7">
      <w:pPr>
        <w:pStyle w:val="TOC5"/>
        <w:wordWrap/>
        <w:spacing w:after="0" w:line="360" w:lineRule="auto"/>
        <w:ind w:left="0"/>
        <w:jc w:val="left"/>
        <w:rPr>
          <w:rFonts w:ascii="黑体" w:eastAsia="黑体" w:cs="黑体"/>
          <w:b/>
          <w:bCs/>
          <w:color w:val="000000"/>
          <w:sz w:val="21"/>
          <w:szCs w:val="21"/>
          <w:u w:val="dotted"/>
          <w:lang w:bidi="ar"/>
        </w:rPr>
      </w:pPr>
    </w:p>
    <w:p w:rsidR="0076523A" w:rsidRPr="0076523A" w:rsidRDefault="00281A98" w:rsidP="0076523A">
      <w:pPr>
        <w:spacing w:line="360" w:lineRule="auto"/>
        <w:ind w:firstLine="420"/>
        <w:jc w:val="left"/>
        <w:rPr>
          <w:rFonts w:ascii="楷体" w:eastAsia="楷体" w:hAnsi="楷体" w:cs="Times New Roman"/>
          <w:szCs w:val="22"/>
        </w:rPr>
      </w:pPr>
      <w:r w:rsidRPr="00281A98">
        <w:rPr>
          <w:rFonts w:ascii="楷体" w:eastAsia="楷体" w:hAnsi="楷体" w:cs="楷体" w:hint="eastAsia"/>
          <w:szCs w:val="22"/>
        </w:rPr>
        <w:t>1</w:t>
      </w:r>
      <w:r w:rsidRPr="00281A98">
        <w:rPr>
          <w:rFonts w:ascii="楷体" w:eastAsia="楷体" w:hAnsi="楷体" w:cs="楷体"/>
          <w:szCs w:val="22"/>
        </w:rPr>
        <w:t>5.</w:t>
      </w:r>
      <w:r w:rsidR="0076523A" w:rsidRPr="0076523A">
        <w:rPr>
          <w:rFonts w:ascii="楷体" w:eastAsia="楷体" w:hAnsi="楷体" w:cs="Times New Roman"/>
          <w:szCs w:val="22"/>
        </w:rPr>
        <w:t xml:space="preserve"> 徐某在住宅楼三层的自家阳台上搭建了鸡舍，饲养鸡。鸡粪给楼下住户造成严重的污染，鸡的啼鸣也严重地影响邻居的休息。几户邻居与徐某协商无效后，将他告上人民法院，要求其停止侵权行为并进行赔偿。徐某则认为自己有权在自家阳台养鸡。</w:t>
      </w:r>
    </w:p>
    <w:p w:rsidR="0076523A" w:rsidRPr="0076523A" w:rsidRDefault="0076523A" w:rsidP="0076523A">
      <w:pPr>
        <w:spacing w:line="360" w:lineRule="auto"/>
        <w:jc w:val="left"/>
        <w:rPr>
          <w:rFonts w:asciiTheme="minorEastAsia" w:hAnsiTheme="minorEastAsia" w:cs="Times New Roman"/>
          <w:b/>
          <w:bCs/>
          <w:szCs w:val="22"/>
        </w:rPr>
      </w:pPr>
      <w:r w:rsidRPr="0076523A">
        <w:rPr>
          <w:rFonts w:asciiTheme="minorEastAsia" w:hAnsiTheme="minorEastAsia" w:cs="Times New Roman"/>
          <w:b/>
          <w:bCs/>
          <w:szCs w:val="22"/>
        </w:rPr>
        <w:t>(1)徐某的行为违背了民法的哪些原则？</w:t>
      </w:r>
      <w:r>
        <w:rPr>
          <w:rFonts w:asciiTheme="minorEastAsia" w:hAnsiTheme="minorEastAsia" w:cs="Times New Roman" w:hint="eastAsia"/>
          <w:b/>
          <w:bCs/>
          <w:szCs w:val="22"/>
        </w:rPr>
        <w:t>（3分）</w:t>
      </w:r>
    </w:p>
    <w:p w:rsidR="0076523A" w:rsidRPr="0076523A" w:rsidRDefault="0076523A" w:rsidP="0076523A">
      <w:pPr>
        <w:spacing w:line="360" w:lineRule="auto"/>
        <w:jc w:val="left"/>
        <w:rPr>
          <w:rFonts w:asciiTheme="minorEastAsia" w:hAnsiTheme="minorEastAsia" w:cs="Times New Roman"/>
          <w:b/>
          <w:bCs/>
          <w:szCs w:val="22"/>
        </w:rPr>
      </w:pPr>
      <w:r>
        <w:rPr>
          <w:rFonts w:asciiTheme="minorEastAsia" w:hAnsiTheme="minorEastAsia" w:cs="Times New Roman" w:hint="eastAsia"/>
          <w:b/>
          <w:bCs/>
          <w:szCs w:val="22"/>
        </w:rPr>
        <w:t>【预习挑战】</w:t>
      </w:r>
      <w:r w:rsidRPr="0076523A">
        <w:rPr>
          <w:rFonts w:asciiTheme="minorEastAsia" w:hAnsiTheme="minorEastAsia" w:cs="Times New Roman"/>
          <w:b/>
          <w:bCs/>
          <w:szCs w:val="22"/>
        </w:rPr>
        <w:t>(2)运用权利行使，注意界限的有关知识，请你断断材料中的邻里纠纷。</w:t>
      </w:r>
    </w:p>
    <w:p w:rsidR="0076523A" w:rsidRPr="0076523A" w:rsidRDefault="0076523A" w:rsidP="009E24E7">
      <w:pPr>
        <w:spacing w:line="360" w:lineRule="auto"/>
        <w:jc w:val="left"/>
        <w:rPr>
          <w:rFonts w:ascii="宋体" w:eastAsia="宋体" w:hAnsi="宋体" w:cs="Times New Roman"/>
          <w:szCs w:val="22"/>
        </w:rPr>
      </w:pPr>
      <w:r w:rsidRPr="0076523A">
        <w:rPr>
          <w:rFonts w:ascii="宋体" w:eastAsia="宋体" w:hAnsi="宋体" w:cs="Times New Roman"/>
          <w:szCs w:val="22"/>
        </w:rPr>
        <w:t>【答案】(1)违背了平等、守法和公序良俗、绿色的原则。</w:t>
      </w:r>
    </w:p>
    <w:p w:rsidR="0076523A" w:rsidRPr="0076523A" w:rsidRDefault="0076523A" w:rsidP="009E24E7">
      <w:pPr>
        <w:spacing w:line="360" w:lineRule="auto"/>
        <w:jc w:val="left"/>
        <w:rPr>
          <w:rFonts w:ascii="宋体" w:eastAsia="宋体" w:hAnsi="宋体" w:cs="Times New Roman"/>
          <w:szCs w:val="22"/>
        </w:rPr>
      </w:pPr>
      <w:r w:rsidRPr="0076523A">
        <w:rPr>
          <w:rFonts w:ascii="宋体" w:eastAsia="宋体" w:hAnsi="宋体" w:cs="Times New Roman"/>
          <w:szCs w:val="22"/>
        </w:rPr>
        <w:t>(2)</w:t>
      </w:r>
      <w:r w:rsidRPr="0076523A">
        <w:rPr>
          <w:rFonts w:ascii="宋体" w:eastAsia="宋体" w:hAnsi="宋体" w:cs="Times New Roman" w:hint="eastAsia"/>
          <w:szCs w:val="22"/>
        </w:rPr>
        <w:t>①</w:t>
      </w:r>
      <w:r w:rsidRPr="0076523A">
        <w:rPr>
          <w:rFonts w:ascii="宋体" w:eastAsia="宋体" w:hAnsi="宋体" w:cs="Times New Roman"/>
          <w:szCs w:val="22"/>
        </w:rPr>
        <w:t>徐某应当承担法律责任。民法典规定，不动产的相邻权利人应当按照、有利生产、方便生活、团结互助、公平合理的原则，正确处理相邻关系；</w:t>
      </w:r>
    </w:p>
    <w:p w:rsidR="00281A98" w:rsidRPr="009E24E7" w:rsidRDefault="0076523A" w:rsidP="009E24E7">
      <w:pPr>
        <w:spacing w:line="360" w:lineRule="auto"/>
        <w:rPr>
          <w:rFonts w:ascii="宋体" w:eastAsia="宋体" w:hAnsi="宋体" w:cs="Times New Roman"/>
          <w:szCs w:val="22"/>
        </w:rPr>
      </w:pPr>
      <w:r w:rsidRPr="009E24E7">
        <w:rPr>
          <w:rFonts w:ascii="宋体" w:eastAsia="宋体" w:hAnsi="宋体" w:cs="Times New Roman" w:hint="eastAsia"/>
          <w:szCs w:val="22"/>
        </w:rPr>
        <w:t>②</w:t>
      </w:r>
      <w:r w:rsidRPr="009E24E7">
        <w:rPr>
          <w:rFonts w:ascii="宋体" w:eastAsia="宋体" w:hAnsi="宋体" w:cs="Times New Roman"/>
          <w:szCs w:val="22"/>
        </w:rPr>
        <w:t>相邻关系一方在为自己便利行使权利时，应当照顾到相邻方的利益，尽量避免对相邻的不动产权利人造成损害。徐某方便自己养鸽，却给楼下住户造成污染，影响邻居休息，应当承担法律责任。</w:t>
      </w:r>
    </w:p>
    <w:sectPr w:rsidR="00281A98" w:rsidRPr="009E24E7">
      <w:headerReference w:type="default" r:id="rId7"/>
      <w:footerReference w:type="default" r:id="rId8"/>
      <w:pgSz w:w="11906" w:h="16838"/>
      <w:pgMar w:top="720" w:right="720" w:bottom="720" w:left="720"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44E" w:rsidRDefault="00080C3B">
      <w:r>
        <w:separator/>
      </w:r>
    </w:p>
  </w:endnote>
  <w:endnote w:type="continuationSeparator" w:id="0">
    <w:p w:rsidR="004E744E" w:rsidRDefault="0008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0C7" w:rsidRDefault="00D50B20">
    <w:pPr>
      <w:ind w:firstLineChars="1150" w:firstLine="2415"/>
      <w:textAlignment w:val="center"/>
    </w:pPr>
    <w:sdt>
      <w:sdtPr>
        <w:id w:val="1212771337"/>
        <w:showingPlcHdr/>
      </w:sdtPr>
      <w:sdtEndPr/>
      <w:sdtContent>
        <w:r w:rsidR="00080C3B">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rsidR="002970C7" w:rsidRDefault="00080C3B">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矩形 39" o:spid="_x0000_s1026" style="position:absolute;left:0;text-align:left;margin-left:0;margin-top:0;width:4.55pt;height:11.7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" filled="f" stroked="f">
                  <v:textbox style="mso-fit-shape-to-text:t" inset="0,0,0,0">
                    <w:txbxContent>
                      <w:p w:rsidR="002970C7" w:rsidRDefault="00080C3B">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rect>
              </w:pict>
            </mc:Fallback>
          </mc:AlternateContent>
        </w:r>
      </w:sdtContent>
    </w:sdt>
    <w:r w:rsidR="00080C3B">
      <w:t xml:space="preserve"> </w:t>
    </w:r>
  </w:p>
  <w:p w:rsidR="002970C7" w:rsidRDefault="00D50B2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sidR="00080C3B">
      <w:rPr>
        <w:noProof/>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sidR="00080C3B">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44E" w:rsidRDefault="00080C3B">
      <w:r>
        <w:separator/>
      </w:r>
    </w:p>
  </w:footnote>
  <w:footnote w:type="continuationSeparator" w:id="0">
    <w:p w:rsidR="004E744E" w:rsidRDefault="0008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0C7" w:rsidRDefault="002970C7">
    <w:pPr>
      <w:pStyle w:val="a8"/>
      <w:pBdr>
        <w:top w:val="none" w:sz="0" w:space="0" w:color="auto"/>
      </w:pBdr>
    </w:pPr>
  </w:p>
  <w:p w:rsidR="002970C7" w:rsidRDefault="00080C3B">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D50B20">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pt;height:.85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9"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NjM0ZDE3MDI5NTk1OTYzMWZiN2RiODcyZjQ4YWIifQ=="/>
  </w:docVars>
  <w:rsids>
    <w:rsidRoot w:val="7CE44CB4"/>
    <w:rsid w:val="0000234F"/>
    <w:rsid w:val="00002FF5"/>
    <w:rsid w:val="0001062C"/>
    <w:rsid w:val="000242CA"/>
    <w:rsid w:val="00033958"/>
    <w:rsid w:val="00036160"/>
    <w:rsid w:val="00051AA8"/>
    <w:rsid w:val="00080A48"/>
    <w:rsid w:val="00080C3B"/>
    <w:rsid w:val="00093092"/>
    <w:rsid w:val="0009766C"/>
    <w:rsid w:val="000E5924"/>
    <w:rsid w:val="000F33C2"/>
    <w:rsid w:val="000F525D"/>
    <w:rsid w:val="00113A51"/>
    <w:rsid w:val="00113CC4"/>
    <w:rsid w:val="001209CD"/>
    <w:rsid w:val="00146F51"/>
    <w:rsid w:val="00150343"/>
    <w:rsid w:val="001534E6"/>
    <w:rsid w:val="00163594"/>
    <w:rsid w:val="00170906"/>
    <w:rsid w:val="0017123A"/>
    <w:rsid w:val="001951C5"/>
    <w:rsid w:val="001A0BD8"/>
    <w:rsid w:val="001A369B"/>
    <w:rsid w:val="001B14A8"/>
    <w:rsid w:val="001B27B4"/>
    <w:rsid w:val="001B74F9"/>
    <w:rsid w:val="001C17E7"/>
    <w:rsid w:val="001D19F5"/>
    <w:rsid w:val="001F1CE9"/>
    <w:rsid w:val="001F281B"/>
    <w:rsid w:val="002062C9"/>
    <w:rsid w:val="00207C1E"/>
    <w:rsid w:val="0021122A"/>
    <w:rsid w:val="00226B77"/>
    <w:rsid w:val="00237670"/>
    <w:rsid w:val="00257516"/>
    <w:rsid w:val="00273B3C"/>
    <w:rsid w:val="00281A98"/>
    <w:rsid w:val="00281FE7"/>
    <w:rsid w:val="00294062"/>
    <w:rsid w:val="002970C7"/>
    <w:rsid w:val="002C0DC8"/>
    <w:rsid w:val="002D2BC2"/>
    <w:rsid w:val="002E1B71"/>
    <w:rsid w:val="002F0426"/>
    <w:rsid w:val="00301B02"/>
    <w:rsid w:val="003042E0"/>
    <w:rsid w:val="00306A62"/>
    <w:rsid w:val="00322F58"/>
    <w:rsid w:val="00346866"/>
    <w:rsid w:val="00373883"/>
    <w:rsid w:val="003823D0"/>
    <w:rsid w:val="00384B04"/>
    <w:rsid w:val="00393B6F"/>
    <w:rsid w:val="003A4F12"/>
    <w:rsid w:val="003B3B4D"/>
    <w:rsid w:val="003D0985"/>
    <w:rsid w:val="003D53E8"/>
    <w:rsid w:val="003E0A96"/>
    <w:rsid w:val="003E396F"/>
    <w:rsid w:val="00405F0F"/>
    <w:rsid w:val="0041261D"/>
    <w:rsid w:val="00416A8B"/>
    <w:rsid w:val="004232C1"/>
    <w:rsid w:val="0042426B"/>
    <w:rsid w:val="00467E0E"/>
    <w:rsid w:val="00490AEF"/>
    <w:rsid w:val="004B65A7"/>
    <w:rsid w:val="004C1C3E"/>
    <w:rsid w:val="004D5AB4"/>
    <w:rsid w:val="004E503A"/>
    <w:rsid w:val="004E56AC"/>
    <w:rsid w:val="004E744E"/>
    <w:rsid w:val="004F7E93"/>
    <w:rsid w:val="005017D2"/>
    <w:rsid w:val="00527806"/>
    <w:rsid w:val="005311BB"/>
    <w:rsid w:val="00584F63"/>
    <w:rsid w:val="005B1A5A"/>
    <w:rsid w:val="005D516A"/>
    <w:rsid w:val="00610A4E"/>
    <w:rsid w:val="0061584F"/>
    <w:rsid w:val="00636F79"/>
    <w:rsid w:val="00647E57"/>
    <w:rsid w:val="00652EA8"/>
    <w:rsid w:val="00673A59"/>
    <w:rsid w:val="006924AA"/>
    <w:rsid w:val="006A7D8F"/>
    <w:rsid w:val="006B0297"/>
    <w:rsid w:val="006C551B"/>
    <w:rsid w:val="006E36D9"/>
    <w:rsid w:val="006F668C"/>
    <w:rsid w:val="006F7FE3"/>
    <w:rsid w:val="00730583"/>
    <w:rsid w:val="0073280A"/>
    <w:rsid w:val="00740E8F"/>
    <w:rsid w:val="0076523A"/>
    <w:rsid w:val="007A6137"/>
    <w:rsid w:val="007C06EA"/>
    <w:rsid w:val="007C38DE"/>
    <w:rsid w:val="007C5171"/>
    <w:rsid w:val="007E3890"/>
    <w:rsid w:val="007E6351"/>
    <w:rsid w:val="007F0035"/>
    <w:rsid w:val="007F488F"/>
    <w:rsid w:val="007F74C2"/>
    <w:rsid w:val="00817519"/>
    <w:rsid w:val="008262EB"/>
    <w:rsid w:val="00827F00"/>
    <w:rsid w:val="008360B2"/>
    <w:rsid w:val="00856A18"/>
    <w:rsid w:val="00856A42"/>
    <w:rsid w:val="00883512"/>
    <w:rsid w:val="008932B3"/>
    <w:rsid w:val="008937D7"/>
    <w:rsid w:val="008B09C9"/>
    <w:rsid w:val="008B2E72"/>
    <w:rsid w:val="008B3106"/>
    <w:rsid w:val="008B42D1"/>
    <w:rsid w:val="008D0D07"/>
    <w:rsid w:val="008F2332"/>
    <w:rsid w:val="009031D4"/>
    <w:rsid w:val="00905F8F"/>
    <w:rsid w:val="009313CF"/>
    <w:rsid w:val="009725BE"/>
    <w:rsid w:val="00982631"/>
    <w:rsid w:val="00982722"/>
    <w:rsid w:val="0099279B"/>
    <w:rsid w:val="00992B6E"/>
    <w:rsid w:val="009C0050"/>
    <w:rsid w:val="009E24E7"/>
    <w:rsid w:val="00A14442"/>
    <w:rsid w:val="00A17C98"/>
    <w:rsid w:val="00A26F4B"/>
    <w:rsid w:val="00A414D8"/>
    <w:rsid w:val="00A4432B"/>
    <w:rsid w:val="00A543B2"/>
    <w:rsid w:val="00A70671"/>
    <w:rsid w:val="00A81A7C"/>
    <w:rsid w:val="00AA1D72"/>
    <w:rsid w:val="00AB061D"/>
    <w:rsid w:val="00AB3428"/>
    <w:rsid w:val="00AD00BC"/>
    <w:rsid w:val="00AD39ED"/>
    <w:rsid w:val="00AD7620"/>
    <w:rsid w:val="00AF38C7"/>
    <w:rsid w:val="00B16BAE"/>
    <w:rsid w:val="00B35A90"/>
    <w:rsid w:val="00B449D8"/>
    <w:rsid w:val="00B45979"/>
    <w:rsid w:val="00B45DD9"/>
    <w:rsid w:val="00B6030F"/>
    <w:rsid w:val="00B60FF6"/>
    <w:rsid w:val="00BB45B6"/>
    <w:rsid w:val="00BC3622"/>
    <w:rsid w:val="00BD1D88"/>
    <w:rsid w:val="00BD1FEC"/>
    <w:rsid w:val="00C04102"/>
    <w:rsid w:val="00C15D8A"/>
    <w:rsid w:val="00C23BBB"/>
    <w:rsid w:val="00C45009"/>
    <w:rsid w:val="00C95CE2"/>
    <w:rsid w:val="00C9773B"/>
    <w:rsid w:val="00CA30B4"/>
    <w:rsid w:val="00CA561C"/>
    <w:rsid w:val="00CB0B26"/>
    <w:rsid w:val="00CB5F2F"/>
    <w:rsid w:val="00CE504B"/>
    <w:rsid w:val="00CE721F"/>
    <w:rsid w:val="00CF7DF3"/>
    <w:rsid w:val="00D024DA"/>
    <w:rsid w:val="00D07470"/>
    <w:rsid w:val="00D07E17"/>
    <w:rsid w:val="00D10C6B"/>
    <w:rsid w:val="00D17EEE"/>
    <w:rsid w:val="00D349FF"/>
    <w:rsid w:val="00D42768"/>
    <w:rsid w:val="00D50B20"/>
    <w:rsid w:val="00D50BD7"/>
    <w:rsid w:val="00D517D0"/>
    <w:rsid w:val="00D52B0B"/>
    <w:rsid w:val="00D63866"/>
    <w:rsid w:val="00D829AC"/>
    <w:rsid w:val="00DA113D"/>
    <w:rsid w:val="00DA41DC"/>
    <w:rsid w:val="00DC3FC0"/>
    <w:rsid w:val="00DD209C"/>
    <w:rsid w:val="00E100FE"/>
    <w:rsid w:val="00E16E7E"/>
    <w:rsid w:val="00E35AE1"/>
    <w:rsid w:val="00E40DFD"/>
    <w:rsid w:val="00E541C2"/>
    <w:rsid w:val="00E87990"/>
    <w:rsid w:val="00E9221E"/>
    <w:rsid w:val="00E94A82"/>
    <w:rsid w:val="00EA14BD"/>
    <w:rsid w:val="00EC3A64"/>
    <w:rsid w:val="00EC79AB"/>
    <w:rsid w:val="00ED0FF4"/>
    <w:rsid w:val="00F05E20"/>
    <w:rsid w:val="00F1055C"/>
    <w:rsid w:val="00F23B83"/>
    <w:rsid w:val="00F3166B"/>
    <w:rsid w:val="00F36213"/>
    <w:rsid w:val="00F506B3"/>
    <w:rsid w:val="00F5661C"/>
    <w:rsid w:val="00F70B26"/>
    <w:rsid w:val="00F74BB5"/>
    <w:rsid w:val="00FB362D"/>
    <w:rsid w:val="00FC09BC"/>
    <w:rsid w:val="00FD0DBB"/>
    <w:rsid w:val="00FE23DD"/>
    <w:rsid w:val="00FE6AEE"/>
    <w:rsid w:val="00FF67BF"/>
    <w:rsid w:val="02DC0A40"/>
    <w:rsid w:val="03B31956"/>
    <w:rsid w:val="044253DB"/>
    <w:rsid w:val="05350494"/>
    <w:rsid w:val="063A6291"/>
    <w:rsid w:val="064769AF"/>
    <w:rsid w:val="06FE1337"/>
    <w:rsid w:val="07B54AF8"/>
    <w:rsid w:val="0852591F"/>
    <w:rsid w:val="08931048"/>
    <w:rsid w:val="09635510"/>
    <w:rsid w:val="0B043E44"/>
    <w:rsid w:val="0B941820"/>
    <w:rsid w:val="0BC4042B"/>
    <w:rsid w:val="0C9A30BA"/>
    <w:rsid w:val="0D790C2A"/>
    <w:rsid w:val="0E6204F2"/>
    <w:rsid w:val="0F9022FF"/>
    <w:rsid w:val="100B0123"/>
    <w:rsid w:val="108B5536"/>
    <w:rsid w:val="109E47E3"/>
    <w:rsid w:val="10A256BB"/>
    <w:rsid w:val="10F23CC3"/>
    <w:rsid w:val="12006ACC"/>
    <w:rsid w:val="12AF0CEE"/>
    <w:rsid w:val="12D678F2"/>
    <w:rsid w:val="13F26ED3"/>
    <w:rsid w:val="151C4634"/>
    <w:rsid w:val="158E72E0"/>
    <w:rsid w:val="17813F86"/>
    <w:rsid w:val="17AE55AF"/>
    <w:rsid w:val="17D772D6"/>
    <w:rsid w:val="183A07EC"/>
    <w:rsid w:val="19D53539"/>
    <w:rsid w:val="1A2B6847"/>
    <w:rsid w:val="1B0373DD"/>
    <w:rsid w:val="1B5944E3"/>
    <w:rsid w:val="1BA1719A"/>
    <w:rsid w:val="1CE95B94"/>
    <w:rsid w:val="1D091CC2"/>
    <w:rsid w:val="1D844C56"/>
    <w:rsid w:val="1D8A2F60"/>
    <w:rsid w:val="1DFE7BC2"/>
    <w:rsid w:val="1ED975BC"/>
    <w:rsid w:val="1F266B86"/>
    <w:rsid w:val="1F813A12"/>
    <w:rsid w:val="20832D35"/>
    <w:rsid w:val="20F93163"/>
    <w:rsid w:val="22156F08"/>
    <w:rsid w:val="22571186"/>
    <w:rsid w:val="22E2075E"/>
    <w:rsid w:val="2390167A"/>
    <w:rsid w:val="24277211"/>
    <w:rsid w:val="24E706E8"/>
    <w:rsid w:val="27781FE4"/>
    <w:rsid w:val="27827AFB"/>
    <w:rsid w:val="289C63B7"/>
    <w:rsid w:val="2A50273D"/>
    <w:rsid w:val="2AE31A25"/>
    <w:rsid w:val="2B2B2C9B"/>
    <w:rsid w:val="2B4B1B4F"/>
    <w:rsid w:val="2B4D4174"/>
    <w:rsid w:val="2C804C52"/>
    <w:rsid w:val="2D2C1F30"/>
    <w:rsid w:val="2D940DB4"/>
    <w:rsid w:val="2D9F75DF"/>
    <w:rsid w:val="2E4C72B3"/>
    <w:rsid w:val="2E690493"/>
    <w:rsid w:val="2EF004C9"/>
    <w:rsid w:val="2F8F3E26"/>
    <w:rsid w:val="307D3A62"/>
    <w:rsid w:val="30C7781C"/>
    <w:rsid w:val="30D63520"/>
    <w:rsid w:val="31EC7411"/>
    <w:rsid w:val="32B85A68"/>
    <w:rsid w:val="33920A53"/>
    <w:rsid w:val="34026D16"/>
    <w:rsid w:val="352D148B"/>
    <w:rsid w:val="37240B56"/>
    <w:rsid w:val="381E53CD"/>
    <w:rsid w:val="38B54D56"/>
    <w:rsid w:val="3951617D"/>
    <w:rsid w:val="39F22DDF"/>
    <w:rsid w:val="3B142181"/>
    <w:rsid w:val="3B847DCB"/>
    <w:rsid w:val="3D6B06BA"/>
    <w:rsid w:val="3EE60320"/>
    <w:rsid w:val="3F1A5C09"/>
    <w:rsid w:val="3FA621F0"/>
    <w:rsid w:val="42904AE1"/>
    <w:rsid w:val="43000F6E"/>
    <w:rsid w:val="436C3389"/>
    <w:rsid w:val="436E72E9"/>
    <w:rsid w:val="43DF6EBB"/>
    <w:rsid w:val="44657233"/>
    <w:rsid w:val="454B06E9"/>
    <w:rsid w:val="48503B31"/>
    <w:rsid w:val="488F373B"/>
    <w:rsid w:val="496D3FBD"/>
    <w:rsid w:val="4A1672C9"/>
    <w:rsid w:val="4A9D5667"/>
    <w:rsid w:val="4AFA2747"/>
    <w:rsid w:val="4CC36B68"/>
    <w:rsid w:val="4D415BF1"/>
    <w:rsid w:val="4D816479"/>
    <w:rsid w:val="4E8A5213"/>
    <w:rsid w:val="4EA65C3F"/>
    <w:rsid w:val="4EB90223"/>
    <w:rsid w:val="4F3978B3"/>
    <w:rsid w:val="4F3D2C02"/>
    <w:rsid w:val="50C56B1E"/>
    <w:rsid w:val="51B85503"/>
    <w:rsid w:val="52344790"/>
    <w:rsid w:val="52D76F34"/>
    <w:rsid w:val="53D23006"/>
    <w:rsid w:val="55052414"/>
    <w:rsid w:val="554E3DBB"/>
    <w:rsid w:val="565A7B6C"/>
    <w:rsid w:val="57297DEA"/>
    <w:rsid w:val="573C3BC0"/>
    <w:rsid w:val="593307DD"/>
    <w:rsid w:val="593725B1"/>
    <w:rsid w:val="5C036F81"/>
    <w:rsid w:val="5CF76AE6"/>
    <w:rsid w:val="5D2E60F1"/>
    <w:rsid w:val="5DFE0A65"/>
    <w:rsid w:val="5E5C1E62"/>
    <w:rsid w:val="5F62115C"/>
    <w:rsid w:val="5F6417A6"/>
    <w:rsid w:val="616D1EA0"/>
    <w:rsid w:val="62131FDF"/>
    <w:rsid w:val="62464AC9"/>
    <w:rsid w:val="62DB127F"/>
    <w:rsid w:val="657D1B97"/>
    <w:rsid w:val="668C5B3E"/>
    <w:rsid w:val="676505B7"/>
    <w:rsid w:val="67936833"/>
    <w:rsid w:val="67FB0417"/>
    <w:rsid w:val="683171F5"/>
    <w:rsid w:val="684C64E2"/>
    <w:rsid w:val="6A464C09"/>
    <w:rsid w:val="6A4A2725"/>
    <w:rsid w:val="6AFF4A7D"/>
    <w:rsid w:val="6CCE586E"/>
    <w:rsid w:val="6D380A06"/>
    <w:rsid w:val="6D5F40F0"/>
    <w:rsid w:val="715836F1"/>
    <w:rsid w:val="71913123"/>
    <w:rsid w:val="73045661"/>
    <w:rsid w:val="7471589C"/>
    <w:rsid w:val="751A116C"/>
    <w:rsid w:val="7549243D"/>
    <w:rsid w:val="7643534A"/>
    <w:rsid w:val="777D452B"/>
    <w:rsid w:val="77D00208"/>
    <w:rsid w:val="78397B5B"/>
    <w:rsid w:val="78667A5F"/>
    <w:rsid w:val="795373B0"/>
    <w:rsid w:val="79FD6979"/>
    <w:rsid w:val="7B04546D"/>
    <w:rsid w:val="7B2207A0"/>
    <w:rsid w:val="7CCB3266"/>
    <w:rsid w:val="7CE44CB4"/>
    <w:rsid w:val="7CEA1D6C"/>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2"/>
    </o:shapelayout>
  </w:shapeDefaults>
  <w:decimalSymbol w:val="."/>
  <w:listSeparator w:val=","/>
  <w14:docId w14:val="78077C2A"/>
  <w15:docId w15:val="{3294B9D1-F48D-4119-ABCE-C68BBDEC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600" w:lineRule="exact"/>
    </w:pPr>
    <w:rPr>
      <w:sz w:val="18"/>
    </w:rPr>
  </w:style>
  <w:style w:type="paragraph" w:styleId="a4">
    <w:name w:val="Plain Text"/>
    <w:basedOn w:val="a"/>
    <w:link w:val="a5"/>
    <w:qFormat/>
    <w:rPr>
      <w:rFonts w:asciiTheme="minorEastAsia" w:hAnsi="Courier New" w:cs="Courier New"/>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正文1"/>
    <w:qFormat/>
    <w:pPr>
      <w:widowControl w:val="0"/>
      <w:jc w:val="both"/>
    </w:pPr>
    <w:rPr>
      <w:szCs w:val="24"/>
    </w:r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9">
    <w:name w:val="页眉 字符"/>
    <w:link w:val="a8"/>
    <w:qFormat/>
    <w:rPr>
      <w:rFonts w:asciiTheme="minorHAnsi" w:eastAsiaTheme="minorEastAsia" w:hAnsiTheme="minorHAnsi" w:cstheme="minorBidi"/>
      <w:kern w:val="2"/>
      <w:sz w:val="18"/>
      <w:szCs w:val="24"/>
    </w:rPr>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kern w:val="2"/>
      <w:sz w:val="21"/>
      <w:szCs w:val="22"/>
    </w:rPr>
  </w:style>
  <w:style w:type="paragraph" w:customStyle="1" w:styleId="000">
    <w:name w:val="正文_0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204</cp:revision>
  <dcterms:created xsi:type="dcterms:W3CDTF">2022-01-14T00:14:00Z</dcterms:created>
  <dcterms:modified xsi:type="dcterms:W3CDTF">2023-02-04T15:29:00Z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017914B03D1F45F585A3336ED45DFA66</vt:lpwstr>
  </property>
</Properties>
</file>