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highlight w:val="cyan"/>
          <w:lang w:val="en-US" w:eastAsia="zh-CN"/>
        </w:rPr>
      </w:pPr>
      <w:r>
        <w:rPr>
          <w:rFonts w:hint="eastAsia" w:ascii="宋体" w:hAnsi="宋体" w:eastAsia="宋体" w:cs="宋体"/>
          <w:b/>
          <w:bCs/>
          <w:sz w:val="24"/>
          <w:szCs w:val="32"/>
          <w:highlight w:val="cyan"/>
          <w:lang w:val="en-US" w:eastAsia="zh-CN"/>
        </w:rPr>
        <w:t>第一课 时代精神的精华</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bookmarkStart w:id="0" w:name="_GoBack"/>
      <w:r>
        <w:rPr>
          <w:rFonts w:hint="eastAsia" w:ascii="宋体" w:hAnsi="宋体" w:eastAsia="宋体" w:cs="宋体"/>
          <w:b/>
          <w:bCs/>
          <w:sz w:val="21"/>
          <w:szCs w:val="24"/>
          <w:lang w:val="en-US" w:eastAsia="zh-CN"/>
        </w:rPr>
        <w:t>1.哲学产生于追问，来源于思考。</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2.哲学是时代精神的精华。</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3.哲学是系统化科学化的世界观。</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4.方法论决定世界观，世界观体现方法论。</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5.哲学是对自然知识的概括与升华，从人类社会知识中抽象出最一般的本质和最普遍的规律。</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6.哲学为具体科学提供正确的世界观和方法论的指导。</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7.哲学的进步推动具体科学的发展。</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8.哲学的基本问题是思维和存在的辩证关系问题。</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9.思维不能正确认识存在，不可知论是科学的。</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10.划分唯物主义和唯心主义的标准是否追求精神需求。</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11.所有唯物主义的基本形态都科学。</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12.人是爬行的机器属于古代朴素唯物主义观点。</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13.发展观点是马克思主义哲学的核心观点和首要观点。</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14.以前的唯物主义也把唯物主义和辩证法相结合，自然观与历史观相结合。</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15.马克思主义哲学之所以是科学的，在于它改变世界。之所以是革命的，在于它正确揭示了世界的本质和运动规律。</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16.毛泽东思想的产生背景是中国革命、建设和改革。</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17.实事求是、群众路线和独立自主是毛泽东思想的精髓，实事求是是毛泽东思想活的灵魂。</w:t>
      </w:r>
    </w:p>
    <w:bookmarkEnd w:id="0"/>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highlight w:val="cyan"/>
          <w:lang w:val="en-US" w:eastAsia="zh-CN"/>
        </w:rPr>
      </w:pPr>
      <w:r>
        <w:rPr>
          <w:rFonts w:hint="eastAsia" w:ascii="宋体" w:hAnsi="宋体" w:eastAsia="宋体" w:cs="宋体"/>
          <w:b/>
          <w:bCs/>
          <w:sz w:val="24"/>
          <w:szCs w:val="32"/>
          <w:highlight w:val="cyan"/>
          <w:lang w:val="en-US" w:eastAsia="zh-CN"/>
        </w:rPr>
        <w:t>第二课 探究世界的本质</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1.物质与意识相互依赖。</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2.价值观决定人生道路，生活态度决定生活方式，消费观念决定消费行为。</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3.物质的唯一特性是运动，根本属性和存在方式是客观实在性。</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4.人可以发明和创造物质，因为物质不是抽象概念是具体概念。</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5.意识是大脑的机能，大脑是意识的物质器官和生理基础。</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6.真象是对客观物质世界的反映，而错觉不是来源于客观物质世界。</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7.一切事物都处于运动变化发展中，这里的事物指的是抽象的物质。</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8.物质不运动是意识在运动，世界是绝对运动的，所以没有相对静止/世界是相对运动和绝对静止的统一体。</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9.我们可以忽视、创造、消灭规律，发挥主观能动性可以突破规律的制约。</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10.意识直接就可以将主观的东西变为客观的东西，将客观见之于主观，所以意识属于物质力量。</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11.充分发挥主观能动性是尊重客观规律的前提和基础。</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highlight w:val="cyan"/>
          <w:lang w:val="en-US" w:eastAsia="zh-CN"/>
        </w:rPr>
      </w:pPr>
      <w:r>
        <w:rPr>
          <w:rFonts w:hint="eastAsia" w:ascii="宋体" w:hAnsi="宋体" w:eastAsia="宋体" w:cs="宋体"/>
          <w:b/>
          <w:bCs/>
          <w:sz w:val="24"/>
          <w:szCs w:val="32"/>
          <w:highlight w:val="cyan"/>
          <w:lang w:val="en-US" w:eastAsia="zh-CN"/>
        </w:rPr>
        <w:t>第三课 把握世界的规律</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1.任何两个事物之间都有联系/任何事物都是相互联系的。</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2.自在事物的联系是人类创造的，人为事物的联系带有人化的特点不具有客观性。</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3.客观联系面前人无能为力。</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4.实践的多样性是联系多样性的基础。</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5.把握联系的客观性对于我们正确认识事物具有重要意义。</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6.系统就是整体，要素就是部分。</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7.要立足部分，在满足部分利益的中满足整体利益。</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8.要重视整体的作用，用整体的发展推动部分的发展。</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9.发展的实质是旧事物的灭亡。</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10.新事物是后出现的事物，旧事物是前出现的事物。</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11.量变是显著的，质变是不显著的。</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12.质变是量变的必要准备，量变是质变的必然结果。</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13.事物的发展就是质变。</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14.事物的发展就是这样由量变到质变，又在新质的基础上开始新的量变，如此循环往复。</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15.量变必然引起质变。</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16.事物发展前途是光明性和曲折性的统一/事物发展的方向是前进行与曲折性的统一。</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17.唯物辩证法的实质与核心是联系观和发展观，总特征是矛盾观。</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18.普遍性与特殊性是矛盾的两个基本属性。</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19.同一性是矛盾双方相互排斥和分离的属性。</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20.同一性是绝对的，斗争性是相对的。</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21.同一性寓于斗争性之中，并被斗争性所制约。</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default" w:ascii="宋体" w:hAnsi="宋体" w:eastAsia="宋体" w:cs="宋体"/>
          <w:b/>
          <w:bCs/>
          <w:sz w:val="21"/>
          <w:szCs w:val="24"/>
          <w:lang w:val="en-US" w:eastAsia="zh-CN"/>
        </w:rPr>
      </w:pPr>
      <w:r>
        <w:rPr>
          <w:rFonts w:hint="eastAsia" w:ascii="宋体" w:hAnsi="宋体" w:eastAsia="宋体" w:cs="宋体"/>
          <w:b/>
          <w:bCs/>
          <w:sz w:val="21"/>
          <w:szCs w:val="24"/>
          <w:lang w:val="en-US" w:eastAsia="zh-CN"/>
        </w:rPr>
        <w:t>22.斗争性和同一性在一定条件下相互转化。</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23.事物发展的源泉和动力是辩证的否定观。</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24.斗争性和同一性是矛盾问题的精髓。</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25.承认矛盾的特殊性是坚持唯物辩证法的前提。</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26.矛盾的普遍性是个性，矛盾的特殊性是共性。</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27.特殊性寓于普遍性之中，并通过普遍性表现出来。</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28.复杂事物要分矛盾的主次方面。</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29.事物的性质主要是由主要矛盾决定的。</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30.矛盾的主次方面辩证关系告诉我们要抓关键、抓重点。</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31.我们要坚持均衡论和一点论的统一。</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32.具体问题具体分析是在矛盾特殊性原理的指导下，具体分析矛盾的特殊性，找出解决矛盾的正确方法。</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33.坚持共性与个性具体的历史统一是正确认识事物的基础，是正确解决矛盾的关键。</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34.普遍性规定了一事物区别于其他事物的特殊本质。</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default" w:ascii="宋体" w:hAnsi="宋体" w:eastAsia="宋体" w:cs="宋体"/>
          <w:b/>
          <w:bCs/>
          <w:sz w:val="24"/>
          <w:szCs w:val="32"/>
          <w:lang w:val="en-US" w:eastAsia="zh-CN"/>
        </w:rPr>
      </w:pPr>
      <w:r>
        <w:rPr>
          <w:rFonts w:hint="eastAsia" w:ascii="宋体" w:hAnsi="宋体" w:eastAsia="宋体" w:cs="宋体"/>
          <w:b/>
          <w:bCs/>
          <w:sz w:val="21"/>
          <w:szCs w:val="24"/>
          <w:lang w:val="en-US" w:eastAsia="zh-CN"/>
        </w:rPr>
        <w:t>35.具体问题具体分析是认识事物的根本方法。矛盾分析法是马克思主义活的灵魂。</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highlight w:val="cyan"/>
          <w:lang w:val="en-US" w:eastAsia="zh-CN"/>
        </w:rPr>
      </w:pPr>
      <w:r>
        <w:rPr>
          <w:rFonts w:hint="eastAsia" w:ascii="宋体" w:hAnsi="宋体" w:eastAsia="宋体" w:cs="宋体"/>
          <w:b/>
          <w:bCs/>
          <w:sz w:val="24"/>
          <w:szCs w:val="32"/>
          <w:highlight w:val="cyan"/>
          <w:lang w:val="en-US" w:eastAsia="zh-CN"/>
        </w:rPr>
        <w:t>第四课 探索认识的奥秘</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1.认识是客体对主体的被动反映。</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2.理性认识是人们在实践基础上由感觉器官直接感受到的关于事物内部联系、本质等，包括感觉、知觉、表象三种形式。</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3.感性认识有待发展、深化为理性认识，所以理性认识必感性认识更正确、更可靠、更深刻。</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4.飞蛾扑灭火烛属于实践活动。</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5.人可以直接把精神力量转化为物质力量/实践可以将客观见之于主观。</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6.获得世界规律的认识是科学实验活动的最终目的。</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7.认识具有客观物质性、主观能动性和社会历史性。</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8.社会性是指在不同历史发展阶段，实践活动的内容、形式、规模和水平是各不相同的。</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9.学习属于实践活动。</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10.实践是认识的唯一途径。</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11.推理判断也可以成为检验真理性认识的标准。</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12.有用即真理。</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13.真理是有用的。</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14.认识是标志主观与客观相符合的哲学范畴。</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15.公说公有理，婆说婆有理/仁者见仁，智者见智。</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16.在同一条件下人们对同一对象的真理性认识有多个。</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17.真理没有自己适用的条件和范围。</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18.真理和谬误相伴而生，所以真理与谬误没有明确界限，真理就是谬误。</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19.真理是客观与主观，实践与理论的具体的历史的统一。</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20.真理可以超越历史条件。</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21.认识无限性是指每个人的认识是无限的。</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22.即使从实践到认识、再从认识到实践多次反复也获得不了正确的认识。</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23.认识是一种圆圈式的循环运动。</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24.真理可以超越自己，可以被推翻，可以被创造。</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r>
        <w:rPr>
          <w:rFonts w:hint="eastAsia" w:ascii="宋体" w:hAnsi="宋体" w:eastAsia="宋体" w:cs="宋体"/>
          <w:b/>
          <w:bCs/>
          <w:sz w:val="21"/>
          <w:szCs w:val="24"/>
          <w:lang w:val="en-US" w:eastAsia="zh-CN"/>
        </w:rPr>
        <w:t>25.人的认识就是从感性认识到理性认识到实践再到感性认识循环往复的过程。</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highlight w:val="cyan"/>
          <w:lang w:val="en-US" w:eastAsia="zh-CN"/>
        </w:rPr>
      </w:pPr>
      <w:r>
        <w:rPr>
          <w:rFonts w:hint="eastAsia" w:ascii="宋体" w:hAnsi="宋体" w:eastAsia="宋体" w:cs="宋体"/>
          <w:b/>
          <w:bCs/>
          <w:sz w:val="24"/>
          <w:szCs w:val="32"/>
          <w:highlight w:val="cyan"/>
          <w:lang w:val="en-US" w:eastAsia="zh-CN"/>
        </w:rPr>
        <w:t>第五课 寻觅社会的真谛</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1.社会历史在本质上是实践的。</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2.实践是社会历史的起点，是理解所有社会历史奥秘的“钥匙”，先有人才有劳动，人创造了劳动。</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3.人类创造科学文化的实践构成了社会生活的经济领域，调整、改革社会关系的实践构成了社会生活的精神文化领域。</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4.人类活动是无意识无目的的。</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5.社会存在与社会意识的辩证关系问题是历史观的基本问题。</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6.社会存在包括：</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7.唯心史观既考察了人们历史活动的思想动机，还追溯到产生这些思想动机的物质原因社会存在。</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8.社会意识促进社会存在的发展，所以社会意识决定社会存在，比如价值观决定人生道路，生活态度决定生活道路，社会意识与社会存在同步发展。</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9.</w:t>
      </w:r>
      <w:r>
        <w:rPr>
          <w:rFonts w:hint="eastAsia" w:ascii="宋体" w:hAnsi="宋体" w:eastAsia="宋体" w:cs="宋体"/>
          <w:b/>
          <w:bCs/>
          <w:sz w:val="21"/>
          <w:szCs w:val="24"/>
          <w:u w:val="single"/>
          <w:lang w:val="en-US" w:eastAsia="zh-CN"/>
        </w:rPr>
        <w:t xml:space="preserve">                                                 </w:t>
      </w:r>
      <w:r>
        <w:rPr>
          <w:rFonts w:hint="eastAsia" w:ascii="宋体" w:hAnsi="宋体" w:eastAsia="宋体" w:cs="宋体"/>
          <w:b/>
          <w:bCs/>
          <w:sz w:val="21"/>
          <w:szCs w:val="24"/>
          <w:lang w:val="en-US" w:eastAsia="zh-CN"/>
        </w:rPr>
        <w:t>人类社会存在和发展的基础，                            决定着社会的性质和面貌，</w:t>
      </w:r>
      <w:r>
        <w:rPr>
          <w:rFonts w:hint="eastAsia" w:ascii="宋体" w:hAnsi="宋体" w:eastAsia="宋体" w:cs="宋体"/>
          <w:b/>
          <w:bCs/>
          <w:sz w:val="21"/>
          <w:szCs w:val="24"/>
          <w:u w:val="single"/>
          <w:lang w:val="en-US" w:eastAsia="zh-CN"/>
        </w:rPr>
        <w:t xml:space="preserve">                    </w:t>
      </w:r>
      <w:r>
        <w:rPr>
          <w:rFonts w:hint="eastAsia" w:ascii="宋体" w:hAnsi="宋体" w:eastAsia="宋体" w:cs="宋体"/>
          <w:b/>
          <w:bCs/>
          <w:sz w:val="21"/>
          <w:szCs w:val="24"/>
          <w:lang w:val="en-US" w:eastAsia="zh-CN"/>
        </w:rPr>
        <w:t xml:space="preserve">决定着社会形态的更替。生产方式包括：               和 </w:t>
      </w:r>
      <w:r>
        <w:rPr>
          <w:rFonts w:hint="eastAsia" w:ascii="宋体" w:hAnsi="宋体" w:eastAsia="宋体" w:cs="宋体"/>
          <w:b/>
          <w:bCs/>
          <w:sz w:val="21"/>
          <w:szCs w:val="24"/>
          <w:u w:val="single"/>
          <w:lang w:val="en-US" w:eastAsia="zh-CN"/>
        </w:rPr>
        <w:t xml:space="preserve">                  </w:t>
      </w:r>
      <w:r>
        <w:rPr>
          <w:rFonts w:hint="eastAsia" w:ascii="宋体" w:hAnsi="宋体" w:eastAsia="宋体" w:cs="宋体"/>
          <w:b/>
          <w:bCs/>
          <w:sz w:val="21"/>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10.生产力的组成要素：</w:t>
      </w:r>
      <w:r>
        <w:rPr>
          <w:rFonts w:hint="eastAsia" w:ascii="宋体" w:hAnsi="宋体" w:eastAsia="宋体" w:cs="宋体"/>
          <w:b/>
          <w:bCs/>
          <w:sz w:val="21"/>
          <w:szCs w:val="24"/>
          <w:u w:val="single"/>
          <w:lang w:val="en-US" w:eastAsia="zh-CN"/>
        </w:rPr>
        <w:t xml:space="preserve">                </w:t>
      </w:r>
      <w:r>
        <w:rPr>
          <w:rFonts w:hint="eastAsia" w:ascii="宋体" w:hAnsi="宋体" w:eastAsia="宋体" w:cs="宋体"/>
          <w:b/>
          <w:bCs/>
          <w:sz w:val="21"/>
          <w:szCs w:val="24"/>
          <w:lang w:val="en-US" w:eastAsia="zh-CN"/>
        </w:rPr>
        <w:t>、</w:t>
      </w:r>
      <w:r>
        <w:rPr>
          <w:rFonts w:hint="eastAsia" w:ascii="宋体" w:hAnsi="宋体" w:eastAsia="宋体" w:cs="宋体"/>
          <w:b/>
          <w:bCs/>
          <w:sz w:val="21"/>
          <w:szCs w:val="24"/>
          <w:u w:val="single"/>
          <w:lang w:val="en-US" w:eastAsia="zh-CN"/>
        </w:rPr>
        <w:t xml:space="preserve">              </w:t>
      </w:r>
      <w:r>
        <w:rPr>
          <w:rFonts w:hint="eastAsia" w:ascii="宋体" w:hAnsi="宋体" w:eastAsia="宋体" w:cs="宋体"/>
          <w:b/>
          <w:bCs/>
          <w:sz w:val="21"/>
          <w:szCs w:val="24"/>
          <w:lang w:val="en-US" w:eastAsia="zh-CN"/>
        </w:rPr>
        <w:t>和</w:t>
      </w:r>
      <w:r>
        <w:rPr>
          <w:rFonts w:hint="eastAsia" w:ascii="宋体" w:hAnsi="宋体" w:eastAsia="宋体" w:cs="宋体"/>
          <w:b/>
          <w:bCs/>
          <w:sz w:val="21"/>
          <w:szCs w:val="24"/>
          <w:u w:val="single"/>
          <w:lang w:val="en-US" w:eastAsia="zh-CN"/>
        </w:rPr>
        <w:t xml:space="preserve">               </w:t>
      </w:r>
      <w:r>
        <w:rPr>
          <w:rFonts w:hint="eastAsia" w:ascii="宋体" w:hAnsi="宋体" w:eastAsia="宋体" w:cs="宋体"/>
          <w:b/>
          <w:bCs/>
          <w:sz w:val="21"/>
          <w:szCs w:val="24"/>
          <w:lang w:val="en-US" w:eastAsia="zh-CN"/>
        </w:rPr>
        <w:t>；生产关系的要素：</w:t>
      </w:r>
      <w:r>
        <w:rPr>
          <w:rFonts w:hint="eastAsia" w:ascii="宋体" w:hAnsi="宋体" w:eastAsia="宋体" w:cs="宋体"/>
          <w:b/>
          <w:bCs/>
          <w:sz w:val="21"/>
          <w:szCs w:val="24"/>
          <w:u w:val="single"/>
          <w:lang w:val="en-US" w:eastAsia="zh-CN"/>
        </w:rPr>
        <w:t xml:space="preserve">            </w:t>
      </w:r>
      <w:r>
        <w:rPr>
          <w:rFonts w:hint="eastAsia" w:ascii="宋体" w:hAnsi="宋体" w:eastAsia="宋体" w:cs="宋体"/>
          <w:b/>
          <w:bCs/>
          <w:sz w:val="21"/>
          <w:szCs w:val="24"/>
          <w:lang w:val="en-US" w:eastAsia="zh-CN"/>
        </w:rPr>
        <w:t>、</w:t>
      </w:r>
      <w:r>
        <w:rPr>
          <w:rFonts w:hint="eastAsia" w:ascii="宋体" w:hAnsi="宋体" w:eastAsia="宋体" w:cs="宋体"/>
          <w:b/>
          <w:bCs/>
          <w:sz w:val="21"/>
          <w:szCs w:val="24"/>
          <w:u w:val="single"/>
          <w:lang w:val="en-US" w:eastAsia="zh-CN"/>
        </w:rPr>
        <w:t xml:space="preserve">             </w:t>
      </w:r>
      <w:r>
        <w:rPr>
          <w:rFonts w:hint="eastAsia" w:ascii="宋体" w:hAnsi="宋体" w:eastAsia="宋体" w:cs="宋体"/>
          <w:b/>
          <w:bCs/>
          <w:sz w:val="21"/>
          <w:szCs w:val="24"/>
          <w:lang w:val="en-US" w:eastAsia="zh-CN"/>
        </w:rPr>
        <w:t>和</w:t>
      </w:r>
      <w:r>
        <w:rPr>
          <w:rFonts w:hint="eastAsia" w:ascii="宋体" w:hAnsi="宋体" w:eastAsia="宋体" w:cs="宋体"/>
          <w:b/>
          <w:bCs/>
          <w:sz w:val="21"/>
          <w:szCs w:val="24"/>
          <w:u w:val="single"/>
          <w:lang w:val="en-US" w:eastAsia="zh-CN"/>
        </w:rPr>
        <w:t xml:space="preserve">                </w:t>
      </w:r>
      <w:r>
        <w:rPr>
          <w:rFonts w:hint="eastAsia" w:ascii="宋体" w:hAnsi="宋体" w:eastAsia="宋体" w:cs="宋体"/>
          <w:b/>
          <w:bCs/>
          <w:sz w:val="21"/>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11.生产关系是生产方式中最革命、最活跃的因素，生产关系促进生产力的发展，所以生产关系决定生产力，生产力一定要适应生产关系状况的规律。</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12.上层建筑促进经济基础的巩固，所以上层建筑决定经济基础，经济基础要适合上层建筑状况的规律。</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13.政治体制改革要选生产力与生产关系的辩证关系。</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14.生产力与生产关系、经济基础与上层建筑的矛盾是社会主要矛盾。</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15.社会发展的总趋势是前进行和曲折性的辩证统一。</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16.社会发展的直接动力是社会主要矛盾的产生发展和解决，社会主义社会需要阶级斗争。</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17.改革是针对对抗性矛盾的，所以改革就是社会主义制度的根本性变革。</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18.社会历史的主体是脑力劳动者，人民群众是社会发展的根本动力。</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19.袁世凯、林森浩也属于人民群众。在不同时期、不同国家，劳动群众就是人民群众。</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20.人民群众是社会历史财富的创造者，是物质生产的领导者和社会生产力的引领者。</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21.人民群众是社会变革的决定力量，是社会变革的主力军，是推动社会历史发展的决定力量，在阶级社会人民群众通过改革推动生产力发展。</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22.劳动群众是精神财富的源泉，群众为社会财富的创造提供了物质条件。</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23.群众观点是无产阶级政党的根本领导方法和工作方法，是我们党的生命线和根本工作路线。区分群众观点和群众路线的内容。</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24.我党的中心工作就是发展好最广大人民群众的各项利益。</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highlight w:val="cyan"/>
          <w:lang w:val="en-US" w:eastAsia="zh-CN"/>
        </w:rPr>
      </w:pPr>
      <w:r>
        <w:rPr>
          <w:rFonts w:hint="eastAsia" w:ascii="宋体" w:hAnsi="宋体" w:eastAsia="宋体" w:cs="宋体"/>
          <w:b/>
          <w:bCs/>
          <w:sz w:val="24"/>
          <w:szCs w:val="32"/>
          <w:highlight w:val="cyan"/>
          <w:lang w:val="en-US" w:eastAsia="zh-CN"/>
        </w:rPr>
        <w:t>第六课 实现人生的价值</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1.真理是有价值的/价值是主体对客体的积极意义/事物的价值由人的需要决定。</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2.人只是价值的享有者。</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3.对一个人的价值的评价归根到底是看他的索取。</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4.价值观决定事物的价值/事物价值的大小由价值观决定/价值观直接决定一个人的理想、信念、生活目标。</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5.价值观促进人们认识和改造世界，对人生道路的选择具有促进作用。</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6.价值观决定人生道路和生活方式。</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7.个人利益高于共同利益。</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8.对一个民族和国家来说，最持久、最深层的物质力量是每个人的价值观。</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9.价值观与社会主义核心价值观的地位：</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10.社会主义核心价值观在国家层面描述为：爱国敬业诚信友善。</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11.社会主义核心价值观继承了中华传统文化，吸收了外来文化。</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12.花开了属于价值选择，花真美属于事实判断，采一朵带回去属于价值判断。</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13.价值判断以价值选择为基础/价值选择是价值判断的基础。</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14.价值判断和选择是凭空产生的，产生之后一成不变。</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15.不同历史时期有不同表现是价值判断与选择的主体差异性，因人而异是价值判断与选择的阶级性，在阶级社会代表某一个阶级的利益立场是价值判断与选择的社会历史性。</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16.遵循社会发展的客观规律是价值判断与价值选择的最高价值标准。</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17.我们在各项工作中最重要的是必须首先考虑个人利益需求。</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18.个人利益服从集体利益意味着个人没有正当权益和合法权益。</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19.科学实验活动是人类最基本的实践活动，也是人的存在方式。</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20.中国共产党的奋斗目标是自己的特权与私利。</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21.向社会索取是实现人生价值的必由之路，自强不息是拥有幸福人生的根本途径。</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22.人们创造和实现人生价值的前提与基础是正确的价值观/社会提供的各种条件是人们创造和实现人生价值的决定因素。</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23.能力卓越的人一定可以实现人生价值/实现人生价值取决于人的主观能动性的发挥。</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24.创造和实现人生价值必须有良好的社会条件。</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1"/>
          <w:szCs w:val="24"/>
          <w:lang w:val="en-US" w:eastAsia="zh-CN"/>
        </w:rPr>
      </w:pPr>
      <w:r>
        <w:rPr>
          <w:rFonts w:hint="eastAsia" w:ascii="宋体" w:hAnsi="宋体" w:eastAsia="宋体" w:cs="宋体"/>
          <w:b/>
          <w:bCs/>
          <w:sz w:val="21"/>
          <w:szCs w:val="24"/>
          <w:lang w:val="en-US" w:eastAsia="zh-CN"/>
        </w:rPr>
        <w:t>25.个人素质就是科学文化素质，科学文化素质高的人思想道德素质一定好。</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eastAsia="宋体" w:cs="宋体"/>
          <w:b/>
          <w:bCs/>
          <w:sz w:val="24"/>
          <w:szCs w:val="32"/>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zZDlmYzg2OTk0M2UzZGIyMmFkMjQ2OGNlZDQ4NWUifQ=="/>
  </w:docVars>
  <w:rsids>
    <w:rsidRoot w:val="00000000"/>
    <w:rsid w:val="05704DD8"/>
    <w:rsid w:val="07EA0E72"/>
    <w:rsid w:val="0B832BCD"/>
    <w:rsid w:val="14D41805"/>
    <w:rsid w:val="1D5D00E6"/>
    <w:rsid w:val="20097984"/>
    <w:rsid w:val="22292E12"/>
    <w:rsid w:val="234E6301"/>
    <w:rsid w:val="25EE0FAE"/>
    <w:rsid w:val="2D40315E"/>
    <w:rsid w:val="325F7110"/>
    <w:rsid w:val="34FC79C8"/>
    <w:rsid w:val="389820A0"/>
    <w:rsid w:val="3BFE49B2"/>
    <w:rsid w:val="3E046835"/>
    <w:rsid w:val="428D1EF8"/>
    <w:rsid w:val="517F4EA8"/>
    <w:rsid w:val="5C912D37"/>
    <w:rsid w:val="5FE2513D"/>
    <w:rsid w:val="63065CD5"/>
    <w:rsid w:val="69C266CE"/>
    <w:rsid w:val="6BE85BC5"/>
    <w:rsid w:val="7A0A5C53"/>
    <w:rsid w:val="7AE22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3813</Words>
  <Characters>4033</Characters>
  <Lines>0</Lines>
  <Paragraphs>0</Paragraphs>
  <TotalTime>3</TotalTime>
  <ScaleCrop>false</ScaleCrop>
  <LinksUpToDate>false</LinksUpToDate>
  <CharactersWithSpaces>4256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2022-11-03T07:32:00Z</dcterms:created>
  <dc:creator>李航</dc:creator>
  <cp:lastModifiedBy>远航</cp:lastModifiedBy>
  <cp:lastPrinted>2022-11-08T07:28:00Z</cp:lastPrinted>
  <dcterms:modified xsi:type="dcterms:W3CDTF">2022-11-08T08:49:55Z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232A5291840F495BB34E2C3EFEAF9F13</vt:lpwstr>
  </property>
</Properties>
</file>