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黑体" w:eastAsia="黑体" w:cs="黑体"/>
          <w:bCs/>
          <w:color w:val="000000"/>
          <w:kern w:val="44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44"/>
          <w:sz w:val="28"/>
          <w:szCs w:val="28"/>
        </w:rPr>
        <w:t>江苏省仪征中学2021-2022学年度第一学期高二数学学科作业</w:t>
      </w:r>
    </w:p>
    <w:p>
      <w:pPr>
        <w:keepNext/>
        <w:keepLines/>
        <w:spacing w:line="0" w:lineRule="atLeast"/>
        <w:ind w:firstLine="2240" w:firstLineChars="800"/>
        <w:outlineLvl w:val="1"/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5.1.2 瞬时变化率——导数（2）</w:t>
      </w:r>
      <w:bookmarkEnd w:id="0"/>
    </w:p>
    <w:p>
      <w:pPr>
        <w:keepNext/>
        <w:keepLines/>
        <w:spacing w:line="0" w:lineRule="atLeast"/>
        <w:ind w:firstLine="2625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研制人：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杨芳英 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邓迎春</w:t>
      </w:r>
    </w:p>
    <w:p>
      <w:pPr>
        <w:keepNext/>
        <w:keepLines/>
        <w:spacing w:line="0" w:lineRule="atLeast"/>
        <w:ind w:firstLine="2415" w:firstLineChars="1150"/>
        <w:outlineLvl w:val="1"/>
        <w:rPr>
          <w:rFonts w:eastAsia="黑体"/>
          <w:bCs/>
          <w:color w:val="000000"/>
          <w:szCs w:val="21"/>
        </w:rPr>
      </w:pPr>
    </w:p>
    <w:p>
      <w:pPr>
        <w:keepNext/>
        <w:keepLines/>
        <w:spacing w:line="0" w:lineRule="atLeast"/>
        <w:ind w:firstLine="960" w:firstLineChars="400"/>
        <w:jc w:val="left"/>
        <w:outlineLvl w:val="1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完成日期：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</w:p>
    <w:p>
      <w:pPr>
        <w:ind w:firstLine="105" w:firstLineChars="50"/>
      </w:pPr>
      <w:r>
        <w:rPr>
          <w:rFonts w:hint="eastAsia"/>
        </w:rPr>
        <w:t xml:space="preserve">1. 课本P198习题5.1  T2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firstLine="105" w:firstLineChars="50"/>
      </w:pPr>
      <w:r>
        <w:rPr>
          <w:rFonts w:hint="eastAsia"/>
        </w:rPr>
        <w:t xml:space="preserve">2. 课本P198习题5.1  T5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/>
    <w:p>
      <w:pPr>
        <w:ind w:firstLine="105" w:firstLineChars="50"/>
      </w:pPr>
      <w:r>
        <w:rPr>
          <w:rFonts w:hint="eastAsia"/>
        </w:rPr>
        <w:t xml:space="preserve">3. 课本P198习题5.1  T6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rFonts w:hint="eastAsia"/>
        </w:rPr>
        <w:t xml:space="preserve"> 4. 课本P198习题5.1  T7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firstLine="105" w:firstLineChars="50"/>
      </w:pPr>
      <w:r>
        <w:rPr>
          <w:rFonts w:hint="eastAsia"/>
        </w:rPr>
        <w:t xml:space="preserve">5. 课本P198习题5.1  T9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</w:pPr>
      <w:r>
        <w:rPr>
          <w:rFonts w:hint="eastAsia"/>
        </w:rPr>
        <w:t>6.求下列函数在已知点处的导数.</w:t>
      </w:r>
    </w:p>
    <w:p>
      <w:pPr>
        <w:ind w:left="210" w:hanging="210" w:hangingChars="100"/>
      </w:pPr>
      <w:r>
        <w:rPr>
          <w:rFonts w:hint="eastAsia"/>
        </w:rPr>
        <w:t xml:space="preserve">  (1)y=3x+1在x=3处的导数，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leftChars="100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</w:t>
      </w:r>
    </w:p>
    <w:p>
      <w:pPr>
        <w:ind w:left="210" w:leftChars="100"/>
      </w:pPr>
    </w:p>
    <w:p>
      <w:r>
        <w:rPr>
          <w:rFonts w:hint="eastAsia"/>
        </w:rPr>
        <w:t xml:space="preserve"> (2)y=x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在x=a处的导数;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105" w:leftChars="50"/>
      </w:pPr>
      <w:r>
        <w:rPr>
          <w:rFonts w:hint="eastAsia"/>
        </w:rPr>
        <w:t>(3)y=</w:t>
      </w:r>
      <w:r>
        <w:rPr>
          <w:position w:val="-24"/>
        </w:rPr>
        <w:object>
          <v:shape id="_x0000_i1025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在x=2处的导数.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180" w:lineRule="auto"/>
        <w:rPr>
          <w:rFonts w:ascii="宋体" w:hAnsi="宋体"/>
          <w:szCs w:val="21"/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szCs w:val="21"/>
        </w:rPr>
        <w:t>7.函数</w:t>
      </w:r>
      <w:r>
        <w:rPr>
          <w:rFonts w:ascii="宋体" w:hAnsi="宋体"/>
          <w:position w:val="-10"/>
          <w:szCs w:val="21"/>
        </w:rPr>
        <w:object>
          <v:shape id="_x0000_i1026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10"/>
          <w:szCs w:val="21"/>
        </w:rPr>
        <w:object>
          <v:shape id="_x0000_i1027" o:spt="75" type="#_x0000_t75" style="height:15.55pt;width:58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，则当x无限趋近于0时，</w:t>
      </w:r>
    </w:p>
    <w:p>
      <w:pPr>
        <w:ind w:left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position w:val="-24"/>
          <w:szCs w:val="21"/>
        </w:rPr>
        <w:object>
          <v:shape id="_x0000_i1028" o:spt="75" type="#_x0000_t75" style="height:31.1pt;width:85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ind w:left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24"/>
          <w:szCs w:val="21"/>
        </w:rPr>
        <w:object>
          <v:shape id="_x0000_i1029" o:spt="75" type="#_x0000_t75" style="height:31.1pt;width:92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变式:设f(x)在x=x</w:t>
      </w:r>
      <w:r>
        <w:rPr>
          <w:rFonts w:hint="eastAsia"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处可导，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宋体" w:hAnsi="宋体"/>
          <w:position w:val="-24"/>
          <w:szCs w:val="21"/>
        </w:rPr>
        <w:object>
          <v:shape id="_x0000_i1030" o:spt="75" type="#_x0000_t75" style="height:31.7pt;width:101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无限趋近于1，则</w:t>
      </w:r>
      <w:r>
        <w:rPr>
          <w:rFonts w:ascii="宋体" w:hAnsi="宋体"/>
          <w:position w:val="-12"/>
          <w:szCs w:val="21"/>
        </w:rPr>
        <w:object>
          <v:shape id="_x0000_i1031" o:spt="75" type="#_x0000_t75" style="height:18.45pt;width:35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=___________</w:t>
      </w:r>
    </w:p>
    <w:p>
      <w:pPr>
        <w:spacing w:line="18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ascii="宋体" w:hAnsi="宋体"/>
          <w:position w:val="-24"/>
          <w:szCs w:val="21"/>
        </w:rPr>
        <w:object>
          <v:shape id="_x0000_i1032" o:spt="75" type="#_x0000_t75" style="height:30.55pt;width:99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无限趋近于1，则</w:t>
      </w:r>
      <w:r>
        <w:rPr>
          <w:rFonts w:ascii="宋体" w:hAnsi="宋体"/>
          <w:position w:val="-12"/>
          <w:szCs w:val="21"/>
        </w:rPr>
        <w:object>
          <v:shape id="_x0000_i1033" o:spt="75" type="#_x0000_t75" style="height:18.45pt;width:35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=________________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（5）当△x无限趋近于0，</w:t>
      </w:r>
      <w:r>
        <w:rPr>
          <w:rFonts w:ascii="宋体" w:hAnsi="宋体"/>
          <w:position w:val="-24"/>
          <w:szCs w:val="21"/>
        </w:rPr>
        <w:object>
          <v:shape id="_x0000_i1034" o:spt="75" type="#_x0000_t75" style="height:30.55pt;width:12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>所对应的常数与</w:t>
      </w:r>
      <w:r>
        <w:rPr>
          <w:rFonts w:ascii="宋体" w:hAnsi="宋体"/>
          <w:position w:val="-12"/>
          <w:szCs w:val="21"/>
        </w:rPr>
        <w:object>
          <v:shape id="_x0000_i1035" o:spt="75" type="#_x0000_t75" style="height:18.45pt;width:35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>的关系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459A7B51"/>
    <w:rsid w:val="459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2024-01-19T08:04:00Z</dcterms:created>
  <dc:creator>26417</dc:creator>
  <cp:lastModifiedBy>26417</cp:lastModifiedBy>
  <dcterms:modified xsi:type="dcterms:W3CDTF">2024-01-19T08:04:45Z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479804FFDD6745E9B81E10A7264F7E40_11</vt:lpwstr>
  </property>
</Properties>
</file>