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center"/>
      </w:pPr>
      <w:r>
        <w:rPr>
          <w:rFonts w:hint="eastAsia" w:ascii="宋体" w:cs="宋体"/>
          <w:b/>
          <w:sz w:val="32"/>
        </w:rPr>
        <w:t>高二数学</w:t>
      </w:r>
      <w:r>
        <w:rPr>
          <w:rFonts w:hint="eastAsia" w:ascii="宋体" w:cs="宋体"/>
          <w:b/>
          <w:sz w:val="32"/>
          <w:lang w:val="en-US" w:eastAsia="zh-CN"/>
        </w:rPr>
        <w:t>12月</w:t>
      </w:r>
      <w:r>
        <w:rPr>
          <w:rFonts w:hint="eastAsia" w:ascii="宋体" w:cs="宋体"/>
          <w:b/>
          <w:sz w:val="32"/>
          <w:lang w:eastAsia="zh-CN"/>
        </w:rPr>
        <w:t>月考</w:t>
      </w:r>
      <w:r>
        <w:rPr>
          <w:rFonts w:ascii="宋体" w:cs="宋体"/>
          <w:b/>
          <w:sz w:val="32"/>
        </w:rPr>
        <w:t>复习中档题（</w:t>
      </w:r>
      <w:r>
        <w:rPr>
          <w:rFonts w:hint="eastAsia" w:hAnsi="Times New Roman"/>
          <w:b/>
          <w:sz w:val="32"/>
          <w:lang w:val="en-US" w:eastAsia="zh-CN"/>
        </w:rPr>
        <w:t>1</w:t>
      </w:r>
      <w:r>
        <w:rPr>
          <w:rFonts w:ascii="宋体" w:cs="宋体"/>
          <w:b/>
          <w:sz w:val="32"/>
        </w:rPr>
        <w:t>）</w:t>
      </w:r>
    </w:p>
    <w:p>
      <w:pPr>
        <w:pStyle w:val="6"/>
        <w:numPr>
          <w:ilvl w:val="0"/>
          <w:numId w:val="1"/>
        </w:numPr>
        <w:spacing w:line="0" w:lineRule="atLeast"/>
        <w:ind w:leftChars="0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单选题</w:t>
      </w:r>
      <w:bookmarkStart w:id="0" w:name="eedc5467-82c7-4b20-a5a0-9e4349a8acd1"/>
    </w:p>
    <w:p>
      <w:pPr>
        <w:pStyle w:val="6"/>
        <w:numPr>
          <w:numId w:val="0"/>
        </w:numPr>
        <w:spacing w:line="0" w:lineRule="atLeast"/>
        <w:ind w:leftChars="200"/>
      </w:pPr>
      <w:r>
        <w:rPr>
          <w:rFonts w:hint="eastAsia" w:ascii="宋体" w:cs="宋体"/>
          <w:kern w:val="0"/>
          <w:szCs w:val="21"/>
          <w:lang w:val="en-US" w:eastAsia="zh-CN"/>
        </w:rPr>
        <w:t>1.</w:t>
      </w:r>
      <w:r>
        <w:rPr>
          <w:rFonts w:ascii="宋体" w:cs="宋体"/>
          <w:kern w:val="0"/>
          <w:szCs w:val="21"/>
        </w:rPr>
        <w:t>若椭圆</w:t>
      </w:r>
      <w:r>
        <w:rPr>
          <w:position w:val="-24"/>
        </w:rPr>
        <w:object>
          <v:shape id="_x0000_i1030" o:spt="75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与双曲线</w:t>
      </w:r>
      <w:r>
        <w:rPr>
          <w:position w:val="-10"/>
        </w:rPr>
        <w:object>
          <v:shape id="_x0000_i1031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的焦点相同，则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的值为</w:t>
      </w:r>
      <w:bookmarkEnd w:id="0"/>
      <w:r>
        <w:rPr>
          <w:rFonts w:hint="eastAsia" w:ascii="宋体" w:cs="宋体"/>
          <w:kern w:val="0"/>
          <w:szCs w:val="21"/>
        </w:rPr>
        <w:t xml:space="preserve"> </w:t>
      </w:r>
      <w:r>
        <w:t>(  )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 w:firstLine="240" w:firstLineChars="10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32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10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szCs w:val="21"/>
        </w:rPr>
        <w:t>4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szCs w:val="21"/>
        </w:rPr>
        <w:t>6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szCs w:val="21"/>
        </w:rPr>
        <w:t>9</w:t>
      </w:r>
      <w:r>
        <w:rPr>
          <w:rFonts w:hAnsi="Times New Roman" w:eastAsia="Times New Roman"/>
          <w:kern w:val="0"/>
          <w:szCs w:val="21"/>
        </w:rPr>
        <w:br w:type="textWrapping"/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rPr>
          <w:rFonts w:hAnsi="Times New Roman" w:eastAsia="Times New Roman"/>
          <w:kern w:val="0"/>
          <w:sz w:val="24"/>
          <w:szCs w:val="24"/>
        </w:rPr>
      </w:pP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rPr>
          <w:rFonts w:hAnsi="Times New Roman" w:eastAsia="Times New Roman"/>
          <w:kern w:val="0"/>
          <w:sz w:val="24"/>
          <w:szCs w:val="24"/>
        </w:rPr>
      </w:pP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rPr>
          <w:rFonts w:hAnsi="Times New Roman" w:eastAsia="Times New Roman"/>
          <w:kern w:val="0"/>
          <w:sz w:val="24"/>
          <w:szCs w:val="24"/>
        </w:rPr>
      </w:pP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</w:pPr>
    </w:p>
    <w:p>
      <w:pPr>
        <w:pStyle w:val="6"/>
        <w:numPr>
          <w:numId w:val="0"/>
        </w:numPr>
        <w:spacing w:line="0" w:lineRule="atLeast"/>
        <w:ind w:left="420" w:leftChars="200" w:firstLine="0" w:firstLineChars="0"/>
      </w:pPr>
      <w:bookmarkStart w:id="1" w:name="de7503c9-f675-4a1c-a10a-840436f1b606"/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ascii="宋体" w:cs="宋体"/>
          <w:kern w:val="0"/>
          <w:szCs w:val="21"/>
        </w:rPr>
        <w:t>在平面直角坐标系</w:t>
      </w:r>
      <w:r>
        <w:rPr>
          <w:rFonts w:hAnsi="Times New Roman" w:eastAsia="Times New Roman"/>
          <w:i/>
          <w:iCs/>
          <w:kern w:val="0"/>
          <w:szCs w:val="21"/>
        </w:rPr>
        <w:t>xOy</w:t>
      </w:r>
      <w:r>
        <w:rPr>
          <w:rFonts w:ascii="宋体" w:cs="宋体"/>
          <w:kern w:val="0"/>
          <w:szCs w:val="21"/>
        </w:rPr>
        <w:t>中，圆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的方程为</w:t>
      </w:r>
      <w:r>
        <w:rPr>
          <w:position w:val="-10"/>
          <w:sz w:val="24"/>
          <w:szCs w:val="24"/>
        </w:rPr>
        <w:object>
          <v:shape id="_x0000_i1038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8" DrawAspect="Content" ObjectID="_1468075728" r:id="rId1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，若直线</w:t>
      </w:r>
      <w:r>
        <w:rPr>
          <w:position w:val="-10"/>
          <w:sz w:val="24"/>
          <w:szCs w:val="24"/>
        </w:rPr>
        <w:object>
          <v:shape id="_x0000_i1039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9" DrawAspect="Content" ObjectID="_1468075729" r:id="rId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上至少存在一点，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使得以该点为圆心，半径为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的圆与圆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有公共点，则</w:t>
      </w:r>
      <w:r>
        <w:rPr>
          <w:rFonts w:hAnsi="Times New Roman" w:eastAsia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的最小值是</w:t>
      </w:r>
      <w:r>
        <w:rPr>
          <w:rFonts w:hint="eastAsia" w:ascii="宋体" w:cs="宋体"/>
          <w:kern w:val="0"/>
          <w:szCs w:val="21"/>
        </w:rPr>
        <w:t xml:space="preserve"> </w:t>
      </w:r>
      <w:r>
        <w:t>(  )</w:t>
      </w:r>
    </w:p>
    <w:bookmarkEnd w:id="1"/>
    <w:p>
      <w:pPr>
        <w:spacing w:line="0" w:lineRule="atLeast"/>
        <w:ind w:firstLine="600" w:firstLineChars="25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40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40" DrawAspect="Content" ObjectID="_1468075730" r:id="rId16">
            <o:LockedField>false</o:LockedField>
          </o:OLEObject>
        </w:object>
      </w:r>
      <w:r>
        <w:tab/>
      </w:r>
      <w:r>
        <w:rPr>
          <w:rFonts w:hint="eastAsia"/>
        </w:rPr>
        <w:t xml:space="preserve">      </w:t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41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1" DrawAspect="Content" ObjectID="_1468075731" r:id="rId18">
            <o:LockedField>false</o:LockedField>
          </o:OLEObject>
        </w:object>
      </w:r>
      <w:r>
        <w:tab/>
      </w:r>
      <w:r>
        <w:rPr>
          <w:rFonts w:hint="eastAsia"/>
        </w:rPr>
        <w:t xml:space="preserve">        </w:t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42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0">
            <o:LockedField>false</o:LockedField>
          </o:OLEObject>
        </w:object>
      </w:r>
      <w:r>
        <w:tab/>
      </w:r>
      <w:r>
        <w:rPr>
          <w:rFonts w:hint="eastAsia"/>
        </w:rPr>
        <w:t xml:space="preserve">          </w:t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43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2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</w:p>
    <w:p>
      <w:pPr>
        <w:spacing w:line="0" w:lineRule="atLeast"/>
        <w:ind w:firstLine="600" w:firstLineChars="250"/>
        <w:rPr>
          <w:rFonts w:hAnsi="Times New Roman" w:eastAsia="Times New Roman"/>
          <w:kern w:val="0"/>
          <w:sz w:val="24"/>
          <w:szCs w:val="24"/>
        </w:rPr>
      </w:pPr>
    </w:p>
    <w:p>
      <w:pPr>
        <w:spacing w:line="0" w:lineRule="atLeast"/>
        <w:ind w:firstLine="600" w:firstLineChars="250"/>
        <w:rPr>
          <w:rFonts w:hAnsi="Times New Roman" w:eastAsia="Times New Roman"/>
          <w:kern w:val="0"/>
          <w:sz w:val="24"/>
          <w:szCs w:val="24"/>
        </w:rPr>
      </w:pPr>
    </w:p>
    <w:p>
      <w:pPr>
        <w:tabs>
          <w:tab w:val="left" w:pos="2310"/>
          <w:tab w:val="left" w:pos="4200"/>
          <w:tab w:val="left" w:pos="6090"/>
        </w:tabs>
        <w:spacing w:line="0" w:lineRule="atLeast"/>
        <w:ind w:firstLine="420" w:firstLineChars="200"/>
      </w:pPr>
      <w:r>
        <w:rPr>
          <w:rFonts w:ascii="黑体" w:hAnsi="黑体" w:eastAsia="黑体" w:cs="黑体"/>
        </w:rPr>
        <w:t>二、多选题</w:t>
      </w:r>
    </w:p>
    <w:p>
      <w:pPr>
        <w:numPr>
          <w:numId w:val="0"/>
        </w:numPr>
        <w:spacing w:line="0" w:lineRule="atLeast"/>
        <w:ind w:left="420" w:leftChars="200" w:firstLine="0" w:firstLineChars="0"/>
      </w:pPr>
      <w:bookmarkStart w:id="2" w:name="700d93cb-c070-4b6b-a1fa-937b0aa4d7ee"/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cs="宋体"/>
          <w:kern w:val="0"/>
          <w:szCs w:val="21"/>
        </w:rPr>
        <w:t>已知椭圆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4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的左、右两个焦点分别为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4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4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2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为椭圆上一动点，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则下列结论正确的是</w:t>
      </w:r>
      <w:bookmarkEnd w:id="2"/>
      <w:r>
        <w:rPr>
          <w:rFonts w:hint="eastAsia" w:ascii="宋体" w:cs="宋体"/>
          <w:kern w:val="0"/>
          <w:szCs w:val="21"/>
        </w:rPr>
        <w:t xml:space="preserve"> </w:t>
      </w:r>
      <w:r>
        <w:t>(  )</w:t>
      </w:r>
    </w:p>
    <w:p>
      <w:pPr>
        <w:tabs>
          <w:tab w:val="left" w:pos="4200"/>
        </w:tabs>
        <w:spacing w:line="0" w:lineRule="atLeast"/>
        <w:ind w:left="420"/>
        <w:rPr>
          <w:rFonts w:hAnsi="Times New Roman" w:eastAsia="Times New Roman"/>
          <w:kern w:val="0"/>
          <w:szCs w:val="21"/>
        </w:rPr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48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8" DrawAspect="Content" ObjectID="_1468075738" r:id="rId3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的周长为</w:t>
      </w:r>
      <w:r>
        <w:rPr>
          <w:rFonts w:hAnsi="Times New Roman" w:eastAsia="Times New Roman"/>
          <w:kern w:val="0"/>
          <w:szCs w:val="21"/>
        </w:rPr>
        <w:t>6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49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9" DrawAspect="Content" ObjectID="_1468075739" r:id="rId3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的最大面积为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05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50" DrawAspect="Content" ObjectID="_1468075740" r:id="rId35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存在点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使得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51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51" DrawAspect="Content" ObjectID="_1468075741" r:id="rId37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52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52" DrawAspect="Content" ObjectID="_1468075742" r:id="rId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的最大值为</w:t>
      </w:r>
      <w:r>
        <w:rPr>
          <w:rFonts w:hAnsi="Times New Roman" w:eastAsia="Times New Roman"/>
          <w:kern w:val="0"/>
          <w:szCs w:val="21"/>
        </w:rPr>
        <w:t>5</w:t>
      </w:r>
    </w:p>
    <w:p>
      <w:pPr>
        <w:tabs>
          <w:tab w:val="left" w:pos="4200"/>
        </w:tabs>
        <w:spacing w:line="0" w:lineRule="atLeast"/>
        <w:ind w:left="420"/>
        <w:rPr>
          <w:rFonts w:hAnsi="Times New Roman" w:eastAsia="Times New Roman"/>
          <w:kern w:val="0"/>
          <w:szCs w:val="21"/>
        </w:rPr>
      </w:pPr>
    </w:p>
    <w:p>
      <w:pPr>
        <w:tabs>
          <w:tab w:val="left" w:pos="4200"/>
        </w:tabs>
        <w:spacing w:line="0" w:lineRule="atLeast"/>
        <w:ind w:left="420"/>
        <w:rPr>
          <w:rFonts w:hAnsi="Times New Roman" w:eastAsia="Times New Roman"/>
          <w:kern w:val="0"/>
          <w:szCs w:val="21"/>
        </w:rPr>
      </w:pPr>
    </w:p>
    <w:p>
      <w:pPr>
        <w:tabs>
          <w:tab w:val="left" w:pos="4200"/>
        </w:tabs>
        <w:spacing w:line="0" w:lineRule="atLeast"/>
        <w:ind w:left="420"/>
      </w:pPr>
      <w:r>
        <w:rPr>
          <w:rFonts w:hAnsi="Times New Roman" w:eastAsia="Times New Roman"/>
          <w:kern w:val="0"/>
          <w:szCs w:val="21"/>
        </w:rPr>
        <w:br w:type="textWrapping"/>
      </w:r>
    </w:p>
    <w:p>
      <w:pPr>
        <w:numPr>
          <w:numId w:val="0"/>
        </w:numPr>
        <w:spacing w:line="0" w:lineRule="atLeast"/>
        <w:ind w:left="420" w:leftChars="200" w:firstLine="0" w:firstLineChars="0"/>
      </w:pPr>
      <w:bookmarkStart w:id="3" w:name="28862171-73fb-4c85-97d8-eda97e87ede6"/>
      <w:r>
        <w:rPr>
          <w:rFonts w:hint="eastAsia" w:ascii="宋体" w:cs="宋体"/>
          <w:kern w:val="0"/>
          <w:szCs w:val="21"/>
          <w:lang w:val="en-US" w:eastAsia="zh-CN"/>
        </w:rPr>
        <w:t>4.</w:t>
      </w:r>
      <w:r>
        <w:rPr>
          <w:rFonts w:ascii="宋体" w:cs="宋体"/>
          <w:kern w:val="0"/>
          <w:szCs w:val="21"/>
        </w:rPr>
        <w:t>已知双曲线</w:t>
      </w:r>
      <w:r>
        <w:rPr>
          <w:rFonts w:hAnsi="Times New Roman" w:eastAsia="Times New Roman"/>
          <w:kern w:val="0"/>
          <w:position w:val="-19"/>
          <w:sz w:val="24"/>
          <w:szCs w:val="24"/>
        </w:rPr>
        <w:drawing>
          <wp:inline distT="0" distB="0" distL="114300" distR="114300">
            <wp:extent cx="1743075" cy="333375"/>
            <wp:effectExtent l="0" t="0" r="0" b="8890"/>
            <wp:docPr id="10" name="图片 3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4" descr="latexImg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的焦点在圆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59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59" DrawAspect="Content" ObjectID="_1468075743" r:id="rId4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上，圆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与双曲线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的渐近线在第一、二象限分别交于点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6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60" DrawAspect="Content" ObjectID="_1468075744" r:id="rId4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两点，若点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447675" cy="180975"/>
            <wp:effectExtent l="0" t="0" r="9525" b="8890"/>
            <wp:docPr id="11" name="图片 3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7" descr="latexImg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满足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62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62" DrawAspect="Content" ObjectID="_1468075745" r:id="rId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为坐标原点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63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63" DrawAspect="Content" ObjectID="_1468075746" r:id="rId4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，下列说法正确的有</w:t>
      </w:r>
      <w:bookmarkEnd w:id="3"/>
      <w:r>
        <w:rPr>
          <w:rFonts w:hint="eastAsia" w:ascii="宋体" w:cs="宋体"/>
          <w:kern w:val="0"/>
          <w:szCs w:val="21"/>
        </w:rPr>
        <w:t xml:space="preserve"> </w:t>
      </w:r>
      <w:r>
        <w:t>(  )</w:t>
      </w:r>
    </w:p>
    <w:p>
      <w:pPr>
        <w:tabs>
          <w:tab w:val="left" w:pos="5040"/>
        </w:tabs>
        <w:spacing w:line="0" w:lineRule="atLeast"/>
        <w:ind w:left="420"/>
        <w:rPr>
          <w:rFonts w:hAnsi="Times New Roman" w:eastAsia="Times New Roman"/>
          <w:kern w:val="0"/>
          <w:szCs w:val="21"/>
        </w:rPr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双曲线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的虚轴长为</w:t>
      </w:r>
      <w:r>
        <w:rPr>
          <w:rFonts w:hAnsi="Times New Roman" w:eastAsia="Times New Roman"/>
          <w:kern w:val="0"/>
          <w:szCs w:val="21"/>
        </w:rPr>
        <w:t>4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双曲线的离心率为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06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64" DrawAspect="Content" ObjectID="_1468075747" r:id="rId51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直线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65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65" DrawAspect="Content" ObjectID="_1468075748" r:id="rId5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与双曲线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没有交点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6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66" DrawAspect="Content" ObjectID="_1468075749" r:id="rId5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的面积为</w:t>
      </w:r>
      <w:r>
        <w:rPr>
          <w:rFonts w:hAnsi="Times New Roman" w:eastAsia="Times New Roman"/>
          <w:kern w:val="0"/>
          <w:szCs w:val="21"/>
        </w:rPr>
        <w:t>8</w:t>
      </w:r>
    </w:p>
    <w:p>
      <w:pPr>
        <w:tabs>
          <w:tab w:val="left" w:pos="5040"/>
        </w:tabs>
        <w:spacing w:line="0" w:lineRule="atLeast"/>
        <w:ind w:left="420"/>
        <w:rPr>
          <w:rFonts w:hAnsi="Times New Roman" w:eastAsia="Times New Roman"/>
          <w:kern w:val="0"/>
          <w:szCs w:val="21"/>
        </w:rPr>
      </w:pPr>
    </w:p>
    <w:p>
      <w:pPr>
        <w:tabs>
          <w:tab w:val="left" w:pos="5040"/>
        </w:tabs>
        <w:spacing w:line="0" w:lineRule="atLeast"/>
        <w:ind w:left="420"/>
        <w:rPr>
          <w:rFonts w:hAnsi="Times New Roman" w:eastAsia="Times New Roman"/>
          <w:kern w:val="0"/>
          <w:szCs w:val="21"/>
        </w:rPr>
      </w:pPr>
    </w:p>
    <w:p>
      <w:pPr>
        <w:tabs>
          <w:tab w:val="left" w:pos="5040"/>
        </w:tabs>
        <w:spacing w:line="0" w:lineRule="atLeast"/>
        <w:ind w:left="420"/>
        <w:rPr>
          <w:rFonts w:hAnsi="Times New Roman" w:eastAsia="Times New Roman"/>
          <w:kern w:val="0"/>
          <w:szCs w:val="21"/>
        </w:rPr>
      </w:pPr>
    </w:p>
    <w:p>
      <w:pPr>
        <w:tabs>
          <w:tab w:val="left" w:pos="5040"/>
        </w:tabs>
        <w:spacing w:line="0" w:lineRule="atLeast"/>
        <w:ind w:left="420"/>
      </w:pPr>
      <w:r>
        <w:rPr>
          <w:rFonts w:hAnsi="Times New Roman" w:eastAsia="Times New Roman"/>
          <w:kern w:val="0"/>
          <w:szCs w:val="21"/>
        </w:rPr>
        <w:br w:type="textWrapping"/>
      </w:r>
    </w:p>
    <w:p>
      <w:pPr>
        <w:tabs>
          <w:tab w:val="left" w:pos="4200"/>
        </w:tabs>
        <w:spacing w:line="0" w:lineRule="atLeast"/>
        <w:ind w:firstLine="210" w:firstLineChars="100"/>
      </w:pPr>
      <w:r>
        <w:rPr>
          <w:rFonts w:ascii="黑体" w:hAnsi="黑体" w:eastAsia="黑体" w:cs="黑体"/>
        </w:rPr>
        <w:t>三、填空题</w:t>
      </w:r>
    </w:p>
    <w:p>
      <w:pPr>
        <w:numPr>
          <w:numId w:val="0"/>
        </w:numPr>
        <w:spacing w:line="0" w:lineRule="atLeast"/>
        <w:ind w:leftChars="0" w:firstLine="210" w:firstLineChars="100"/>
        <w:rPr>
          <w:rFonts w:hint="eastAsia"/>
        </w:rPr>
      </w:pPr>
      <w:r>
        <w:rPr>
          <w:rFonts w:hint="eastAsia" w:ascii="宋体" w:cs="宋体"/>
          <w:lang w:val="en-US" w:eastAsia="zh-CN"/>
        </w:rPr>
        <w:t>5.</w:t>
      </w:r>
      <w:r>
        <w:rPr>
          <w:rFonts w:ascii="宋体" w:cs="宋体"/>
        </w:rPr>
        <w:t>如果方程</w:t>
      </w:r>
      <m:oMath>
        <m:f>
          <m:fPr>
            <m:ctrlPr>
              <w:rPr>
                <w:rFonts w:ascii="Cambria Math" w:hAnsi="Cambria Math" w:cs="宋体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</w:rPr>
                  <m:t>x</m:t>
                </m:r>
                <m:ctrlPr>
                  <w:rPr>
                    <w:rFonts w:ascii="Cambria Math" w:hAnsi="Cambria Math" w:cs="宋体"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</w:rPr>
                  <m:t>2</m:t>
                </m:r>
                <m:ctrlPr>
                  <w:rPr>
                    <w:rFonts w:ascii="Cambria Math" w:hAnsi="Cambria Math" w:cs="宋体"/>
                  </w:rPr>
                </m:ctrlPr>
              </m:sup>
            </m:sSup>
            <m:ctrlPr>
              <w:rPr>
                <w:rFonts w:ascii="Cambria Math" w:hAnsi="Cambria Math" w:cs="宋体"/>
              </w:rPr>
            </m:ctrlPr>
          </m:num>
          <m:den>
            <m:sSup>
              <m:sSupPr>
                <m:ctrlPr>
                  <w:rPr>
                    <w:rFonts w:ascii="Cambria Math" w:hAnsi="Cambria Math" w:cs="宋体"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</w:rPr>
                  <m:t>a</m:t>
                </m:r>
                <m:ctrlPr>
                  <w:rPr>
                    <w:rFonts w:ascii="Cambria Math" w:hAnsi="Cambria Math" w:cs="宋体"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</w:rPr>
                  <m:t>2</m:t>
                </m:r>
                <m:ctrlPr>
                  <w:rPr>
                    <w:rFonts w:ascii="Cambria Math" w:hAnsi="Cambria Math" w:cs="宋体"/>
                  </w:rPr>
                </m:ctrlPr>
              </m:sup>
            </m:sSup>
            <m:ctrlPr>
              <w:rPr>
                <w:rFonts w:ascii="Cambria Math" w:hAnsi="Cambria Math" w:cs="宋体"/>
              </w:rPr>
            </m:ctrlPr>
          </m:den>
        </m:f>
        <m:r>
          <m:rPr/>
          <w:rPr>
            <w:rFonts w:ascii="Cambria Math" w:hAnsi="Cambria Math" w:cs="宋体"/>
          </w:rPr>
          <m:t>+</m:t>
        </m:r>
        <m:f>
          <m:fPr>
            <m:ctrlPr>
              <w:rPr>
                <w:rFonts w:ascii="Cambria Math" w:hAnsi="Cambria Math" w:cs="宋体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</w:rPr>
                  <m:t>y</m:t>
                </m:r>
                <m:ctrlPr>
                  <w:rPr>
                    <w:rFonts w:ascii="Cambria Math" w:hAnsi="Cambria Math" w:cs="宋体"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</w:rPr>
                  <m:t>2</m:t>
                </m:r>
                <m:ctrlPr>
                  <w:rPr>
                    <w:rFonts w:ascii="Cambria Math" w:hAnsi="Cambria Math" w:cs="宋体"/>
                  </w:rPr>
                </m:ctrlPr>
              </m:sup>
            </m:sSup>
            <m:ctrlPr>
              <w:rPr>
                <w:rFonts w:ascii="Cambria Math" w:hAnsi="Cambria Math" w:cs="宋体"/>
              </w:rPr>
            </m:ctrlPr>
          </m:num>
          <m:den>
            <m:r>
              <m:rPr/>
              <w:rPr>
                <w:rFonts w:ascii="Cambria Math" w:hAnsi="Cambria Math" w:cs="宋体"/>
              </w:rPr>
              <m:t>a−6</m:t>
            </m:r>
            <m:ctrlPr>
              <w:rPr>
                <w:rFonts w:ascii="Cambria Math" w:hAnsi="Cambria Math" w:cs="宋体"/>
              </w:rPr>
            </m:ctrlPr>
          </m:den>
        </m:f>
        <m:r>
          <m:rPr/>
          <w:rPr>
            <w:rFonts w:ascii="Cambria Math" w:hAnsi="Cambria Math" w:cs="宋体"/>
          </w:rPr>
          <m:t>=1</m:t>
        </m:r>
      </m:oMath>
      <w:r>
        <w:rPr>
          <w:rFonts w:ascii="宋体" w:cs="宋体"/>
        </w:rPr>
        <w:t>表示双曲线，则实数</w:t>
      </w:r>
      <m:oMath>
        <m:r>
          <m:rPr/>
          <w:rPr>
            <w:rFonts w:ascii="Cambria Math" w:hAnsi="Cambria Math" w:cs="宋体"/>
          </w:rPr>
          <m:t>a</m:t>
        </m:r>
      </m:oMath>
      <w:r>
        <w:rPr>
          <w:rFonts w:ascii="宋体" w:cs="宋体"/>
        </w:rPr>
        <w:t>的取值范围是</w:t>
      </w:r>
      <w:r>
        <w:rPr>
          <w:rFonts w:hAnsi="Times New Roman" w:eastAsia="Times New Roman"/>
          <w:kern w:val="0"/>
          <w:szCs w:val="21"/>
        </w:rPr>
        <w:t>__________.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numPr>
          <w:numId w:val="0"/>
        </w:numPr>
        <w:spacing w:line="0" w:lineRule="atLeast"/>
        <w:ind w:left="210" w:leftChars="100" w:firstLine="0" w:firstLineChars="0"/>
        <w:rPr>
          <w:rFonts w:hint="eastAsia"/>
        </w:rPr>
      </w:pPr>
      <w:r>
        <w:rPr>
          <w:rFonts w:hint="eastAsia" w:ascii="宋体" w:cs="宋体"/>
          <w:kern w:val="0"/>
          <w:szCs w:val="21"/>
          <w:lang w:val="en-US" w:eastAsia="zh-CN"/>
        </w:rPr>
        <w:t>6.</w:t>
      </w:r>
      <w:r>
        <w:rPr>
          <w:rFonts w:ascii="宋体" w:cs="宋体"/>
          <w:kern w:val="0"/>
          <w:szCs w:val="21"/>
        </w:rPr>
        <w:t>已知椭圆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</w:t>
      </w:r>
      <w:r>
        <w:rPr>
          <w:rFonts w:hAnsi="Times New Roman" w:eastAsia="Times New Roman"/>
          <w:kern w:val="0"/>
          <w:position w:val="-22"/>
          <w:szCs w:val="21"/>
        </w:rPr>
        <w:object>
          <v:shape id="_x0000_i1072" o:spt="75" type="#_x0000_t75" style="height:30pt;width:96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72" DrawAspect="Content" ObjectID="_1468075750" r:id="rId5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的右焦点为</w:t>
      </w:r>
      <m:oMath>
        <m:r>
          <m:rPr>
            <m:sty m:val="p"/>
          </m:rPr>
          <w:rPr>
            <w:rFonts w:ascii="Cambria Math" w:hAnsi="Cambria Math"/>
            <w:kern w:val="0"/>
            <w:szCs w:val="21"/>
          </w:rPr>
          <m:t>F</m:t>
        </m:r>
      </m:oMath>
      <w:r>
        <w:rPr>
          <w:rFonts w:ascii="宋体" w:cs="宋体"/>
          <w:kern w:val="0"/>
          <w:szCs w:val="21"/>
        </w:rPr>
        <w:t>，直线</w:t>
      </w:r>
      <m:oMath>
        <m:r>
          <m:rPr/>
          <w:rPr>
            <w:rFonts w:ascii="Cambria Math" w:hAnsi="Cambria Math"/>
            <w:kern w:val="0"/>
            <w:szCs w:val="21"/>
          </w:rPr>
          <m:t>x=</m:t>
        </m:r>
        <m:f>
          <m:f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kern w:val="0"/>
                <w:szCs w:val="21"/>
              </w:rPr>
              <m:t>a</m:t>
            </m:r>
            <m:ctrlPr>
              <w:rPr>
                <w:rFonts w:ascii="Cambria Math" w:hAnsi="Cambria Math"/>
                <w:i/>
                <w:kern w:val="0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kern w:val="0"/>
                <w:szCs w:val="21"/>
              </w:rPr>
              <m:t>2</m:t>
            </m:r>
            <m:ctrlPr>
              <w:rPr>
                <w:rFonts w:ascii="Cambria Math" w:hAnsi="Cambria Math"/>
                <w:i/>
                <w:kern w:val="0"/>
                <w:szCs w:val="21"/>
              </w:rPr>
            </m:ctrlPr>
          </m:den>
        </m:f>
      </m:oMath>
      <w:r>
        <w:rPr>
          <w:rFonts w:ascii="宋体" w:cs="宋体"/>
          <w:kern w:val="0"/>
          <w:szCs w:val="21"/>
        </w:rPr>
        <w:t>与</w:t>
      </w:r>
      <m:oMath>
        <m:r>
          <m:rPr>
            <m:sty m:val="p"/>
          </m:rPr>
          <w:rPr>
            <w:rFonts w:ascii="Cambria Math" w:hAnsi="Cambria Math"/>
            <w:kern w:val="0"/>
            <w:szCs w:val="21"/>
          </w:rPr>
          <m:t>C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>
            <m:sty m:val="p"/>
          </m:rPr>
          <w:rPr>
            <w:rFonts w:ascii="Cambria Math" w:hAnsi="Cambria Math"/>
            <w:kern w:val="0"/>
            <w:szCs w:val="21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kern w:val="0"/>
            <w:szCs w:val="21"/>
          </w:rPr>
          <m:t>B</m:t>
        </m:r>
      </m:oMath>
      <w:r>
        <w:rPr>
          <w:rFonts w:ascii="宋体" w:cs="宋体"/>
          <w:kern w:val="0"/>
          <w:szCs w:val="21"/>
        </w:rPr>
        <w:t>两点，若</w:t>
      </w:r>
      <m:oMath>
        <m:r>
          <m:rPr>
            <m:sty m:val="p"/>
          </m:rPr>
          <w:rPr>
            <w:rFonts w:hAnsi="Cambria Math"/>
            <w:kern w:val="0"/>
            <w:szCs w:val="21"/>
          </w:rPr>
          <m:t>∠</m:t>
        </m:r>
        <m:r>
          <m:rPr>
            <m:sty m:val="p"/>
          </m:rPr>
          <w:rPr>
            <w:rFonts w:ascii="Cambria Math" w:hAnsi="Cambria Math"/>
            <w:kern w:val="0"/>
            <w:szCs w:val="21"/>
          </w:rPr>
          <m:t>AFB</m:t>
        </m:r>
        <m:r>
          <m:rPr>
            <m:sty m:val="p"/>
          </m:rPr>
          <w:rPr>
            <w:rFonts w:hAnsi="Cambria Math"/>
            <w:kern w:val="0"/>
            <w:szCs w:val="21"/>
          </w:rPr>
          <m:t>=120°</m:t>
        </m:r>
      </m:oMath>
      <w:r>
        <w:rPr>
          <w:rFonts w:hint="eastAsia" w:ascii="宋体" w:cs="宋体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 xml:space="preserve"> 则椭圆</w:t>
      </w:r>
      <m:oMath>
        <m:r>
          <m:rPr>
            <m:sty m:val="p"/>
          </m:rPr>
          <w:rPr>
            <w:rFonts w:ascii="Cambria Math" w:hAnsi="Cambria Math"/>
            <w:szCs w:val="21"/>
          </w:rPr>
          <m:t>C</m:t>
        </m:r>
      </m:oMath>
      <w:r>
        <w:rPr>
          <w:rFonts w:ascii="宋体" w:cs="宋体"/>
          <w:kern w:val="0"/>
          <w:szCs w:val="21"/>
        </w:rPr>
        <w:t>的离心率为</w:t>
      </w:r>
      <w:r>
        <w:rPr>
          <w:rFonts w:hAnsi="Times New Roman" w:eastAsia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．</w:t>
      </w:r>
    </w:p>
    <w:p>
      <w:pPr>
        <w:spacing w:line="0" w:lineRule="atLeast"/>
        <w:ind w:left="360" w:right="210"/>
        <w:jc w:val="right"/>
      </w:pPr>
    </w:p>
    <w:p>
      <w:pPr>
        <w:spacing w:line="0" w:lineRule="atLeast"/>
        <w:ind w:left="360" w:right="210"/>
        <w:jc w:val="right"/>
      </w:pPr>
    </w:p>
    <w:p>
      <w:pPr>
        <w:spacing w:line="0" w:lineRule="atLeast"/>
        <w:ind w:left="360" w:right="210"/>
        <w:jc w:val="right"/>
      </w:pPr>
    </w:p>
    <w:p>
      <w:pPr>
        <w:spacing w:line="0" w:lineRule="atLeast"/>
        <w:ind w:left="360" w:right="210"/>
        <w:jc w:val="right"/>
      </w:pPr>
    </w:p>
    <w:p>
      <w:pPr>
        <w:spacing w:line="0" w:lineRule="atLeast"/>
      </w:pPr>
    </w:p>
    <w:p>
      <w:r>
        <w:rPr>
          <w:rFonts w:ascii="黑体" w:hAnsi="黑体" w:eastAsia="黑体" w:cs="黑体"/>
        </w:rPr>
        <w:t>四、解答题（本大题共</w:t>
      </w:r>
      <w:r>
        <w:rPr>
          <w:rFonts w:hAnsi="Times New Roman" w:eastAsia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hAnsi="Times New Roman" w:eastAsia="Times New Roman"/>
          <w:b/>
        </w:rPr>
        <w:t>24.0</w:t>
      </w:r>
      <w:r>
        <w:rPr>
          <w:rFonts w:ascii="黑体" w:hAnsi="黑体" w:eastAsia="黑体" w:cs="黑体"/>
        </w:rPr>
        <w:t>分。解答应写出文字说明，证明过程或演算步骤）</w:t>
      </w:r>
    </w:p>
    <w:p>
      <w:pPr>
        <w:pStyle w:val="6"/>
        <w:numPr>
          <w:numId w:val="0"/>
        </w:numPr>
        <w:ind w:leftChars="0"/>
      </w:pPr>
      <w:r>
        <w:rPr>
          <w:rFonts w:hint="eastAsia"/>
          <w:lang w:val="en-US" w:eastAsia="zh-CN"/>
        </w:rPr>
        <w:t>7.</w:t>
      </w:r>
      <w:r>
        <w:t xml:space="preserve">在平面直角坐标系 </w:t>
      </w:r>
      <m:oMath>
        <m:r>
          <m:rPr/>
          <w:rPr>
            <w:rFonts w:ascii="Cambria Math" w:hAnsi="Cambria Math"/>
          </w:rPr>
          <m:t>xOy</m:t>
        </m:r>
      </m:oMath>
      <w:r>
        <w:t xml:space="preserve"> 中, 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经过 </w:t>
      </w:r>
      <m:oMath>
        <m:r>
          <m:rPr/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(0,0),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(1,1),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(4,2)</m:t>
        </m:r>
      </m:oMath>
      <w:r>
        <w:t xml:space="preserve"> 三点.</w:t>
      </w:r>
      <w:r>
        <w:br w:type="textWrapping"/>
      </w:r>
      <w:r>
        <w:t xml:space="preserve">(1) 求圆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的方程;</w:t>
      </w:r>
      <w:r>
        <w:br w:type="textWrapping"/>
      </w:r>
      <w:r>
        <w:t xml:space="preserve">(2) 若经过点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 的直线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与圆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相交于 </w:t>
      </w:r>
      <m:oMath>
        <m:r>
          <m:rPr/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/>
          </w:rPr>
          <m:t>N</m:t>
        </m:r>
      </m:oMath>
      <w:r>
        <w:t xml:space="preserve"> 两点, 且 </w:t>
      </w:r>
      <m:oMath>
        <m:r>
          <m:rPr>
            <m:sty m:val="p"/>
          </m:rPr>
          <w:rPr>
            <w:rFonts w:ascii="Cambria Math" w:hAnsi="Cambria Math"/>
          </w:rPr>
          <m:t>∠</m:t>
        </m:r>
        <m:r>
          <m:rPr/>
          <w:rPr>
            <w:rFonts w:ascii="Cambria Math" w:hAnsi="Cambria Math"/>
          </w:rPr>
          <m:t>MCN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, 求直线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的方程.</w:t>
      </w:r>
    </w:p>
    <w:p>
      <w:pPr>
        <w:spacing w:line="0" w:lineRule="atLeas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textWrapping"/>
      </w:r>
      <w:r>
        <w:rPr>
          <w:rFonts w:ascii="黑体" w:hAnsi="黑体" w:eastAsia="黑体" w:cs="黑体"/>
        </w:rPr>
        <w:br w:type="textWrapping"/>
      </w:r>
    </w:p>
    <w:p>
      <w:pPr>
        <w:spacing w:line="0" w:lineRule="atLeast"/>
        <w:rPr>
          <w:rFonts w:ascii="黑体" w:hAnsi="黑体" w:eastAsia="黑体" w:cs="黑体"/>
        </w:rPr>
      </w:pPr>
    </w:p>
    <w:p>
      <w:pPr>
        <w:spacing w:line="0" w:lineRule="atLeast"/>
        <w:rPr>
          <w:rFonts w:ascii="黑体" w:hAnsi="黑体" w:eastAsia="黑体" w:cs="黑体"/>
        </w:rPr>
      </w:pPr>
    </w:p>
    <w:p>
      <w:pPr>
        <w:spacing w:line="0" w:lineRule="atLeast"/>
        <w:rPr>
          <w:rFonts w:ascii="黑体" w:hAnsi="黑体" w:eastAsia="黑体" w:cs="黑体"/>
        </w:rPr>
      </w:pPr>
    </w:p>
    <w:p>
      <w:pPr>
        <w:spacing w:line="0" w:lineRule="atLeast"/>
        <w:rPr>
          <w:rFonts w:ascii="黑体" w:hAnsi="黑体" w:eastAsia="黑体" w:cs="黑体"/>
        </w:rPr>
      </w:pPr>
    </w:p>
    <w:p>
      <w:pPr>
        <w:spacing w:line="0" w:lineRule="atLeast"/>
        <w:rPr>
          <w:rFonts w:ascii="黑体" w:hAnsi="黑体" w:eastAsia="黑体" w:cs="黑体"/>
        </w:rPr>
      </w:pPr>
    </w:p>
    <w:p>
      <w:pPr>
        <w:spacing w:line="0" w:lineRule="atLeast"/>
        <w:rPr>
          <w:rFonts w:ascii="黑体" w:hAnsi="黑体" w:eastAsia="黑体" w:cs="黑体"/>
        </w:rPr>
      </w:pPr>
    </w:p>
    <w:p>
      <w:pPr>
        <w:spacing w:line="0" w:lineRule="atLeast"/>
        <w:rPr>
          <w:rFonts w:ascii="黑体" w:hAnsi="黑体" w:eastAsia="黑体" w:cs="黑体"/>
        </w:rPr>
      </w:pP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bookmarkStart w:id="4" w:name="ee21606a-194d-48c3-b43e-b2c6b67d982c"/>
      <w:r>
        <w:rPr>
          <w:rFonts w:hint="eastAsia" w:ascii="宋体" w:cs="宋体"/>
          <w:kern w:val="0"/>
          <w:szCs w:val="21"/>
          <w:lang w:val="en-US" w:eastAsia="zh-CN"/>
        </w:rPr>
        <w:t>8.</w:t>
      </w:r>
      <w:r>
        <w:rPr>
          <w:rFonts w:ascii="宋体" w:cs="宋体"/>
          <w:kern w:val="0"/>
          <w:szCs w:val="21"/>
        </w:rPr>
        <w:t>已知椭圆</w:t>
      </w:r>
      <w:r>
        <w:rPr>
          <w:rFonts w:hAnsi="Times New Roman" w:eastAsia="Times New Roman"/>
          <w:kern w:val="0"/>
          <w:position w:val="-8"/>
          <w:sz w:val="24"/>
          <w:szCs w:val="24"/>
        </w:rPr>
        <w:drawing>
          <wp:inline distT="0" distB="0" distL="114300" distR="114300">
            <wp:extent cx="1543050" cy="190500"/>
            <wp:effectExtent l="0" t="0" r="0" b="0"/>
            <wp:docPr id="16" name="图片 5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2" descr="latexImg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不过原点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且不平行于坐标轴，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有两个交点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7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77" DrawAspect="Content" ObjectID="_1468075751" r:id="rId6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，线段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中点为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78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78" DrawAspect="Content" ObjectID="_1468075752" r:id="rId62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79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79" DrawAspect="Content" ObjectID="_1468075753" r:id="rId6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8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80" DrawAspect="Content" ObjectID="_1468075754" r:id="rId6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，点</w:t>
      </w:r>
      <w:r>
        <w:rPr>
          <w:rFonts w:hAnsi="Times New Roman" w:eastAsia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在椭圆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上，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81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81" DrawAspect="Content" ObjectID="_1468075755" r:id="rId6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分别为椭圆的两个焦点，求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82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82" DrawAspect="Content" ObjectID="_1468075756" r:id="rId7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的取值范围；</w:t>
      </w:r>
    </w:p>
    <w:p>
      <w:pPr>
        <w:spacing w:line="0" w:lineRule="atLeast"/>
        <w:rPr>
          <w:rFonts w:hAnsi="Times New Roman" w:eastAsia="Times New Roman"/>
          <w:kern w:val="0"/>
          <w:szCs w:val="21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83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83" DrawAspect="Content" ObjectID="_1468075757" r:id="rId7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过点</w:t>
      </w:r>
      <w:r>
        <w:rPr>
          <w:rFonts w:hAnsi="Times New Roman" w:eastAsia="Times New Roman"/>
          <w:kern w:val="0"/>
          <w:position w:val="-21"/>
          <w:sz w:val="24"/>
          <w:szCs w:val="24"/>
        </w:rPr>
        <w:drawing>
          <wp:inline distT="0" distB="0" distL="114300" distR="114300">
            <wp:extent cx="533400" cy="361950"/>
            <wp:effectExtent l="0" t="0" r="0" b="0"/>
            <wp:docPr id="17" name="图片 6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0" descr="latexImg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，射线</w:t>
      </w:r>
      <w:r>
        <w:rPr>
          <w:rFonts w:hAnsi="Times New Roman" w:eastAsia="Times New Roman"/>
          <w:i/>
          <w:iCs/>
          <w:kern w:val="0"/>
          <w:szCs w:val="21"/>
        </w:rPr>
        <w:t>OM</w:t>
      </w:r>
      <w:r>
        <w:rPr>
          <w:rFonts w:ascii="宋体" w:cs="宋体"/>
          <w:kern w:val="0"/>
          <w:szCs w:val="21"/>
        </w:rPr>
        <w:t>与椭圆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交于点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，四边形</w:t>
      </w:r>
      <w:r>
        <w:rPr>
          <w:rFonts w:hAnsi="Times New Roman" w:eastAsia="Times New Roman"/>
          <w:i/>
          <w:iCs/>
          <w:kern w:val="0"/>
          <w:szCs w:val="21"/>
        </w:rPr>
        <w:t>OAPB</w:t>
      </w:r>
      <w:r>
        <w:rPr>
          <w:rFonts w:ascii="宋体" w:cs="宋体"/>
          <w:kern w:val="0"/>
          <w:szCs w:val="21"/>
        </w:rPr>
        <w:t>能否为平行四边形？若能，求出此时直线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的斜率；若不能，请说明理由</w:t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br w:type="textWrapping"/>
      </w: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p>
      <w:pPr>
        <w:spacing w:line="0" w:lineRule="atLeast"/>
        <w:ind w:left="420"/>
        <w:rPr>
          <w:rFonts w:hAnsi="Times New Roman" w:eastAsiaTheme="minorEastAsia"/>
          <w:kern w:val="0"/>
          <w:szCs w:val="21"/>
        </w:rPr>
      </w:pPr>
    </w:p>
    <w:bookmarkEnd w:id="4"/>
    <w:p>
      <w:pPr>
        <w:spacing w:line="0" w:lineRule="atLeast"/>
        <w:jc w:val="center"/>
        <w:textAlignment w:val="center"/>
      </w:pPr>
      <w:bookmarkStart w:id="5" w:name="_GoBack"/>
      <w:bookmarkEnd w:id="5"/>
      <w:r>
        <w:rPr>
          <w:rFonts w:hint="eastAsia" w:ascii="宋体" w:cs="宋体"/>
          <w:b/>
          <w:sz w:val="32"/>
        </w:rPr>
        <w:t>高二数学</w:t>
      </w:r>
      <w:r>
        <w:rPr>
          <w:rFonts w:ascii="宋体" w:cs="宋体"/>
          <w:b/>
          <w:sz w:val="32"/>
        </w:rPr>
        <w:t>期中复习中档题（</w:t>
      </w:r>
      <w:r>
        <w:rPr>
          <w:rFonts w:hAnsi="Times New Roman" w:eastAsia="Times New Roman"/>
          <w:b/>
          <w:sz w:val="32"/>
        </w:rPr>
        <w:t>2</w:t>
      </w:r>
      <w:r>
        <w:rPr>
          <w:rFonts w:ascii="宋体" w:cs="宋体"/>
          <w:b/>
          <w:sz w:val="32"/>
        </w:rPr>
        <w:t>）</w:t>
      </w:r>
    </w:p>
    <w:p>
      <w:pPr>
        <w:spacing w:line="0" w:lineRule="atLeast"/>
        <w:ind w:left="420"/>
        <w:jc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t>答案和解析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解：由双曲线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09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109" DrawAspect="Content" ObjectID="_1468075758" r:id="rId7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10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10" DrawAspect="Content" ObjectID="_1468075759" r:id="rId7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，渐近线方程为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11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111" DrawAspect="Content" ObjectID="_1468075760" r:id="rId7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1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112" DrawAspect="Content" ObjectID="_1468075761" r:id="rId81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解：将双曲线方程化为标准方程得：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1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13" DrawAspect="Content" ObjectID="_1468075762" r:id="rId8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，所以双曲线的焦点坐标为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438150" cy="180975"/>
            <wp:effectExtent l="0" t="0" r="0" b="8890"/>
            <wp:docPr id="18" name="图片 9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0" descr="latexImg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由于椭圆与双曲线有相同的焦点，所以由椭圆的方程得：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15" o:spt="75" type="#_x0000_t75" style="height:14.25pt;width:7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15" DrawAspect="Content" ObjectID="_1468075763" r:id="rId86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16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116" DrawAspect="Content" ObjectID="_1468075764" r:id="rId88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int="eastAsia" w:hAnsi="Times New Roman" w:eastAsiaTheme="minorEastAsia"/>
          <w:color w:val="3333FF"/>
          <w:kern w:val="0"/>
          <w:sz w:val="24"/>
          <w:szCs w:val="24"/>
        </w:rPr>
        <w:t>3</w:t>
      </w:r>
      <w:r>
        <w:rPr>
          <w:rFonts w:hAnsi="Times New Roman" w:eastAsia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解：双曲线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的两条渐近线分别为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17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17" DrawAspect="Content" ObjectID="_1468075765" r:id="rId9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由于直线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18" o:spt="75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118" DrawAspect="Content" ObjectID="_1468075766" r:id="rId9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与双曲线的两条渐近线分别交于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两点，则易得到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19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119" DrawAspect="Content" ObjectID="_1468075767" r:id="rId9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20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20" DrawAspect="Content" ObjectID="_1468075768" r:id="rId9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21" o:spt="75" type="#_x0000_t75" style="height:17.25pt;width:10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121" DrawAspect="Content" ObjectID="_1468075769" r:id="rId98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，即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2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22" DrawAspect="Content" ObjectID="_1468075770" r:id="rId10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，当且仅当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2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123" DrawAspect="Content" ObjectID="_1468075771" r:id="rId10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时取等号，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所以焦距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24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24" DrawAspect="Content" ObjectID="_1468075772" r:id="rId10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2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125" DrawAspect="Content" ObjectID="_1468075773" r:id="rId106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119380</wp:posOffset>
            </wp:positionV>
            <wp:extent cx="1419225" cy="16478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w:r>
        <w:rPr>
          <w:rFonts w:hAnsi="Times New Roman" w:eastAsia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因为线段</w:t>
      </w:r>
      <w:r>
        <w:rPr>
          <w:rFonts w:hAnsi="Times New Roman" w:eastAsia="Times New Roman"/>
          <w:i/>
          <w:iCs/>
          <w:kern w:val="0"/>
          <w:szCs w:val="21"/>
        </w:rPr>
        <w:t>FQ</w:t>
      </w:r>
      <w:r>
        <w:rPr>
          <w:rFonts w:ascii="宋体" w:cs="宋体"/>
          <w:kern w:val="0"/>
          <w:szCs w:val="21"/>
        </w:rPr>
        <w:t>的垂直平分线上的点到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2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26" DrawAspect="Content" ObjectID="_1468075774" r:id="rId10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的距离相等，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在抛物线上，根据定义可知，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27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27" DrawAspect="Content" ObjectID="_1468075775" r:id="rId11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所以线段</w:t>
      </w:r>
      <w:r>
        <w:rPr>
          <w:rFonts w:hAnsi="Times New Roman" w:eastAsia="Times New Roman"/>
          <w:i/>
          <w:iCs/>
          <w:kern w:val="0"/>
          <w:szCs w:val="21"/>
        </w:rPr>
        <w:t>FQ</w:t>
      </w:r>
      <w:r>
        <w:rPr>
          <w:rFonts w:ascii="宋体" w:cs="宋体"/>
          <w:kern w:val="0"/>
          <w:szCs w:val="21"/>
        </w:rPr>
        <w:t>的垂直平分线经过点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2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28" DrawAspect="Content" ObjectID="_1468075776" r:id="rId11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2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129" DrawAspect="Content" ObjectID="_1468075777" r:id="rId115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int="eastAsia" w:hAnsi="Times New Roman" w:eastAsiaTheme="minorEastAsia"/>
          <w:color w:val="3333FF"/>
          <w:kern w:val="0"/>
          <w:sz w:val="24"/>
          <w:szCs w:val="24"/>
        </w:rPr>
        <w:t>5</w:t>
      </w:r>
      <w:r>
        <w:rPr>
          <w:rFonts w:hAnsi="Times New Roman" w:eastAsia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的方程为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0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130" DrawAspect="Content" ObjectID="_1468075778" r:id="rId11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，整理得：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1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31" DrawAspect="Content" ObjectID="_1468075779" r:id="rId11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，即圆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32" DrawAspect="Content" ObjectID="_1468075780" r:id="rId11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为圆心，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为半径的圆</w:t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设圆心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33" DrawAspect="Content" ObjectID="_1468075781" r:id="rId12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到直线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4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134" DrawAspect="Content" ObjectID="_1468075782" r:id="rId12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的距离为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因为直线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5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135" DrawAspect="Content" ObjectID="_1468075783" r:id="rId12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上至少存在一点，使得以该点为圆心，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为半径的圆与圆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有公共点，所以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36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36" DrawAspect="Content" ObjectID="_1468075784" r:id="rId1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w:r>
        <w:rPr>
          <w:rFonts w:hAnsi="Times New Roman" w:eastAsia="Times New Roman"/>
          <w:kern w:val="0"/>
          <w:position w:val="-30"/>
          <w:sz w:val="24"/>
          <w:szCs w:val="24"/>
        </w:rPr>
        <w:object>
          <v:shape id="_x0000_i1137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37" DrawAspect="Content" ObjectID="_1468075785" r:id="rId12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38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38" DrawAspect="Content" ObjectID="_1468075786" r:id="rId129">
            <o:LockedField>false</o:LockedField>
          </o:OLEObject>
        </w:objec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3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39" DrawAspect="Content" ObjectID="_1468075787" r:id="rId13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的最小值是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40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40" DrawAspect="Content" ObjectID="_1468075788" r:id="rId133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4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41" DrawAspect="Content" ObjectID="_1468075789" r:id="rId135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ABD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解：根据题意可得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4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42" DrawAspect="Content" ObjectID="_1468075790" r:id="rId1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4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43" DrawAspect="Content" ObjectID="_1468075791" r:id="rId1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44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44" DrawAspect="Content" ObjectID="_1468075792" r:id="rId1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对于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：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45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145" DrawAspect="Content" ObjectID="_1468075793" r:id="rId1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的周长为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46" o:spt="75" type="#_x0000_t75" style="height:18pt;width:171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46" DrawAspect="Content" ObjectID="_1468075794" r:id="rId14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对于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：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47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147" DrawAspect="Content" ObjectID="_1468075795" r:id="rId14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的最大面积为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48" o:spt="75" type="#_x0000_t75" style="height:30.75pt;width:11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48" DrawAspect="Content" ObjectID="_1468075796" r:id="rId1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 w:type="textWrapping"/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-539115</wp:posOffset>
            </wp:positionV>
            <wp:extent cx="1802130" cy="1749425"/>
            <wp:effectExtent l="0" t="0" r="7620" b="3175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对于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：若要存在点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使得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49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149" DrawAspect="Content" ObjectID="_1468075797" r:id="rId15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50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50" DrawAspect="Content" ObjectID="_1468075798" r:id="rId15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在以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5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51" DrawAspect="Content" ObjectID="_1468075799" r:id="rId15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为直径的圆上，且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52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52" DrawAspect="Content" ObjectID="_1468075800" r:id="rId15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为以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5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53" DrawAspect="Content" ObjectID="_1468075801" r:id="rId15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为直径的圆与椭圆的交点，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而椭圆的短轴一半长为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54" o:spt="75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54" DrawAspect="Content" ObjectID="_1468075802" r:id="rId15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所以不存在点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对于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：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55" o:spt="75" type="#_x0000_t75" style="height:18pt;width:35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55" DrawAspect="Content" ObjectID="_1468075803" r:id="rId16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56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156" DrawAspect="Content" ObjectID="_1468075804" r:id="rId16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最大值为</w:t>
      </w:r>
      <w:r>
        <w:rPr>
          <w:rFonts w:hAnsi="Times New Roman" w:eastAsia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故选：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5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57" DrawAspect="Content" ObjectID="_1468075805" r:id="rId163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58" o:spt="75" type="#_x0000_t75" style="height:18.75pt;width:147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58" DrawAspect="Content" ObjectID="_1468075806" r:id="rId16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是圆上一点，可设</w:t>
      </w:r>
      <w:r>
        <w:rPr>
          <w:rFonts w:hAnsi="Times New Roman" w:eastAsia="Times New Roman"/>
          <w:kern w:val="0"/>
          <w:position w:val="-15"/>
          <w:sz w:val="24"/>
          <w:szCs w:val="24"/>
        </w:rPr>
        <w:drawing>
          <wp:inline distT="0" distB="0" distL="114300" distR="114300">
            <wp:extent cx="1762125" cy="285750"/>
            <wp:effectExtent l="0" t="0" r="0" b="0"/>
            <wp:docPr id="20" name="图片 13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5" descr="latexImg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w:r>
        <w:rPr>
          <w:rFonts w:hAnsi="Times New Roman" w:eastAsia="Times New Roman"/>
          <w:kern w:val="0"/>
          <w:position w:val="-17"/>
          <w:sz w:val="24"/>
          <w:szCs w:val="24"/>
        </w:rPr>
        <w:drawing>
          <wp:inline distT="0" distB="0" distL="114300" distR="114300">
            <wp:extent cx="5191125" cy="304800"/>
            <wp:effectExtent l="0" t="0" r="9525" b="0"/>
            <wp:docPr id="21" name="图片 13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6" descr="latexImg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整理得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61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61" DrawAspect="Content" ObjectID="_1468075807" r:id="rId16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28"/>
          <w:sz w:val="24"/>
          <w:szCs w:val="24"/>
        </w:rPr>
        <w:drawing>
          <wp:inline distT="0" distB="0" distL="114300" distR="114300">
            <wp:extent cx="1971675" cy="447675"/>
            <wp:effectExtent l="0" t="0" r="9525" b="8890"/>
            <wp:docPr id="22" name="图片 13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8" descr="latexImg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w:r>
        <w:rPr>
          <w:rFonts w:hAnsi="Times New Roman" w:eastAsia="Times New Roman"/>
          <w:kern w:val="0"/>
          <w:position w:val="-21"/>
          <w:sz w:val="24"/>
          <w:szCs w:val="24"/>
        </w:rPr>
        <w:drawing>
          <wp:inline distT="0" distB="0" distL="114300" distR="114300">
            <wp:extent cx="1466850" cy="361950"/>
            <wp:effectExtent l="0" t="0" r="0" b="0"/>
            <wp:docPr id="23" name="图片 13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9" descr="latexImg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，当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6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64" DrawAspect="Content" ObjectID="_1468075808" r:id="rId17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，等式不成立，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6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65" DrawAspect="Content" ObjectID="_1468075809" r:id="rId17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hAnsi="Times New Roman" w:eastAsia="Times New Roman"/>
          <w:kern w:val="0"/>
          <w:position w:val="-22"/>
          <w:sz w:val="24"/>
          <w:szCs w:val="24"/>
        </w:rPr>
        <w:drawing>
          <wp:inline distT="0" distB="0" distL="114300" distR="114300">
            <wp:extent cx="1314450" cy="371475"/>
            <wp:effectExtent l="0" t="0" r="0" b="8890"/>
            <wp:docPr id="24" name="图片 14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2" descr="latexImg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19"/>
          <w:sz w:val="24"/>
          <w:szCs w:val="24"/>
        </w:rPr>
        <w:drawing>
          <wp:inline distT="0" distB="0" distL="114300" distR="114300">
            <wp:extent cx="990600" cy="333375"/>
            <wp:effectExtent l="0" t="0" r="0" b="8890"/>
            <wp:docPr id="25" name="图片 14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3" descr="latexImg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①，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将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68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68" DrawAspect="Content" ObjectID="_1468075810" r:id="rId17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分别代入①得，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69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69" DrawAspect="Content" ObjectID="_1468075811" r:id="rId18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均符合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7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70" DrawAspect="Content" ObjectID="_1468075812" r:id="rId182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BD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解：由已知得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71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71" DrawAspect="Content" ObjectID="_1468075813" r:id="rId18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，不妨设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72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72" DrawAspect="Content" ObjectID="_1468075814" r:id="rId18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73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73" DrawAspect="Content" ObjectID="_1468075815" r:id="rId18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22"/>
          <w:sz w:val="24"/>
          <w:szCs w:val="24"/>
        </w:rPr>
        <w:drawing>
          <wp:inline distT="0" distB="0" distL="114300" distR="114300">
            <wp:extent cx="1457325" cy="371475"/>
            <wp:effectExtent l="0" t="0" r="9525" b="8890"/>
            <wp:docPr id="2" name="图片 15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0" descr="latexImg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7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75" DrawAspect="Content" ObjectID="_1468075816" r:id="rId19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7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76" DrawAspect="Content" ObjectID="_1468075817" r:id="rId19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7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77" DrawAspect="Content" ObjectID="_1468075818" r:id="rId19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78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78" DrawAspect="Content" ObjectID="_1468075819" r:id="rId19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hAnsi="Times New Roman" w:eastAsia="Times New Roman"/>
          <w:kern w:val="0"/>
          <w:position w:val="-21"/>
          <w:sz w:val="24"/>
          <w:szCs w:val="24"/>
        </w:rPr>
        <w:drawing>
          <wp:inline distT="0" distB="0" distL="114300" distR="114300">
            <wp:extent cx="1219200" cy="361950"/>
            <wp:effectExtent l="0" t="0" r="0" b="0"/>
            <wp:docPr id="3" name="图片 15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5" descr="latexImg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80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80" DrawAspect="Content" ObjectID="_1468075820" r:id="rId20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，又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81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81" DrawAspect="Content" ObjectID="_1468075821" r:id="rId20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，解得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8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82" DrawAspect="Content" ObjectID="_1468075822" r:id="rId20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或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83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83" DrawAspect="Content" ObjectID="_1468075823" r:id="rId20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舍去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84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184" DrawAspect="Content" ObjectID="_1468075824" r:id="rId20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85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85" DrawAspect="Content" ObjectID="_1468075825" r:id="rId20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错；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186" o:spt="75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86" DrawAspect="Content" ObjectID="_1468075826" r:id="rId21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87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87" DrawAspect="Content" ObjectID="_1468075827" r:id="rId21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双曲线的渐近线为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88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88" DrawAspect="Content" ObjectID="_1468075828" r:id="rId21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，因此直线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89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189" DrawAspect="Content" ObjectID="_1468075829" r:id="rId21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与双曲线有一个交点．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错；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由上面讨论知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90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90" DrawAspect="Content" ObjectID="_1468075830" r:id="rId21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9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91" DrawAspect="Content" ObjectID="_1468075831" r:id="rId22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92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92" DrawAspect="Content" ObjectID="_1468075832" r:id="rId22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9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93" DrawAspect="Content" ObjectID="_1468075833" r:id="rId224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ACD</w: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解：当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9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94" DrawAspect="Content" ObjectID="_1468075834" r:id="rId22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9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95" DrawAspect="Content" ObjectID="_1468075835" r:id="rId22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时，曲线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96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96" DrawAspect="Content" ObjectID="_1468075836" r:id="rId23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即</w:t>
      </w:r>
      <w:r>
        <w:rPr>
          <w:rFonts w:hAnsi="Times New Roman" w:eastAsia="Times New Roman"/>
          <w:kern w:val="0"/>
          <w:position w:val="-24"/>
          <w:sz w:val="24"/>
          <w:szCs w:val="24"/>
        </w:rPr>
        <w:drawing>
          <wp:inline distT="0" distB="0" distL="114300" distR="114300">
            <wp:extent cx="1457325" cy="390525"/>
            <wp:effectExtent l="0" t="0" r="9525" b="8890"/>
            <wp:docPr id="4" name="图片 17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3" descr="latexImg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将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98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98" DrawAspect="Content" ObjectID="_1468075837" r:id="rId23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中心平移到</w:t>
      </w:r>
      <w:r>
        <w:rPr>
          <w:rFonts w:hAnsi="Times New Roman" w:eastAsia="Times New Roman"/>
          <w:kern w:val="0"/>
          <w:position w:val="-22"/>
          <w:sz w:val="24"/>
          <w:szCs w:val="24"/>
        </w:rPr>
        <w:drawing>
          <wp:inline distT="0" distB="0" distL="114300" distR="114300">
            <wp:extent cx="457200" cy="371475"/>
            <wp:effectExtent l="0" t="0" r="0" b="8890"/>
            <wp:docPr id="5" name="图片 17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5" descr="latexImg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位于第一象限的部分；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因为点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457200" cy="180975"/>
            <wp:effectExtent l="0" t="0" r="0" b="8890"/>
            <wp:docPr id="6" name="图片 17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6" descr="latexImg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457200" cy="180975"/>
            <wp:effectExtent l="0" t="0" r="0" b="8890"/>
            <wp:docPr id="7" name="图片 17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7" descr="latexImg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561975" cy="180975"/>
            <wp:effectExtent l="0" t="0" r="9525" b="8890"/>
            <wp:docPr id="8" name="图片 17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8" descr="latexImg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都在曲线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上，所以曲线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图象关于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轴，</w:t>
      </w:r>
      <w:r>
        <w:rPr>
          <w:rFonts w:hAnsi="Times New Roman" w:eastAsia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轴和原点对称，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作出图象如图所示：</w:t>
      </w:r>
    </w:p>
    <w:p>
      <w:pPr>
        <w:spacing w:line="0" w:lineRule="atLeast"/>
        <w:jc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41"/>
          <w:sz w:val="24"/>
          <w:szCs w:val="24"/>
        </w:rPr>
        <w:drawing>
          <wp:inline distT="0" distB="0" distL="114300" distR="114300">
            <wp:extent cx="2886075" cy="1876425"/>
            <wp:effectExtent l="0" t="0" r="9525" b="9525"/>
            <wp:docPr id="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9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对于选项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：由图知曲线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关于原点对称，故选项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对于选项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：令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04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204" DrawAspect="Content" ObjectID="_1468075838" r:id="rId24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中，令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05" DrawAspect="Content" ObjectID="_1468075839" r:id="rId2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可得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0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206" DrawAspect="Content" ObjectID="_1468075840" r:id="rId2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，向右平移一个单位可得横坐标为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，根据对称性可知</w:t>
      </w:r>
      <w:r>
        <w:rPr>
          <w:rFonts w:hAnsi="Times New Roman" w:eastAsia="Times New Roman"/>
          <w:kern w:val="0"/>
          <w:position w:val="-8"/>
          <w:sz w:val="24"/>
          <w:szCs w:val="24"/>
        </w:rPr>
        <w:object>
          <v:shape id="_x0000_i1207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207" DrawAspect="Content" ObjectID="_1468075841" r:id="rId24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，故选项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不正确；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对于选项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：令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08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208" DrawAspect="Content" ObjectID="_1468075842" r:id="rId2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中，令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0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209" DrawAspect="Content" ObjectID="_1468075843" r:id="rId24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可得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1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210" DrawAspect="Content" ObjectID="_1468075844" r:id="rId25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，向上平移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1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211" DrawAspect="Content" ObjectID="_1468075845" r:id="rId25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个可得纵坐标最大值为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1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212" DrawAspect="Content" ObjectID="_1468075846" r:id="rId25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第一象限的部分被包围在矩形内，矩形面积为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13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213" DrawAspect="Content" ObjectID="_1468075847" r:id="rId25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围成的区域面积小于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14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214" DrawAspect="Content" ObjectID="_1468075848" r:id="rId25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，故选项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对于选项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：令</w:t>
      </w:r>
      <w:r>
        <w:rPr>
          <w:rFonts w:hAnsi="Times New Roman" w:eastAsia="Times New Roman"/>
          <w:kern w:val="0"/>
          <w:position w:val="-24"/>
          <w:sz w:val="24"/>
          <w:szCs w:val="24"/>
        </w:rPr>
        <w:drawing>
          <wp:inline distT="0" distB="0" distL="114300" distR="114300">
            <wp:extent cx="1457325" cy="390525"/>
            <wp:effectExtent l="0" t="0" r="9525" b="8890"/>
            <wp:docPr id="26" name="图片 19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1" descr="latexImg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中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1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216" DrawAspect="Content" ObjectID="_1468075849" r:id="rId26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，可得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17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17" DrawAspect="Content" ObjectID="_1468075850" r:id="rId26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，所以到点</w:t>
      </w:r>
      <w:r>
        <w:rPr>
          <w:rFonts w:hAnsi="Times New Roman" w:eastAsia="Times New Roman"/>
          <w:kern w:val="0"/>
          <w:position w:val="-22"/>
          <w:sz w:val="24"/>
          <w:szCs w:val="24"/>
        </w:rPr>
        <w:drawing>
          <wp:inline distT="0" distB="0" distL="114300" distR="114300">
            <wp:extent cx="457200" cy="371475"/>
            <wp:effectExtent l="0" t="0" r="0" b="8890"/>
            <wp:docPr id="27" name="图片 19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4" descr="latexImg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的最近距离为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19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219" DrawAspect="Content" ObjectID="_1468075851" r:id="rId26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，故选项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2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220" DrawAspect="Content" ObjectID="_1468075852" r:id="rId266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 xml:space="preserve"> 【答案】</w:t>
      </w:r>
      <m:oMath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−∞,0</m:t>
            </m:r>
            <m:ctrlPr>
              <w:rPr>
                <w:rFonts w:ascii="Cambria Math" w:hAnsi="Cambria Math" w:cs="Cambria Math"/>
              </w:rPr>
            </m:ctrlPr>
          </m:e>
        </m:d>
        <m:r>
          <m:rPr/>
          <w:rPr>
            <w:rFonts w:ascii="Cambria Math" w:hAnsi="Cambria Math" w:cs="Cambria Math"/>
          </w:rPr>
          <m:t>∪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0,6</m:t>
            </m:r>
            <m:ctrlPr>
              <w:rPr>
                <w:rFonts w:ascii="Cambria Math" w:hAnsi="Cambria Math" w:cs="Cambria Math"/>
              </w:rPr>
            </m:ctrlPr>
          </m:e>
        </m:d>
      </m:oMath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>
      <w:pPr>
        <w:spacing w:before="240" w:after="240"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解：由题意得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a−6</m:t>
            </m:r>
            <m:ctrlPr>
              <w:rPr>
                <w:rFonts w:ascii="Cambria Math" w:hAnsi="Cambria Math" w:cs="Cambria Math"/>
              </w:rPr>
            </m:ctrlPr>
          </m:e>
        </m:d>
        <m:r>
          <m:rPr/>
          <w:rPr>
            <w:rFonts w:ascii="Cambria Math" w:hAnsi="Cambria Math" w:cs="Cambria Math"/>
          </w:rPr>
          <m:t>&lt;0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m:rPr/>
          <w:rPr>
            <w:rFonts w:ascii="Cambria Math" w:hAnsi="Cambria Math" w:cs="Cambria Math"/>
          </w:rPr>
          <m:t>a&lt;0或0&lt;a&lt;6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故答案为</w:t>
      </w:r>
      <m:oMath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−∞,0</m:t>
            </m:r>
            <m:ctrlPr>
              <w:rPr>
                <w:rFonts w:ascii="Cambria Math" w:hAnsi="Cambria Math" w:cs="Cambria Math"/>
              </w:rPr>
            </m:ctrlPr>
          </m:e>
        </m:d>
        <m:r>
          <m:rPr/>
          <w:rPr>
            <w:rFonts w:ascii="Cambria Math" w:hAnsi="Cambria Math" w:cs="Cambria Math"/>
          </w:rPr>
          <m:t>∪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0,6</m:t>
            </m:r>
            <m:ctrlPr>
              <w:rPr>
                <w:rFonts w:ascii="Cambria Math" w:hAnsi="Cambria Math" w:cs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．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 xml:space="preserve"> 【答案】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 w:cs="Cambria Math"/>
              </w:rPr>
            </m:ctrlPr>
          </m:den>
        </m:f>
      </m:oMath>
    </w:p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解：如图，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drawing>
          <wp:inline distT="0" distB="0" distL="0" distR="0">
            <wp:extent cx="1943100" cy="16192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 w:cs="Cambria Math"/>
          </w:rPr>
          <m:t>F</m:t>
        </m:r>
      </m:oMath>
      <w:r>
        <w:rPr>
          <w:rFonts w:ascii="宋体" w:cs="宋体"/>
          <w:kern w:val="0"/>
          <w:szCs w:val="21"/>
        </w:rPr>
        <w:t>可能在直线</w:t>
      </w:r>
      <m:oMath>
        <m:r>
          <m:rPr/>
          <w:rPr>
            <w:rFonts w:ascii="Cambria Math" w:hAnsi="Cambria Math" w:cs="Cambria Math"/>
          </w:rPr>
          <m:t>x=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的左侧，也可能在</w:t>
      </w:r>
      <m:oMath>
        <m:r>
          <m:rPr/>
          <w:rPr>
            <w:rFonts w:ascii="Cambria Math" w:hAnsi="Cambria Math" w:cs="Cambria Math"/>
          </w:rPr>
          <m:t>x=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的右侧，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把</w:t>
      </w:r>
      <m:oMath>
        <m:r>
          <m:rPr/>
          <w:rPr>
            <w:rFonts w:ascii="Cambria Math" w:hAnsi="Cambria Math" w:cs="Cambria Math"/>
          </w:rPr>
          <m:t>x=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代入椭圆方程，可得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r>
          <m:rPr/>
          <w:rPr>
            <w:rFonts w:ascii="Cambria Math" w:hAnsi="Cambria Math" w:cs="Cambria Math"/>
          </w:rPr>
          <m:t>|AB|=2|y|=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 w:cs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</w:t>
      </w:r>
      <m:oMath>
        <m:r>
          <m:rPr/>
          <w:rPr>
            <w:rFonts w:ascii="Cambria Math" w:hAnsi="Cambria Math" w:cs="Cambria Math"/>
          </w:rPr>
          <m:t>∠AFB=120°</m:t>
        </m:r>
      </m:oMath>
      <w:r>
        <w:rPr>
          <w:rFonts w:ascii="宋体" w:cs="宋体"/>
          <w:kern w:val="0"/>
          <w:szCs w:val="21"/>
        </w:rPr>
        <w:t>，得</w:t>
      </w:r>
      <m:oMath>
        <m:r>
          <m:rPr/>
          <w:rPr>
            <w:rFonts w:ascii="Cambria Math" w:hAnsi="Cambria Math" w:cs="Cambria Math"/>
          </w:rPr>
          <m:t>|AB|=2|c−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|</m:t>
        </m:r>
        <m:r>
          <m:rPr>
            <m:sty m:val="b"/>
          </m:rPr>
          <w:rPr>
            <w:rFonts w:ascii="Cambria Math" w:hAnsi="Cambria Math" w:cs="Cambria Math"/>
          </w:rPr>
          <m:t>⋅</m:t>
        </m:r>
        <m:r>
          <m:rPr/>
          <w:rPr>
            <w:rFonts w:ascii="Cambria Math" w:hAnsi="Cambria Math" w:cs="Cambria Math"/>
          </w:rPr>
          <m:t>|tan120°=2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 w:cs="Cambria Math"/>
          </w:rPr>
          <m:t>|c−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|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m:oMath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 w:cs="Cambria Math"/>
          </w:rPr>
          <m:t>b=2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 w:cs="Cambria Math"/>
          </w:rPr>
          <m:t>|c−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|</m:t>
        </m:r>
      </m:oMath>
      <w:r>
        <w:rPr>
          <w:rFonts w:ascii="宋体" w:cs="宋体"/>
          <w:kern w:val="0"/>
          <w:szCs w:val="21"/>
        </w:rPr>
        <w:t>，两边平方得</w:t>
      </w:r>
      <m:oMath>
        <m:r>
          <m:rPr/>
          <w:rPr>
            <w:rFonts w:ascii="Cambria Math" w:hAnsi="Cambria Math" w:cs="Cambria Math"/>
          </w:rPr>
          <m:t>4(c−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−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 w:cs="Cambria Math"/>
          </w:rPr>
          <m:t>∴5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=4ac</m:t>
        </m:r>
      </m:oMath>
      <w:r>
        <w:rPr>
          <w:rFonts w:ascii="宋体" w:cs="宋体"/>
          <w:kern w:val="0"/>
          <w:szCs w:val="21"/>
        </w:rPr>
        <w:t>，得</w:t>
      </w:r>
      <m:oMath>
        <m:r>
          <m:rPr/>
          <w:rPr>
            <w:rFonts w:ascii="Cambria Math" w:hAnsi="Cambria Math" w:cs="Cambria Math"/>
          </w:rPr>
          <m:t>e=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故答案为：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 </w:t>
      </w:r>
    </w:p>
    <w:p>
      <w:pPr>
        <w:spacing w:line="0" w:lineRule="atLeast"/>
        <w:rPr>
          <w:rFonts w:hAnsi="Times New Roman" w:eastAsia="Times New Roman"/>
          <w:color w:val="3333FF"/>
          <w:kern w:val="0"/>
          <w:sz w:val="24"/>
          <w:szCs w:val="24"/>
        </w:rPr>
      </w:pPr>
    </w:p>
    <w:p>
      <w:pPr>
        <w:spacing w:after="240"/>
      </w:pPr>
      <w:r>
        <w:rPr>
          <w:rFonts w:hAnsi="Times New Roman" w:eastAsia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t xml:space="preserve">解: (1) 设圆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方程为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Ey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t>.</w:t>
      </w:r>
      <w:r>
        <w:br w:type="textWrapping"/>
      </w:r>
      <w:r>
        <w:t xml:space="preserve">因为圆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经过 </w:t>
      </w:r>
      <m:oMath>
        <m:r>
          <m:rPr/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(0,0),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(1,1),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(4,2)</m:t>
        </m:r>
      </m:oMath>
      <w:r>
        <w:t xml:space="preserve"> 三点,</w:t>
      </w:r>
      <w:r>
        <w:br w:type="textWrapping"/>
      </w:r>
      <w:r>
        <w:t xml:space="preserve">所以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/>
                    <w:rPr>
                      <w:rFonts w:ascii="Cambria Math" w:hAnsi="Cambria Math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=−2,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m:rPr/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m:rPr/>
                    <w:rPr>
                      <w:rFonts w:ascii="Cambria Math" w:hAnsi="Cambria Math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=−20,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 xml:space="preserve"> 解得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=−8,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=6,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=0.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w:r>
        <w:t xml:space="preserve">所以圆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方程为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−8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+6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t>.</w:t>
      </w:r>
      <w:r>
        <w:br w:type="textWrapping"/>
      </w:r>
      <w:r>
        <w:t xml:space="preserve">(2) 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方程可化为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+(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=25</m:t>
        </m:r>
      </m:oMath>
      <w:r>
        <w:t xml:space="preserve">, 所以圆 </w:t>
      </w:r>
      <m:oMath>
        <m:r>
          <m:rPr/>
          <w:rPr>
            <w:rFonts w:ascii="Cambria Math" w:hAnsi="Cambria Math"/>
          </w:rPr>
          <m:t>C</m:t>
        </m:r>
      </m:oMath>
      <w:r>
        <w:t xml:space="preserve"> 的圆心为 </w:t>
      </w:r>
      <m:oMath>
        <m:r>
          <m:rPr>
            <m:sty m:val="p"/>
          </m:rPr>
          <w:rPr>
            <w:rFonts w:ascii="Cambria Math" w:hAnsi="Cambria Math"/>
          </w:rPr>
          <m:t>(4,−3)</m:t>
        </m:r>
      </m:oMath>
      <w:r>
        <w:t>, 半径为 5 .</w:t>
      </w:r>
      <w:r>
        <w:br w:type="textWrapping"/>
      </w:r>
      <w:r>
        <w:t xml:space="preserve">因为 </w:t>
      </w:r>
      <m:oMath>
        <m:r>
          <m:rPr>
            <m:sty m:val="p"/>
          </m:rPr>
          <w:rPr>
            <w:rFonts w:ascii="Cambria Math" w:hAnsi="Cambria Math"/>
          </w:rPr>
          <m:t>∠</m:t>
        </m:r>
        <m:r>
          <m:rPr/>
          <w:rPr>
            <w:rFonts w:ascii="Cambria Math" w:hAnsi="Cambria Math"/>
          </w:rPr>
          <m:t>MCN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, 设 </w:t>
      </w:r>
      <m:oMath>
        <m:r>
          <m:rPr/>
          <w:rPr>
            <w:rFonts w:ascii="Cambria Math" w:hAnsi="Cambria Math"/>
          </w:rPr>
          <m:t>MN</m:t>
        </m:r>
      </m:oMath>
      <w:r>
        <w:t xml:space="preserve"> 中点为 </w:t>
      </w:r>
      <m:oMath>
        <m:r>
          <m:rPr/>
          <w:rPr>
            <w:rFonts w:ascii="Cambria Math" w:hAnsi="Cambria Math"/>
          </w:rPr>
          <m:t>E</m:t>
        </m:r>
      </m:oMath>
      <w:r>
        <w:t xml:space="preserve">, 则 </w:t>
      </w:r>
      <m:oMath>
        <m:r>
          <m:rPr/>
          <w:rPr>
            <w:rFonts w:ascii="Cambria Math" w:hAnsi="Cambria Math"/>
          </w:rPr>
          <m:t>CE</m:t>
        </m:r>
        <m:r>
          <m:rPr>
            <m:sty m:val="p"/>
          </m:rPr>
          <w:rPr>
            <w:rFonts w:ascii="Cambria Math" w:hAnsi="Cambria Math"/>
          </w:rPr>
          <m:t>⊥</m:t>
        </m:r>
        <m:r>
          <m:rPr/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,∠</m:t>
        </m:r>
        <m:r>
          <m:rPr/>
          <w:rPr>
            <w:rFonts w:ascii="Cambria Math" w:hAnsi="Cambria Math"/>
          </w:rPr>
          <m:t>ECN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, 从而 </w:t>
      </w:r>
      <m:oMath>
        <m:r>
          <m:rPr/>
          <w:rPr>
            <w:rFonts w:ascii="Cambria Math" w:hAnsi="Cambria Math"/>
          </w:rPr>
          <m:t>CE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  <w:r>
        <w:t xml:space="preserve">即点 </w:t>
      </w:r>
      <m:oMath>
        <m:r>
          <m:rPr/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(4,−3)</m:t>
        </m:r>
      </m:oMath>
      <w:r>
        <w:t xml:space="preserve"> 到直线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的距离为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  <w:r>
        <w:t xml:space="preserve">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经过点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  <w:r>
        <w:t xml:space="preserve">当直线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与 </w:t>
      </w:r>
      <m:oMath>
        <m:r>
          <m:rPr/>
          <w:rPr>
            <w:rFonts w:ascii="Cambria Math" w:hAnsi="Cambria Math"/>
          </w:rPr>
          <m:t>x</m:t>
        </m:r>
      </m:oMath>
      <w:r>
        <w:t xml:space="preserve"> 轴垂直时, 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的方程为 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点 </w:t>
      </w:r>
      <m:oMath>
        <m:r>
          <m:rPr/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(4,−3)</m:t>
        </m:r>
      </m:oMath>
      <w:r>
        <w:t xml:space="preserve"> 到直线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的距离为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,</w:t>
      </w:r>
      <w:r>
        <w:br w:type="textWrapping"/>
      </w:r>
      <w:r>
        <w:t>满足题意;</w:t>
      </w:r>
      <w:r>
        <w:br w:type="textWrapping"/>
      </w:r>
      <w:r>
        <w:t xml:space="preserve">当直线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与 </w:t>
      </w:r>
      <m:oMath>
        <m:r>
          <m:rPr/>
          <w:rPr>
            <w:rFonts w:ascii="Cambria Math" w:hAnsi="Cambria Math"/>
          </w:rPr>
          <m:t>x</m:t>
        </m:r>
      </m:oMath>
      <w:r>
        <w:t xml:space="preserve"> 轴不垂直时, 设直线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的方程为 </w:t>
      </w:r>
      <m:oMath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, 即 </w:t>
      </w:r>
      <m:oMath>
        <m:r>
          <m:rPr/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  <w:r>
        <w:t>.</w:t>
      </w:r>
      <w:r>
        <w:br w:type="textWrapping"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m:rPr/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+3−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/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解得 </w:t>
      </w:r>
      <m:oMath>
        <m:r>
          <m:rPr/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,</w:t>
      </w:r>
      <w:r>
        <w:br w:type="textWrapping"/>
      </w:r>
      <w:r>
        <w:t xml:space="preserve">此时直线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的方程为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+6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−39=0</m:t>
        </m:r>
      </m:oMath>
      <w:r>
        <w:t>.</w:t>
      </w:r>
      <w:r>
        <w:br w:type="textWrapping"/>
      </w:r>
      <w:r>
        <w:t>11 分</w:t>
      </w:r>
      <w:r>
        <w:br w:type="textWrapping"/>
      </w:r>
      <w:r>
        <w:t xml:space="preserve">因此, 满足题意的直线 </w:t>
      </w:r>
      <m:oMath>
        <m:r>
          <m:rPr/>
          <w:rPr>
            <w:rFonts w:ascii="Cambria Math" w:hAnsi="Cambria Math"/>
          </w:rPr>
          <m:t>l</m:t>
        </m:r>
      </m:oMath>
      <w:r>
        <w:t xml:space="preserve"> 的方程为 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和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+6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−39=0.</m:t>
        </m:r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box>
      </m:oMath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21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221" DrawAspect="Content" ObjectID="_1468075853" r:id="rId26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当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2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222" DrawAspect="Content" ObjectID="_1468075854" r:id="rId27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时，椭圆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23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223" DrawAspect="Content" ObjectID="_1468075855" r:id="rId27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，椭圆的两个焦点</w:t>
      </w:r>
      <w:r>
        <w:rPr>
          <w:rFonts w:hAnsi="Times New Roman" w:eastAsia="Times New Roman"/>
          <w:kern w:val="0"/>
          <w:position w:val="-15"/>
          <w:sz w:val="24"/>
          <w:szCs w:val="24"/>
        </w:rPr>
        <w:drawing>
          <wp:inline distT="0" distB="0" distL="114300" distR="114300">
            <wp:extent cx="1447800" cy="285750"/>
            <wp:effectExtent l="0" t="0" r="0" b="0"/>
            <wp:docPr id="28" name="图片 20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0" descr="latexImg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561975" cy="180975"/>
            <wp:effectExtent l="0" t="0" r="9525" b="8890"/>
            <wp:docPr id="29" name="图片 20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1" descr="latexImg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26" o:spt="75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226" DrawAspect="Content" ObjectID="_1468075856" r:id="rId27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27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27" DrawAspect="Content" ObjectID="_1468075857" r:id="rId27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28" o:spt="75" type="#_x0000_t75" style="height:20.25pt;width:209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228" DrawAspect="Content" ObjectID="_1468075858" r:id="rId27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29" o:spt="75" type="#_x0000_t75" style="height:20.25pt;width:171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229" DrawAspect="Content" ObjectID="_1468075859" r:id="rId281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3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230" DrawAspect="Content" ObjectID="_1468075860" r:id="rId28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hAnsi="Times New Roman" w:eastAsia="Times New Roman"/>
          <w:kern w:val="0"/>
          <w:position w:val="-8"/>
          <w:sz w:val="24"/>
          <w:szCs w:val="24"/>
        </w:rPr>
        <w:drawing>
          <wp:inline distT="0" distB="0" distL="114300" distR="114300">
            <wp:extent cx="1133475" cy="190500"/>
            <wp:effectExtent l="0" t="0" r="9525" b="0"/>
            <wp:docPr id="30" name="图片 20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7" descr="latexImg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32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232" DrawAspect="Content" ObjectID="_1468075861" r:id="rId28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的范围是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447675" cy="180975"/>
            <wp:effectExtent l="0" t="0" r="9525" b="8890"/>
            <wp:docPr id="31" name="图片 20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09" descr="latexImg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34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234" DrawAspect="Content" ObjectID="_1468075862" r:id="rId28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设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的坐标分别为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1143000" cy="180975"/>
            <wp:effectExtent l="0" t="0" r="0" b="8890"/>
            <wp:docPr id="32" name="图片 21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11" descr="latexImg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可得</w:t>
      </w:r>
      <w:r>
        <w:rPr>
          <w:rFonts w:hAnsi="Times New Roman" w:eastAsia="Times New Roman"/>
          <w:kern w:val="0"/>
          <w:position w:val="-21"/>
          <w:sz w:val="24"/>
          <w:szCs w:val="24"/>
        </w:rPr>
        <w:drawing>
          <wp:inline distT="0" distB="0" distL="114300" distR="114300">
            <wp:extent cx="1285875" cy="361950"/>
            <wp:effectExtent l="0" t="0" r="9525" b="0"/>
            <wp:docPr id="33" name="图片 21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12" descr="latexImg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则</w:t>
      </w:r>
      <w:r>
        <w:rPr>
          <w:rFonts w:hAnsi="Times New Roman" w:eastAsia="Times New Roman"/>
          <w:kern w:val="0"/>
          <w:position w:val="-28"/>
          <w:sz w:val="24"/>
          <w:szCs w:val="24"/>
        </w:rPr>
        <w:drawing>
          <wp:inline distT="0" distB="0" distL="114300" distR="114300">
            <wp:extent cx="1152525" cy="447675"/>
            <wp:effectExtent l="0" t="0" r="0" b="8890"/>
            <wp:docPr id="34" name="图片 21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13" descr="latexImg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，两式相减可得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2524125" cy="180975"/>
            <wp:effectExtent l="0" t="0" r="9525" b="8890"/>
            <wp:docPr id="35" name="图片 21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14" descr="latexImg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w:r>
        <w:rPr>
          <w:rFonts w:hAnsi="Times New Roman" w:eastAsia="Times New Roman"/>
          <w:kern w:val="0"/>
          <w:position w:val="-21"/>
          <w:sz w:val="24"/>
          <w:szCs w:val="24"/>
        </w:rPr>
        <w:drawing>
          <wp:inline distT="0" distB="0" distL="114300" distR="114300">
            <wp:extent cx="1571625" cy="361950"/>
            <wp:effectExtent l="0" t="0" r="9525" b="0"/>
            <wp:docPr id="36" name="图片 21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15" descr="latexImg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40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240" DrawAspect="Content" ObjectID="_1468075863" r:id="rId29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，故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41" o:spt="75" type="#_x0000_t75" style="height:30.75pt;width:69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241" DrawAspect="Content" ObjectID="_1468075864" r:id="rId296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又设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600075" cy="180975"/>
            <wp:effectExtent l="0" t="0" r="9525" b="8890"/>
            <wp:docPr id="37" name="图片 21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18" descr="latexImg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，直线</w:t>
      </w:r>
      <w:r>
        <w:rPr>
          <w:rFonts w:hAnsi="Times New Roman" w:eastAsia="Times New Roman"/>
          <w:kern w:val="0"/>
          <w:position w:val="-15"/>
          <w:sz w:val="24"/>
          <w:szCs w:val="24"/>
        </w:rPr>
        <w:drawing>
          <wp:inline distT="0" distB="0" distL="114300" distR="114300">
            <wp:extent cx="1952625" cy="285750"/>
            <wp:effectExtent l="0" t="0" r="9525" b="0"/>
            <wp:docPr id="38" name="图片 21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19" descr="latexImg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的方程为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44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44" DrawAspect="Content" ObjectID="_1468075865" r:id="rId30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从而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45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245" DrawAspect="Content" ObjectID="_1468075866" r:id="rId30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代入椭圆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的方程可得，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46" o:spt="75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246" DrawAspect="Content" ObjectID="_1468075867" r:id="rId304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47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47" DrawAspect="Content" ObjectID="_1468075868" r:id="rId30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48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248" DrawAspect="Content" ObjectID="_1468075869" r:id="rId30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联立得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49" o:spt="75" type="#_x0000_t75" style="height:33pt;width:95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249" DrawAspect="Content" ObjectID="_1468075870" r:id="rId309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若四边形</w:t>
      </w:r>
      <w:r>
        <w:rPr>
          <w:rFonts w:hAnsi="Times New Roman" w:eastAsia="Times New Roman"/>
          <w:i/>
          <w:iCs/>
          <w:kern w:val="0"/>
          <w:szCs w:val="21"/>
        </w:rPr>
        <w:t>OAPB</w:t>
      </w:r>
      <w:r>
        <w:rPr>
          <w:rFonts w:ascii="宋体" w:cs="宋体"/>
          <w:kern w:val="0"/>
          <w:szCs w:val="21"/>
        </w:rPr>
        <w:t>为平行四边形，那么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也是</w:t>
      </w:r>
      <w:r>
        <w:rPr>
          <w:rFonts w:hAnsi="Times New Roman" w:eastAsia="Times New Roman"/>
          <w:i/>
          <w:iCs/>
          <w:kern w:val="0"/>
          <w:szCs w:val="21"/>
        </w:rPr>
        <w:t>OP</w:t>
      </w:r>
      <w:r>
        <w:rPr>
          <w:rFonts w:ascii="宋体" w:cs="宋体"/>
          <w:kern w:val="0"/>
          <w:szCs w:val="21"/>
        </w:rPr>
        <w:t>的中点，所以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5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50" DrawAspect="Content" ObjectID="_1468075871" r:id="rId31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hAnsi="Times New Roman" w:eastAsia="Times New Roman"/>
          <w:kern w:val="0"/>
          <w:position w:val="-30"/>
          <w:sz w:val="24"/>
          <w:szCs w:val="24"/>
        </w:rPr>
        <w:drawing>
          <wp:inline distT="0" distB="0" distL="114300" distR="114300">
            <wp:extent cx="1743075" cy="466725"/>
            <wp:effectExtent l="0" t="0" r="9525" b="8890"/>
            <wp:docPr id="39" name="图片 22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27" descr="latexImg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，整理可得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52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252" DrawAspect="Content" ObjectID="_1468075872" r:id="rId3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，解得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53" o:spt="75" type="#_x0000_t75" style="height:33.75pt;width:59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53" DrawAspect="Content" ObjectID="_1468075873" r:id="rId316">
            <o:LockedField>false</o:LockedField>
          </o:OLEObject>
        </w:objec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经检验满足题意，所以当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54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54" DrawAspect="Content" ObjectID="_1468075874" r:id="rId31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时，四边形</w:t>
      </w:r>
      <w:r>
        <w:rPr>
          <w:rFonts w:hAnsi="Times New Roman" w:eastAsia="Times New Roman"/>
          <w:i/>
          <w:iCs/>
          <w:kern w:val="0"/>
          <w:szCs w:val="21"/>
        </w:rPr>
        <w:t>OAPB</w:t>
      </w:r>
      <w:r>
        <w:rPr>
          <w:rFonts w:ascii="宋体" w:cs="宋体"/>
          <w:kern w:val="0"/>
          <w:szCs w:val="21"/>
        </w:rPr>
        <w:t>为平行四边形</w:t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hAnsi="Times New Roman" w:eastAsia="Times New Roman"/>
          <w:kern w:val="0"/>
          <w:szCs w:val="21"/>
        </w:rPr>
        <w:br w:type="textWrapping"/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t> </w:t>
      </w:r>
    </w:p>
    <w:p>
      <w:pPr>
        <w:spacing w:line="0" w:lineRule="atLeast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55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55" DrawAspect="Content" ObjectID="_1468075875" r:id="rId32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由题可知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56" o:spt="75" type="#_x0000_t75" style="height:18.75pt;width:63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56" DrawAspect="Content" ObjectID="_1468075876" r:id="rId32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①</w:t>
      </w:r>
      <w:r>
        <w:rPr>
          <w:rFonts w:hAnsi="Times New Roman" w:eastAsia="Times New Roman"/>
          <w:kern w:val="0"/>
          <w:szCs w:val="21"/>
        </w:rPr>
        <w:t>        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设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57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57" DrawAspect="Content" ObjectID="_1468075877" r:id="rId32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，则由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58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58" DrawAspect="Content" ObjectID="_1468075878" r:id="rId32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与圆相切时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59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59" DrawAspect="Content" ObjectID="_1468075879" r:id="rId32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得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60" o:spt="75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60" DrawAspect="Content" ObjectID="_1468075880" r:id="rId33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61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61" DrawAspect="Content" ObjectID="_1468075881" r:id="rId33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②</w:t>
      </w:r>
      <w:r>
        <w:rPr>
          <w:rFonts w:hAnsi="Times New Roman" w:eastAsia="Times New Roman"/>
          <w:kern w:val="0"/>
          <w:szCs w:val="21"/>
        </w:rPr>
        <w:t>   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将①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6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62" DrawAspect="Content" ObjectID="_1468075882" r:id="rId33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②代入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63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63" DrawAspect="Content" ObjectID="_1468075883" r:id="rId33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解得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64" o:spt="75" type="#_x0000_t75" style="height:15.75pt;width:125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64" DrawAspect="Content" ObjectID="_1468075884" r:id="rId338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所以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6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65" DrawAspect="Content" ObjectID="_1468075885" r:id="rId34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的方程为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66" o:spt="75" type="#_x0000_t75" style="height:33pt;width:218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66" DrawAspect="Content" ObjectID="_1468075886" r:id="rId342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6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67" DrawAspect="Content" ObjectID="_1468075887" r:id="rId34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设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1162050" cy="180975"/>
            <wp:effectExtent l="0" t="0" r="0" b="8890"/>
            <wp:docPr id="40" name="图片 24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44" descr="latexImg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69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69" DrawAspect="Content" ObjectID="_1468075888" r:id="rId3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代入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70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270" DrawAspect="Content" ObjectID="_1468075889" r:id="rId34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得</w:t>
      </w:r>
      <w:r>
        <w:rPr>
          <w:rFonts w:hAnsi="Times New Roman" w:eastAsia="Times New Roman"/>
          <w:kern w:val="0"/>
          <w:position w:val="-9"/>
          <w:sz w:val="24"/>
          <w:szCs w:val="24"/>
        </w:rPr>
        <w:drawing>
          <wp:inline distT="0" distB="0" distL="114300" distR="114300">
            <wp:extent cx="2152650" cy="209550"/>
            <wp:effectExtent l="0" t="0" r="0" b="0"/>
            <wp:docPr id="41" name="图片 24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47" descr="latexImg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与椭圆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7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72" DrawAspect="Content" ObjectID="_1468075890" r:id="rId35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相切得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7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73" DrawAspect="Content" ObjectID="_1468075891" r:id="rId35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即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74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74" DrawAspect="Content" ObjectID="_1468075892" r:id="rId35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且</w:t>
      </w:r>
      <w:r>
        <w:rPr>
          <w:rFonts w:hAnsi="Times New Roman" w:eastAsia="Times New Roman"/>
          <w:kern w:val="0"/>
          <w:position w:val="-53"/>
          <w:sz w:val="24"/>
          <w:szCs w:val="24"/>
        </w:rPr>
        <w:drawing>
          <wp:inline distT="0" distB="0" distL="114300" distR="114300">
            <wp:extent cx="952500" cy="762000"/>
            <wp:effectExtent l="0" t="0" r="0" b="0"/>
            <wp:docPr id="42" name="图片 25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51" descr="latexImg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eastAsia="Times New Roman"/>
          <w:kern w:val="0"/>
          <w:szCs w:val="21"/>
        </w:rPr>
        <w:t>  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7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76" DrawAspect="Content" ObjectID="_1468075893" r:id="rId35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的面积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77" o:spt="75" type="#_x0000_t75" style="height:30.75pt;width:194.2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77" DrawAspect="Content" ObjectID="_1468075894" r:id="rId359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由直线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与圆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7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78" DrawAspect="Content" ObjectID="_1468075895" r:id="rId36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相切，设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79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79" DrawAspect="Content" ObjectID="_1468075896" r:id="rId36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与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80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80" DrawAspect="Content" ObjectID="_1468075897" r:id="rId36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联立得</w:t>
      </w:r>
      <w:r>
        <w:rPr>
          <w:rFonts w:hAnsi="Times New Roman" w:eastAsia="Times New Roman"/>
          <w:kern w:val="0"/>
          <w:position w:val="-47"/>
          <w:sz w:val="24"/>
          <w:szCs w:val="24"/>
        </w:rPr>
        <w:drawing>
          <wp:inline distT="0" distB="0" distL="114300" distR="114300">
            <wp:extent cx="885825" cy="685800"/>
            <wp:effectExtent l="0" t="0" r="9525" b="0"/>
            <wp:docPr id="43" name="图片 25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57" descr="latexImg"/>
                    <pic:cNvPicPr>
                      <a:picLocks noChangeAspect="1"/>
                    </pic:cNvPicPr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eastAsia="Times New Roman"/>
          <w:kern w:val="0"/>
          <w:szCs w:val="21"/>
        </w:rPr>
        <w:t>  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直线</w:t>
      </w:r>
      <w:r>
        <w:rPr>
          <w:rFonts w:hAnsi="Times New Roman" w:eastAsia="Times New Roman"/>
          <w:kern w:val="0"/>
          <w:position w:val="-7"/>
          <w:sz w:val="24"/>
          <w:szCs w:val="24"/>
        </w:rPr>
        <w:drawing>
          <wp:inline distT="0" distB="0" distL="114300" distR="114300">
            <wp:extent cx="1714500" cy="180975"/>
            <wp:effectExtent l="0" t="0" r="0" b="8890"/>
            <wp:docPr id="44" name="图片 25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58" descr="latexImg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与</w:t>
      </w:r>
      <w:r>
        <w:rPr>
          <w:rFonts w:hAnsi="Times New Roman" w:eastAsia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轴交于点</w:t>
      </w:r>
      <w:r>
        <w:rPr>
          <w:rFonts w:hAnsi="Times New Roman" w:eastAsia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21"/>
          <w:sz w:val="24"/>
          <w:szCs w:val="24"/>
        </w:rPr>
        <w:drawing>
          <wp:inline distT="0" distB="0" distL="114300" distR="114300">
            <wp:extent cx="819150" cy="361950"/>
            <wp:effectExtent l="0" t="0" r="0" b="0"/>
            <wp:docPr id="45" name="图片 25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59" descr="latexImg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则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8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84" DrawAspect="Content" ObjectID="_1468075898" r:id="rId36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的面积</w:t>
      </w:r>
      <w:r>
        <w:rPr>
          <w:rFonts w:hAnsi="Times New Roman" w:eastAsia="Times New Roman"/>
          <w:kern w:val="0"/>
          <w:position w:val="-28"/>
          <w:sz w:val="24"/>
          <w:szCs w:val="24"/>
        </w:rPr>
        <w:object>
          <v:shape id="_x0000_i1285" o:spt="75" type="#_x0000_t75" style="height:33pt;width:141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85" DrawAspect="Content" ObjectID="_1468075899" r:id="rId371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 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86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86" DrawAspect="Content" ObjectID="_1468075900" r:id="rId373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从而</w:t>
      </w:r>
      <w:r>
        <w:rPr>
          <w:rFonts w:hAnsi="Times New Roman" w:eastAsia="Times New Roman"/>
          <w:kern w:val="0"/>
          <w:position w:val="-54"/>
          <w:sz w:val="24"/>
          <w:szCs w:val="24"/>
        </w:rPr>
        <w:object>
          <v:shape id="_x0000_i1287" o:spt="75" type="#_x0000_t75" style="height:62.25pt;width:224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87" DrawAspect="Content" ObjectID="_1468075901" r:id="rId37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8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88" DrawAspect="Content" ObjectID="_1468075902" r:id="rId37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当且仅当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289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89" DrawAspect="Content" ObjectID="_1468075903" r:id="rId37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时等号成立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9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290" DrawAspect="Content" ObjectID="_1468075904" r:id="rId38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hAnsi="Times New Roman" w:eastAsia="Times New Roman"/>
          <w:kern w:val="0"/>
          <w:position w:val="-30"/>
          <w:sz w:val="24"/>
          <w:szCs w:val="24"/>
        </w:rPr>
        <w:object>
          <v:shape id="_x0000_i1291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91" DrawAspect="Content" ObjectID="_1468075905" r:id="rId38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的最小值为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92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92" DrawAspect="Content" ObjectID="_1468075906" r:id="rId384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t> </w:t>
      </w:r>
    </w:p>
    <w:p/>
    <w:sectPr>
      <w:headerReference r:id="rId3" w:type="default"/>
      <w:footerReference r:id="rId4" w:type="default"/>
      <w:pgSz w:w="11906" w:h="16838"/>
      <w:pgMar w:top="907" w:right="907" w:bottom="907" w:left="907" w:header="499" w:footer="499" w:gutter="0"/>
      <w:cols w:space="425" w:num="1" w:sep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5FC40"/>
    <w:multiLevelType w:val="singleLevel"/>
    <w:tmpl w:val="ADE5FC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GMxZmJmMjU5YWU2MDI0ZTEzZTA2NzY4MjdkNmMifQ=="/>
  </w:docVars>
  <w:rsids>
    <w:rsidRoot w:val="1DA77AAE"/>
    <w:rsid w:val="1DA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1.bin"/><Relationship Id="rId9" Type="http://schemas.openxmlformats.org/officeDocument/2006/relationships/image" Target="media/image2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2.png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png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1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png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png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7" Type="http://schemas.openxmlformats.org/officeDocument/2006/relationships/fontTable" Target="fontTable.xml"/><Relationship Id="rId386" Type="http://schemas.openxmlformats.org/officeDocument/2006/relationships/numbering" Target="numbering.xml"/><Relationship Id="rId385" Type="http://schemas.openxmlformats.org/officeDocument/2006/relationships/image" Target="media/image198.wmf"/><Relationship Id="rId384" Type="http://schemas.openxmlformats.org/officeDocument/2006/relationships/oleObject" Target="embeddings/oleObject182.bin"/><Relationship Id="rId383" Type="http://schemas.openxmlformats.org/officeDocument/2006/relationships/image" Target="media/image197.wmf"/><Relationship Id="rId382" Type="http://schemas.openxmlformats.org/officeDocument/2006/relationships/oleObject" Target="embeddings/oleObject181.bin"/><Relationship Id="rId381" Type="http://schemas.openxmlformats.org/officeDocument/2006/relationships/oleObject" Target="embeddings/oleObject180.bin"/><Relationship Id="rId380" Type="http://schemas.openxmlformats.org/officeDocument/2006/relationships/image" Target="media/image196.wmf"/><Relationship Id="rId38" Type="http://schemas.openxmlformats.org/officeDocument/2006/relationships/image" Target="media/image16.wmf"/><Relationship Id="rId379" Type="http://schemas.openxmlformats.org/officeDocument/2006/relationships/oleObject" Target="embeddings/oleObject179.bin"/><Relationship Id="rId378" Type="http://schemas.openxmlformats.org/officeDocument/2006/relationships/image" Target="media/image195.wmf"/><Relationship Id="rId377" Type="http://schemas.openxmlformats.org/officeDocument/2006/relationships/oleObject" Target="embeddings/oleObject178.bin"/><Relationship Id="rId376" Type="http://schemas.openxmlformats.org/officeDocument/2006/relationships/image" Target="media/image194.wmf"/><Relationship Id="rId375" Type="http://schemas.openxmlformats.org/officeDocument/2006/relationships/oleObject" Target="embeddings/oleObject177.bin"/><Relationship Id="rId374" Type="http://schemas.openxmlformats.org/officeDocument/2006/relationships/image" Target="media/image193.wmf"/><Relationship Id="rId373" Type="http://schemas.openxmlformats.org/officeDocument/2006/relationships/oleObject" Target="embeddings/oleObject176.bin"/><Relationship Id="rId372" Type="http://schemas.openxmlformats.org/officeDocument/2006/relationships/image" Target="media/image192.wmf"/><Relationship Id="rId371" Type="http://schemas.openxmlformats.org/officeDocument/2006/relationships/oleObject" Target="embeddings/oleObject175.bin"/><Relationship Id="rId370" Type="http://schemas.openxmlformats.org/officeDocument/2006/relationships/image" Target="media/image191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74.bin"/><Relationship Id="rId368" Type="http://schemas.openxmlformats.org/officeDocument/2006/relationships/image" Target="media/image190.png"/><Relationship Id="rId367" Type="http://schemas.openxmlformats.org/officeDocument/2006/relationships/image" Target="media/image189.png"/><Relationship Id="rId366" Type="http://schemas.openxmlformats.org/officeDocument/2006/relationships/image" Target="media/image188.png"/><Relationship Id="rId365" Type="http://schemas.openxmlformats.org/officeDocument/2006/relationships/oleObject" Target="embeddings/oleObject173.bin"/><Relationship Id="rId364" Type="http://schemas.openxmlformats.org/officeDocument/2006/relationships/image" Target="media/image187.wmf"/><Relationship Id="rId363" Type="http://schemas.openxmlformats.org/officeDocument/2006/relationships/oleObject" Target="embeddings/oleObject172.bin"/><Relationship Id="rId362" Type="http://schemas.openxmlformats.org/officeDocument/2006/relationships/image" Target="media/image186.wmf"/><Relationship Id="rId361" Type="http://schemas.openxmlformats.org/officeDocument/2006/relationships/oleObject" Target="embeddings/oleObject171.bin"/><Relationship Id="rId360" Type="http://schemas.openxmlformats.org/officeDocument/2006/relationships/image" Target="media/image185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70.bin"/><Relationship Id="rId358" Type="http://schemas.openxmlformats.org/officeDocument/2006/relationships/image" Target="media/image184.wmf"/><Relationship Id="rId357" Type="http://schemas.openxmlformats.org/officeDocument/2006/relationships/oleObject" Target="embeddings/oleObject169.bin"/><Relationship Id="rId356" Type="http://schemas.openxmlformats.org/officeDocument/2006/relationships/image" Target="media/image183.png"/><Relationship Id="rId355" Type="http://schemas.openxmlformats.org/officeDocument/2006/relationships/image" Target="media/image182.wmf"/><Relationship Id="rId354" Type="http://schemas.openxmlformats.org/officeDocument/2006/relationships/oleObject" Target="embeddings/oleObject168.bin"/><Relationship Id="rId353" Type="http://schemas.openxmlformats.org/officeDocument/2006/relationships/image" Target="media/image181.wmf"/><Relationship Id="rId352" Type="http://schemas.openxmlformats.org/officeDocument/2006/relationships/oleObject" Target="embeddings/oleObject167.bin"/><Relationship Id="rId351" Type="http://schemas.openxmlformats.org/officeDocument/2006/relationships/oleObject" Target="embeddings/oleObject166.bin"/><Relationship Id="rId350" Type="http://schemas.openxmlformats.org/officeDocument/2006/relationships/image" Target="media/image180.png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65.bin"/><Relationship Id="rId348" Type="http://schemas.openxmlformats.org/officeDocument/2006/relationships/image" Target="media/image179.wmf"/><Relationship Id="rId347" Type="http://schemas.openxmlformats.org/officeDocument/2006/relationships/oleObject" Target="embeddings/oleObject164.bin"/><Relationship Id="rId346" Type="http://schemas.openxmlformats.org/officeDocument/2006/relationships/image" Target="media/image178.png"/><Relationship Id="rId345" Type="http://schemas.openxmlformats.org/officeDocument/2006/relationships/image" Target="media/image177.wmf"/><Relationship Id="rId344" Type="http://schemas.openxmlformats.org/officeDocument/2006/relationships/oleObject" Target="embeddings/oleObject163.bin"/><Relationship Id="rId343" Type="http://schemas.openxmlformats.org/officeDocument/2006/relationships/image" Target="media/image176.wmf"/><Relationship Id="rId342" Type="http://schemas.openxmlformats.org/officeDocument/2006/relationships/oleObject" Target="embeddings/oleObject162.bin"/><Relationship Id="rId341" Type="http://schemas.openxmlformats.org/officeDocument/2006/relationships/image" Target="media/image175.wmf"/><Relationship Id="rId340" Type="http://schemas.openxmlformats.org/officeDocument/2006/relationships/oleObject" Target="embeddings/oleObject161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74.wmf"/><Relationship Id="rId338" Type="http://schemas.openxmlformats.org/officeDocument/2006/relationships/oleObject" Target="embeddings/oleObject160.bin"/><Relationship Id="rId337" Type="http://schemas.openxmlformats.org/officeDocument/2006/relationships/image" Target="media/image173.wmf"/><Relationship Id="rId336" Type="http://schemas.openxmlformats.org/officeDocument/2006/relationships/oleObject" Target="embeddings/oleObject159.bin"/><Relationship Id="rId335" Type="http://schemas.openxmlformats.org/officeDocument/2006/relationships/image" Target="media/image172.wmf"/><Relationship Id="rId334" Type="http://schemas.openxmlformats.org/officeDocument/2006/relationships/oleObject" Target="embeddings/oleObject158.bin"/><Relationship Id="rId333" Type="http://schemas.openxmlformats.org/officeDocument/2006/relationships/image" Target="media/image171.wmf"/><Relationship Id="rId332" Type="http://schemas.openxmlformats.org/officeDocument/2006/relationships/oleObject" Target="embeddings/oleObject157.bin"/><Relationship Id="rId331" Type="http://schemas.openxmlformats.org/officeDocument/2006/relationships/image" Target="media/image170.wmf"/><Relationship Id="rId330" Type="http://schemas.openxmlformats.org/officeDocument/2006/relationships/oleObject" Target="embeddings/oleObject156.bin"/><Relationship Id="rId33" Type="http://schemas.openxmlformats.org/officeDocument/2006/relationships/image" Target="media/image14.wmf"/><Relationship Id="rId329" Type="http://schemas.openxmlformats.org/officeDocument/2006/relationships/image" Target="media/image169.wmf"/><Relationship Id="rId328" Type="http://schemas.openxmlformats.org/officeDocument/2006/relationships/oleObject" Target="embeddings/oleObject155.bin"/><Relationship Id="rId327" Type="http://schemas.openxmlformats.org/officeDocument/2006/relationships/image" Target="media/image168.wmf"/><Relationship Id="rId326" Type="http://schemas.openxmlformats.org/officeDocument/2006/relationships/oleObject" Target="embeddings/oleObject154.bin"/><Relationship Id="rId325" Type="http://schemas.openxmlformats.org/officeDocument/2006/relationships/image" Target="media/image167.wmf"/><Relationship Id="rId324" Type="http://schemas.openxmlformats.org/officeDocument/2006/relationships/oleObject" Target="embeddings/oleObject153.bin"/><Relationship Id="rId323" Type="http://schemas.openxmlformats.org/officeDocument/2006/relationships/image" Target="media/image166.wmf"/><Relationship Id="rId322" Type="http://schemas.openxmlformats.org/officeDocument/2006/relationships/oleObject" Target="embeddings/oleObject152.bin"/><Relationship Id="rId321" Type="http://schemas.openxmlformats.org/officeDocument/2006/relationships/image" Target="media/image165.wmf"/><Relationship Id="rId320" Type="http://schemas.openxmlformats.org/officeDocument/2006/relationships/oleObject" Target="embeddings/oleObject151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64.wmf"/><Relationship Id="rId318" Type="http://schemas.openxmlformats.org/officeDocument/2006/relationships/oleObject" Target="embeddings/oleObject150.bin"/><Relationship Id="rId317" Type="http://schemas.openxmlformats.org/officeDocument/2006/relationships/image" Target="media/image163.wmf"/><Relationship Id="rId316" Type="http://schemas.openxmlformats.org/officeDocument/2006/relationships/oleObject" Target="embeddings/oleObject149.bin"/><Relationship Id="rId315" Type="http://schemas.openxmlformats.org/officeDocument/2006/relationships/image" Target="media/image162.wmf"/><Relationship Id="rId314" Type="http://schemas.openxmlformats.org/officeDocument/2006/relationships/oleObject" Target="embeddings/oleObject148.bin"/><Relationship Id="rId313" Type="http://schemas.openxmlformats.org/officeDocument/2006/relationships/image" Target="media/image161.png"/><Relationship Id="rId312" Type="http://schemas.openxmlformats.org/officeDocument/2006/relationships/image" Target="media/image160.wmf"/><Relationship Id="rId311" Type="http://schemas.openxmlformats.org/officeDocument/2006/relationships/oleObject" Target="embeddings/oleObject147.bin"/><Relationship Id="rId310" Type="http://schemas.openxmlformats.org/officeDocument/2006/relationships/image" Target="media/image159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46.bin"/><Relationship Id="rId308" Type="http://schemas.openxmlformats.org/officeDocument/2006/relationships/image" Target="media/image158.wmf"/><Relationship Id="rId307" Type="http://schemas.openxmlformats.org/officeDocument/2006/relationships/oleObject" Target="embeddings/oleObject145.bin"/><Relationship Id="rId306" Type="http://schemas.openxmlformats.org/officeDocument/2006/relationships/oleObject" Target="embeddings/oleObject144.bin"/><Relationship Id="rId305" Type="http://schemas.openxmlformats.org/officeDocument/2006/relationships/image" Target="media/image157.wmf"/><Relationship Id="rId304" Type="http://schemas.openxmlformats.org/officeDocument/2006/relationships/oleObject" Target="embeddings/oleObject143.bin"/><Relationship Id="rId303" Type="http://schemas.openxmlformats.org/officeDocument/2006/relationships/image" Target="media/image156.wmf"/><Relationship Id="rId302" Type="http://schemas.openxmlformats.org/officeDocument/2006/relationships/oleObject" Target="embeddings/oleObject142.bin"/><Relationship Id="rId301" Type="http://schemas.openxmlformats.org/officeDocument/2006/relationships/image" Target="media/image155.wmf"/><Relationship Id="rId300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54.png"/><Relationship Id="rId298" Type="http://schemas.openxmlformats.org/officeDocument/2006/relationships/image" Target="media/image153.png"/><Relationship Id="rId297" Type="http://schemas.openxmlformats.org/officeDocument/2006/relationships/image" Target="media/image152.wmf"/><Relationship Id="rId296" Type="http://schemas.openxmlformats.org/officeDocument/2006/relationships/oleObject" Target="embeddings/oleObject140.bin"/><Relationship Id="rId295" Type="http://schemas.openxmlformats.org/officeDocument/2006/relationships/image" Target="media/image151.wmf"/><Relationship Id="rId294" Type="http://schemas.openxmlformats.org/officeDocument/2006/relationships/oleObject" Target="embeddings/oleObject139.bin"/><Relationship Id="rId293" Type="http://schemas.openxmlformats.org/officeDocument/2006/relationships/image" Target="media/image150.png"/><Relationship Id="rId292" Type="http://schemas.openxmlformats.org/officeDocument/2006/relationships/image" Target="media/image149.png"/><Relationship Id="rId291" Type="http://schemas.openxmlformats.org/officeDocument/2006/relationships/image" Target="media/image148.png"/><Relationship Id="rId290" Type="http://schemas.openxmlformats.org/officeDocument/2006/relationships/image" Target="media/image147.png"/><Relationship Id="rId29" Type="http://schemas.openxmlformats.org/officeDocument/2006/relationships/image" Target="media/image12.wmf"/><Relationship Id="rId289" Type="http://schemas.openxmlformats.org/officeDocument/2006/relationships/image" Target="media/image146.png"/><Relationship Id="rId288" Type="http://schemas.openxmlformats.org/officeDocument/2006/relationships/oleObject" Target="embeddings/oleObject138.bin"/><Relationship Id="rId287" Type="http://schemas.openxmlformats.org/officeDocument/2006/relationships/image" Target="media/image145.png"/><Relationship Id="rId286" Type="http://schemas.openxmlformats.org/officeDocument/2006/relationships/oleObject" Target="embeddings/oleObject137.bin"/><Relationship Id="rId285" Type="http://schemas.openxmlformats.org/officeDocument/2006/relationships/image" Target="media/image144.png"/><Relationship Id="rId284" Type="http://schemas.openxmlformats.org/officeDocument/2006/relationships/image" Target="media/image143.wmf"/><Relationship Id="rId283" Type="http://schemas.openxmlformats.org/officeDocument/2006/relationships/oleObject" Target="embeddings/oleObject136.bin"/><Relationship Id="rId282" Type="http://schemas.openxmlformats.org/officeDocument/2006/relationships/image" Target="media/image142.wmf"/><Relationship Id="rId281" Type="http://schemas.openxmlformats.org/officeDocument/2006/relationships/oleObject" Target="embeddings/oleObject135.bin"/><Relationship Id="rId280" Type="http://schemas.openxmlformats.org/officeDocument/2006/relationships/image" Target="media/image141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4.bin"/><Relationship Id="rId278" Type="http://schemas.openxmlformats.org/officeDocument/2006/relationships/image" Target="media/image140.wmf"/><Relationship Id="rId277" Type="http://schemas.openxmlformats.org/officeDocument/2006/relationships/oleObject" Target="embeddings/oleObject133.bin"/><Relationship Id="rId276" Type="http://schemas.openxmlformats.org/officeDocument/2006/relationships/image" Target="media/image139.wmf"/><Relationship Id="rId275" Type="http://schemas.openxmlformats.org/officeDocument/2006/relationships/oleObject" Target="embeddings/oleObject132.bin"/><Relationship Id="rId274" Type="http://schemas.openxmlformats.org/officeDocument/2006/relationships/image" Target="media/image138.png"/><Relationship Id="rId273" Type="http://schemas.openxmlformats.org/officeDocument/2006/relationships/image" Target="media/image137.png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1.bin"/><Relationship Id="rId270" Type="http://schemas.openxmlformats.org/officeDocument/2006/relationships/oleObject" Target="embeddings/oleObject130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29.bin"/><Relationship Id="rId268" Type="http://schemas.openxmlformats.org/officeDocument/2006/relationships/image" Target="media/image135.png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8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7.bin"/><Relationship Id="rId263" Type="http://schemas.openxmlformats.org/officeDocument/2006/relationships/image" Target="media/image132.png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6.bin"/><Relationship Id="rId260" Type="http://schemas.openxmlformats.org/officeDocument/2006/relationships/oleObject" Target="embeddings/oleObject125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4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3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2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1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249" Type="http://schemas.openxmlformats.org/officeDocument/2006/relationships/image" Target="media/image125.wmf"/><Relationship Id="rId248" Type="http://schemas.openxmlformats.org/officeDocument/2006/relationships/oleObject" Target="embeddings/oleObject119.bin"/><Relationship Id="rId247" Type="http://schemas.openxmlformats.org/officeDocument/2006/relationships/oleObject" Target="embeddings/oleObject118.bin"/><Relationship Id="rId246" Type="http://schemas.openxmlformats.org/officeDocument/2006/relationships/image" Target="media/image124.wmf"/><Relationship Id="rId245" Type="http://schemas.openxmlformats.org/officeDocument/2006/relationships/oleObject" Target="embeddings/oleObject117.bin"/><Relationship Id="rId244" Type="http://schemas.openxmlformats.org/officeDocument/2006/relationships/image" Target="media/image123.wmf"/><Relationship Id="rId243" Type="http://schemas.openxmlformats.org/officeDocument/2006/relationships/oleObject" Target="embeddings/oleObject116.bin"/><Relationship Id="rId242" Type="http://schemas.openxmlformats.org/officeDocument/2006/relationships/image" Target="media/image122.wmf"/><Relationship Id="rId241" Type="http://schemas.openxmlformats.org/officeDocument/2006/relationships/oleObject" Target="embeddings/oleObject115.bin"/><Relationship Id="rId240" Type="http://schemas.openxmlformats.org/officeDocument/2006/relationships/oleObject" Target="embeddings/oleObject114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1.png"/><Relationship Id="rId238" Type="http://schemas.openxmlformats.org/officeDocument/2006/relationships/image" Target="media/image120.png"/><Relationship Id="rId237" Type="http://schemas.openxmlformats.org/officeDocument/2006/relationships/image" Target="media/image119.png"/><Relationship Id="rId236" Type="http://schemas.openxmlformats.org/officeDocument/2006/relationships/image" Target="media/image118.png"/><Relationship Id="rId235" Type="http://schemas.openxmlformats.org/officeDocument/2006/relationships/image" Target="media/image117.png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5.png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9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6.bin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4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1.bin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9.png"/><Relationship Id="rId198" Type="http://schemas.openxmlformats.org/officeDocument/2006/relationships/image" Target="media/image98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4.png"/><Relationship Id="rId19" Type="http://schemas.openxmlformats.org/officeDocument/2006/relationships/image" Target="media/image7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8.bin"/><Relationship Id="rId181" Type="http://schemas.openxmlformats.org/officeDocument/2006/relationships/oleObject" Target="embeddings/oleObject87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8.png"/><Relationship Id="rId177" Type="http://schemas.openxmlformats.org/officeDocument/2006/relationships/image" Target="media/image87.png"/><Relationship Id="rId176" Type="http://schemas.openxmlformats.org/officeDocument/2006/relationships/image" Target="media/image86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4.png"/><Relationship Id="rId171" Type="http://schemas.openxmlformats.org/officeDocument/2006/relationships/image" Target="media/image83.png"/><Relationship Id="rId170" Type="http://schemas.openxmlformats.org/officeDocument/2006/relationships/image" Target="media/image82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1.png"/><Relationship Id="rId167" Type="http://schemas.openxmlformats.org/officeDocument/2006/relationships/image" Target="media/image80.png"/><Relationship Id="rId166" Type="http://schemas.openxmlformats.org/officeDocument/2006/relationships/image" Target="media/image79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1.bin"/><Relationship Id="rId162" Type="http://schemas.openxmlformats.org/officeDocument/2006/relationships/oleObject" Target="embeddings/oleObject80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8.bin"/><Relationship Id="rId157" Type="http://schemas.openxmlformats.org/officeDocument/2006/relationships/oleObject" Target="embeddings/oleObject77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0" Type="http://schemas.openxmlformats.org/officeDocument/2006/relationships/oleObject" Target="embeddings/oleObject73.bin"/><Relationship Id="rId15" Type="http://schemas.openxmlformats.org/officeDocument/2006/relationships/image" Target="media/image5.wmf"/><Relationship Id="rId149" Type="http://schemas.openxmlformats.org/officeDocument/2006/relationships/image" Target="media/image72.png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oleObject" Target="embeddings/oleObject71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oleObject" Target="embeddings/oleObject59.bin"/><Relationship Id="rId123" Type="http://schemas.openxmlformats.org/officeDocument/2006/relationships/oleObject" Target="embeddings/oleObject58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5.bin"/><Relationship Id="rId116" Type="http://schemas.openxmlformats.org/officeDocument/2006/relationships/oleObject" Target="embeddings/oleObject54.bin"/><Relationship Id="rId115" Type="http://schemas.openxmlformats.org/officeDocument/2006/relationships/oleObject" Target="embeddings/oleObject53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5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0.bin"/><Relationship Id="rId108" Type="http://schemas.openxmlformats.org/officeDocument/2006/relationships/image" Target="media/image54.png"/><Relationship Id="rId107" Type="http://schemas.openxmlformats.org/officeDocument/2006/relationships/image" Target="media/image53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2023-12-06T07:40:00Z</dcterms:created>
  <dc:creator>憨憨</dc:creator>
  <cp:lastModifiedBy>憨憨</cp:lastModifiedBy>
  <dcterms:modified xsi:type="dcterms:W3CDTF">2023-12-06T07:46:40Z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A583701041E9495FB3D98E966A4CD108_11</vt:lpwstr>
  </property>
</Properties>
</file>