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866"/>
      <w:bookmarkStart w:id="1" w:name="_Toc413227519"/>
      <w:bookmarkStart w:id="2" w:name="_Toc413228049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spacing w:before="156" w:beforeLines="50"/>
        <w:ind w:left="2694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7.4.1二项式定理（1）</w:t>
      </w:r>
      <w:bookmarkEnd w:id="0"/>
      <w:bookmarkEnd w:id="1"/>
      <w:bookmarkEnd w:id="2"/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tabs>
          <w:tab w:val="left" w:pos="2520"/>
        </w:tabs>
        <w:ind w:firstLine="825" w:firstLineChars="393"/>
        <w:jc w:val="center"/>
        <w:rPr>
          <w:rFonts w:ascii="黑体" w:hAnsi="Courier New" w:eastAsia="黑体" w:cs="Courier New"/>
          <w:sz w:val="18"/>
          <w:szCs w:val="18"/>
        </w:rPr>
      </w:pPr>
      <w:r>
        <w:rPr>
          <w:rFonts w:hint="eastAsia" w:ascii="宋体" w:hAnsi="Courier New" w:eastAsia="宋体" w:cs="Courier New"/>
          <w:szCs w:val="21"/>
        </w:rPr>
        <w:t xml:space="preserve">        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bCs/>
          <w:szCs w:val="24"/>
        </w:rPr>
        <w:t>掌握二项式定理及二项式展开式的通项公式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bCs/>
          <w:szCs w:val="24"/>
        </w:rPr>
        <w:t>会利用二项展开式及通项公式解决有关问题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重点：</w:t>
      </w:r>
      <w:r>
        <w:rPr>
          <w:rFonts w:hint="eastAsia" w:ascii="宋体" w:hAnsi="宋体" w:eastAsia="宋体" w:cs="Times New Roman"/>
          <w:szCs w:val="21"/>
        </w:rPr>
        <w:t>二项式定理及通项公式的掌握及运用；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难点：</w:t>
      </w:r>
      <w:r>
        <w:rPr>
          <w:rFonts w:hint="eastAsia" w:ascii="宋体" w:hAnsi="宋体" w:eastAsia="宋体" w:cs="Times New Roman"/>
          <w:szCs w:val="21"/>
        </w:rPr>
        <w:t>二项式定理及通项公式的掌握及运用。</w:t>
      </w:r>
    </w:p>
    <w:p>
      <w:pPr>
        <w:tabs>
          <w:tab w:val="left" w:pos="1005"/>
        </w:tabs>
        <w:rPr>
          <w:rFonts w:ascii="黑体" w:hAnsi="宋体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黑体" w:hAnsi="宋体" w:eastAsia="黑体" w:cs="Times New Roman"/>
          <w:bCs/>
          <w:sz w:val="24"/>
          <w:szCs w:val="24"/>
        </w:rPr>
        <w:t>课前自学</w:t>
      </w: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在初中，我们已经学过了</w:t>
      </w:r>
    </w:p>
    <w:p>
      <w:pPr>
        <w:tabs>
          <w:tab w:val="left" w:pos="3150"/>
        </w:tabs>
        <w:ind w:firstLine="630"/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</w:pP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(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a+b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)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=a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+2ab+b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ab/>
      </w:r>
    </w:p>
    <w:p>
      <w:pPr>
        <w:rPr>
          <w:rFonts w:ascii="宋体" w:hAnsi="宋体" w:eastAsia="宋体" w:cs="Times New Roman"/>
          <w:szCs w:val="24"/>
          <w:lang w:val="pt-BR"/>
        </w:rPr>
      </w:pPr>
      <w:r>
        <w:rPr>
          <w:rFonts w:ascii="Times New Roman" w:hAnsi="Times New Roman" w:eastAsia="宋体" w:cs="Times New Roman"/>
          <w:spacing w:val="12"/>
          <w:szCs w:val="24"/>
          <w:lang w:val="pt-BR"/>
        </w:rPr>
        <w:t xml:space="preserve">    (a+b)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3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＝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(a+b)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(a+b)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＝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3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+3a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b+3ab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+b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3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 w:val="24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  <w:lang w:val="pt-BR"/>
        </w:rPr>
        <w:t>(</w:t>
      </w:r>
      <w:r>
        <w:rPr>
          <w:rFonts w:hint="eastAsia" w:ascii="宋体" w:hAnsi="宋体" w:eastAsia="宋体" w:cs="Times New Roman"/>
          <w:szCs w:val="24"/>
        </w:rPr>
        <w:t>提问</w:t>
      </w:r>
      <w:r>
        <w:rPr>
          <w:rFonts w:hint="eastAsia" w:ascii="宋体" w:hAnsi="宋体" w:eastAsia="宋体" w:cs="Times New Roman"/>
          <w:szCs w:val="24"/>
          <w:lang w:val="pt-BR"/>
        </w:rPr>
        <w:t>)：</w:t>
      </w:r>
      <w:r>
        <w:rPr>
          <w:rFonts w:hint="eastAsia" w:ascii="宋体" w:hAnsi="宋体" w:eastAsia="宋体" w:cs="Times New Roman"/>
          <w:szCs w:val="24"/>
        </w:rPr>
        <w:t>对于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4</w:t>
      </w:r>
      <w:r>
        <w:rPr>
          <w:rFonts w:hint="eastAsia" w:ascii="宋体" w:hAnsi="宋体" w:eastAsia="宋体" w:cs="Times New Roman"/>
          <w:szCs w:val="24"/>
          <w:lang w:val="pt-BR"/>
        </w:rPr>
        <w:t>，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5</w:t>
      </w:r>
      <w:r>
        <w:rPr>
          <w:rFonts w:ascii="宋体" w:hAnsi="宋体" w:eastAsia="宋体" w:cs="Times New Roman"/>
          <w:szCs w:val="24"/>
          <w:lang w:val="pt-BR"/>
        </w:rPr>
        <w:t xml:space="preserve">  </w:t>
      </w:r>
      <w:r>
        <w:rPr>
          <w:rFonts w:hint="eastAsia" w:ascii="宋体" w:hAnsi="宋体" w:eastAsia="宋体" w:cs="Times New Roman"/>
          <w:szCs w:val="24"/>
        </w:rPr>
        <w:t>如何展开</w:t>
      </w:r>
      <w:r>
        <w:rPr>
          <w:rFonts w:ascii="宋体" w:hAnsi="宋体" w:eastAsia="宋体" w:cs="Times New Roman"/>
          <w:szCs w:val="24"/>
          <w:lang w:val="pt-BR"/>
        </w:rPr>
        <w:t>?</w:t>
      </w:r>
      <w:r>
        <w:rPr>
          <w:rFonts w:hint="eastAsia" w:ascii="宋体" w:hAnsi="宋体" w:eastAsia="宋体" w:cs="Times New Roman"/>
          <w:szCs w:val="24"/>
          <w:lang w:val="pt-BR"/>
        </w:rPr>
        <w:t>(</w:t>
      </w:r>
      <w:r>
        <w:rPr>
          <w:rFonts w:hint="eastAsia" w:ascii="宋体" w:hAnsi="宋体" w:eastAsia="宋体" w:cs="Times New Roman"/>
          <w:szCs w:val="24"/>
        </w:rPr>
        <w:t>利用多项式乘法</w:t>
      </w:r>
      <w:r>
        <w:rPr>
          <w:rFonts w:hint="eastAsia" w:ascii="宋体" w:hAnsi="宋体" w:eastAsia="宋体" w:cs="Times New Roman"/>
          <w:szCs w:val="24"/>
          <w:lang w:val="pt-BR"/>
        </w:rPr>
        <w:t>)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</w:rPr>
        <w:t>如何从组合知识得到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4</w:t>
      </w:r>
      <w:r>
        <w:rPr>
          <w:rFonts w:hint="eastAsia" w:ascii="宋体" w:hAnsi="宋体" w:eastAsia="宋体" w:cs="Times New Roman"/>
          <w:szCs w:val="24"/>
        </w:rPr>
        <w:t>展开式中各项的系数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  <w:lang w:val="pt-BR"/>
        </w:rPr>
        <w:t xml:space="preserve">        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4</w:t>
      </w:r>
      <w:r>
        <w:rPr>
          <w:rFonts w:ascii="宋体" w:hAnsi="宋体" w:eastAsia="宋体" w:cs="Times New Roman"/>
          <w:szCs w:val="24"/>
          <w:lang w:val="pt-BR"/>
        </w:rPr>
        <w:t>=(a+b)(a+b)(a+b)(a+b)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(1)</w:t>
      </w:r>
      <w:r>
        <w:rPr>
          <w:rFonts w:hint="eastAsia" w:ascii="宋体" w:hAnsi="宋体" w:eastAsia="宋体" w:cs="Times New Roman"/>
          <w:szCs w:val="24"/>
        </w:rPr>
        <w:t>若每个括号都不取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，只有一种取法得到</w:t>
      </w:r>
      <w:r>
        <w:rPr>
          <w:rFonts w:ascii="宋体" w:hAnsi="宋体" w:eastAsia="宋体" w:cs="Times New Roman"/>
          <w:szCs w:val="24"/>
        </w:rPr>
        <w:t>a</w:t>
      </w:r>
      <w:r>
        <w:rPr>
          <w:rFonts w:hint="eastAsia" w:ascii="宋体" w:hAnsi="宋体" w:eastAsia="宋体" w:cs="Times New Roman"/>
          <w:szCs w:val="24"/>
          <w:vertAlign w:val="superscript"/>
        </w:rPr>
        <w:t>4</w:t>
      </w:r>
      <w:r>
        <w:rPr>
          <w:rFonts w:hint="eastAsia" w:ascii="宋体" w:hAnsi="宋体" w:eastAsia="宋体" w:cs="Times New Roman"/>
          <w:szCs w:val="24"/>
        </w:rPr>
        <w:t>即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25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(2)</w:t>
      </w:r>
      <w:r>
        <w:rPr>
          <w:rFonts w:hint="eastAsia" w:ascii="宋体" w:hAnsi="宋体" w:eastAsia="宋体" w:cs="Times New Roman"/>
          <w:szCs w:val="24"/>
        </w:rPr>
        <w:t>若只有一个括号取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26" o:spt="75" type="#_x0000_t75" style="height:18pt;width:15.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种取法得到</w:t>
      </w:r>
      <w:r>
        <w:rPr>
          <w:rFonts w:ascii="宋体" w:hAnsi="宋体" w:eastAsia="宋体" w:cs="Times New Roman"/>
          <w:szCs w:val="24"/>
        </w:rPr>
        <w:t>a</w:t>
      </w:r>
      <w:r>
        <w:rPr>
          <w:rFonts w:ascii="宋体" w:hAnsi="宋体" w:eastAsia="宋体" w:cs="Times New Roman"/>
          <w:szCs w:val="24"/>
          <w:vertAlign w:val="superscript"/>
        </w:rPr>
        <w:t>3</w:t>
      </w:r>
      <w:r>
        <w:rPr>
          <w:rFonts w:ascii="宋体" w:hAnsi="宋体" w:eastAsia="宋体" w:cs="Times New Roman"/>
          <w:szCs w:val="24"/>
        </w:rPr>
        <w:t>b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(3)</w:t>
      </w:r>
      <w:r>
        <w:rPr>
          <w:rFonts w:hint="eastAsia" w:ascii="宋体" w:hAnsi="宋体" w:eastAsia="宋体" w:cs="Times New Roman"/>
          <w:szCs w:val="24"/>
        </w:rPr>
        <w:t>若只有两个括号取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27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种取法得到</w:t>
      </w:r>
      <w:r>
        <w:rPr>
          <w:rFonts w:ascii="宋体" w:hAnsi="宋体" w:eastAsia="宋体" w:cs="Times New Roman"/>
          <w:szCs w:val="24"/>
        </w:rPr>
        <w:t>a</w:t>
      </w:r>
      <w:r>
        <w:rPr>
          <w:rFonts w:ascii="宋体" w:hAnsi="宋体" w:eastAsia="宋体" w:cs="Times New Roman"/>
          <w:szCs w:val="24"/>
          <w:vertAlign w:val="superscript"/>
        </w:rPr>
        <w:t>2</w:t>
      </w:r>
      <w:r>
        <w:rPr>
          <w:rFonts w:ascii="宋体" w:hAnsi="宋体" w:eastAsia="宋体" w:cs="Times New Roman"/>
          <w:szCs w:val="24"/>
        </w:rPr>
        <w:t>b</w:t>
      </w:r>
      <w:r>
        <w:rPr>
          <w:rFonts w:ascii="宋体" w:hAnsi="宋体" w:eastAsia="宋体" w:cs="Times New Roman"/>
          <w:szCs w:val="24"/>
          <w:vertAlign w:val="superscript"/>
        </w:rPr>
        <w:t>2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(4)</w:t>
      </w:r>
      <w:r>
        <w:rPr>
          <w:rFonts w:hint="eastAsia" w:ascii="宋体" w:hAnsi="宋体" w:eastAsia="宋体" w:cs="Times New Roman"/>
          <w:szCs w:val="24"/>
        </w:rPr>
        <w:t>若只有三个括号取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28" o:spt="75" type="#_x0000_t75" style="height:18pt;width:15.5pt;" o:ole="t" fillcolor="#FFFFFF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种取法得到</w:t>
      </w:r>
      <w:r>
        <w:rPr>
          <w:rFonts w:ascii="宋体" w:hAnsi="宋体" w:eastAsia="宋体" w:cs="Times New Roman"/>
          <w:szCs w:val="24"/>
        </w:rPr>
        <w:t>ab</w:t>
      </w:r>
      <w:r>
        <w:rPr>
          <w:rFonts w:ascii="宋体" w:hAnsi="宋体" w:eastAsia="宋体" w:cs="Times New Roman"/>
          <w:szCs w:val="24"/>
          <w:vertAlign w:val="superscript"/>
        </w:rPr>
        <w:t>3</w:t>
      </w:r>
    </w:p>
    <w:p>
      <w:pPr>
        <w:tabs>
          <w:tab w:val="left" w:pos="1005"/>
        </w:tabs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</w:t>
      </w:r>
      <w:r>
        <w:rPr>
          <w:rFonts w:hint="eastAsia" w:ascii="宋体" w:hAnsi="宋体" w:eastAsia="宋体" w:cs="Times New Roman"/>
          <w:szCs w:val="24"/>
        </w:rPr>
        <w:t>5</w:t>
      </w:r>
      <w:r>
        <w:rPr>
          <w:rFonts w:ascii="宋体" w:hAnsi="宋体" w:eastAsia="宋体" w:cs="Times New Roman"/>
          <w:szCs w:val="24"/>
        </w:rPr>
        <w:t>)</w:t>
      </w:r>
      <w:r>
        <w:rPr>
          <w:rFonts w:hint="eastAsia" w:ascii="宋体" w:hAnsi="宋体" w:eastAsia="宋体" w:cs="Times New Roman"/>
          <w:szCs w:val="24"/>
        </w:rPr>
        <w:t>若每个括号都取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29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</w:t>
      </w:r>
      <w:r>
        <w:rPr>
          <w:rFonts w:ascii="宋体" w:hAnsi="宋体" w:eastAsia="宋体" w:cs="Times New Roman"/>
          <w:szCs w:val="24"/>
        </w:rPr>
        <w:t>b</w:t>
      </w:r>
      <w:r>
        <w:rPr>
          <w:rFonts w:ascii="宋体" w:hAnsi="宋体" w:eastAsia="宋体" w:cs="Times New Roman"/>
          <w:szCs w:val="24"/>
          <w:vertAlign w:val="superscript"/>
        </w:rPr>
        <w:t>4</w:t>
      </w:r>
    </w:p>
    <w:p>
      <w:pPr>
        <w:tabs>
          <w:tab w:val="left" w:pos="1005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object>
          <v:shape id="_x0000_i1030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031" o:spt="75" type="#_x0000_t75" style="height:18pt;width:15pt;" o:ole="t" fillcolor="#FFFFFF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tabs>
          <w:tab w:val="left" w:pos="1005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  </w:t>
      </w:r>
      <w:r>
        <w:rPr>
          <w:rFonts w:ascii="Times New Roman" w:hAnsi="Times New Roman" w:eastAsia="宋体" w:cs="Times New Roman"/>
          <w:szCs w:val="24"/>
        </w:rPr>
        <w:object>
          <v:shape id="_x0000_i1032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object>
          <v:shape id="_x0000_i1033" o:spt="75" type="#_x0000_t75" style="height:18pt;width:15.5pt;" o:ole="t" fillcolor="#FFFFFF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34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</w:p>
    <w:p>
      <w:pPr>
        <w:tabs>
          <w:tab w:val="left" w:pos="1005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</w:t>
      </w:r>
      <w:r>
        <w:rPr>
          <w:rFonts w:ascii="Times New Roman" w:hAnsi="Times New Roman" w:eastAsia="宋体" w:cs="Times New Roman"/>
          <w:szCs w:val="24"/>
        </w:rPr>
        <w:object>
          <v:shape id="_x0000_i1035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36" o:spt="75" type="#_x0000_t75" style="height:19pt;width:15pt;" o:ole="t" fillcolor="#FFFFFF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object>
          <v:shape id="_x0000_i1037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38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</w:p>
    <w:p>
      <w:pPr>
        <w:tabs>
          <w:tab w:val="left" w:pos="1005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object>
          <v:shape id="_x0000_i1039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40" o:spt="75" type="#_x0000_t75" style="height:18pt;width:15.5pt;" o:ole="t" fillcolor="#FFFFFF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41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042" o:spt="75" type="#_x0000_t75" style="height:18pt;width:15.5pt;" o:ole="t" fillcolor="#FFFFFF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43" o:spt="75" type="#_x0000_t75" style="height:18pt;width:17.5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</w:p>
    <w:p>
      <w:pPr>
        <w:tabs>
          <w:tab w:val="left" w:pos="1005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object>
          <v:shape id="_x0000_i1044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szCs w:val="24"/>
        </w:rPr>
        <w:object>
          <v:shape id="_x0000_i1045" o:spt="75" type="#_x0000_t75" style="height:19pt;width:15pt;" o:ole="t" fillcolor="#FFFFFF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46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047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048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49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</w:p>
    <w:p>
      <w:pPr>
        <w:tabs>
          <w:tab w:val="left" w:pos="1005"/>
        </w:tabs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…………</w:t>
      </w:r>
    </w:p>
    <w:p>
      <w:pPr>
        <w:tabs>
          <w:tab w:val="left" w:pos="1005"/>
        </w:tabs>
        <w:rPr>
          <w:rFonts w:ascii="Times New Roman" w:hAnsi="Times New Roman" w:eastAsia="宋体" w:cs="Times New Roman"/>
          <w:spacing w:val="12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∴  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(a+b)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=</w:t>
      </w:r>
      <w:r>
        <w:rPr>
          <w:rFonts w:ascii="Times New Roman" w:hAnsi="Times New Roman" w:eastAsia="宋体" w:cs="Times New Roman"/>
          <w:spacing w:val="12"/>
          <w:position w:val="-12"/>
          <w:sz w:val="24"/>
          <w:szCs w:val="24"/>
        </w:rPr>
        <w:object>
          <v:shape id="_x0000_i1050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+</w:t>
      </w:r>
      <w:r>
        <w:rPr>
          <w:rFonts w:ascii="Times New Roman" w:hAnsi="Times New Roman" w:eastAsia="宋体" w:cs="Times New Roman"/>
          <w:spacing w:val="12"/>
          <w:position w:val="-12"/>
          <w:sz w:val="24"/>
          <w:szCs w:val="24"/>
        </w:rPr>
        <w:object>
          <v:shape id="_x0000_i1051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n-1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b+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…+</w:t>
      </w:r>
      <w:r>
        <w:rPr>
          <w:rFonts w:ascii="Times New Roman" w:hAnsi="Times New Roman" w:eastAsia="宋体" w:cs="Times New Roman"/>
          <w:spacing w:val="12"/>
          <w:position w:val="-12"/>
          <w:sz w:val="24"/>
          <w:szCs w:val="24"/>
        </w:rPr>
        <w:object>
          <v:shape id="_x0000_i1052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n-r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b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r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…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+</w:t>
      </w:r>
      <w:r>
        <w:rPr>
          <w:rFonts w:ascii="Times New Roman" w:hAnsi="Times New Roman" w:eastAsia="宋体" w:cs="Times New Roman"/>
          <w:spacing w:val="12"/>
          <w:position w:val="-12"/>
          <w:sz w:val="24"/>
          <w:szCs w:val="24"/>
        </w:rPr>
        <w:object>
          <v:shape id="_x0000_i1053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b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(n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∈N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bscript"/>
        </w:rPr>
        <w:t>+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)</w:t>
      </w:r>
    </w:p>
    <w:p>
      <w:pPr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b/>
          <w:spacing w:val="12"/>
          <w:szCs w:val="24"/>
        </w:rPr>
        <w:t>指出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：这个公式叫做</w:t>
      </w:r>
      <w:r>
        <w:rPr>
          <w:rFonts w:hint="eastAsia" w:ascii="Times New Roman" w:hAnsi="Times New Roman" w:eastAsia="宋体" w:cs="Times New Roman"/>
          <w:spacing w:val="12"/>
          <w:szCs w:val="21"/>
        </w:rPr>
        <w:t>二项式定理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，它的特点：</w:t>
      </w:r>
    </w:p>
    <w:p>
      <w:pPr>
        <w:rPr>
          <w:rFonts w:ascii="Times New Roman" w:hAnsi="Times New Roman" w:eastAsia="宋体" w:cs="Times New Roman"/>
          <w:spacing w:val="12"/>
          <w:szCs w:val="24"/>
        </w:rPr>
      </w:pPr>
    </w:p>
    <w:p>
      <w:pPr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1．项数：共有</w:t>
      </w:r>
      <w:r>
        <w:rPr>
          <w:rFonts w:ascii="Times New Roman" w:hAnsi="Times New Roman" w:eastAsia="宋体" w:cs="Times New Roman"/>
          <w:spacing w:val="12"/>
          <w:szCs w:val="24"/>
        </w:rPr>
        <w:t>(n+1)</w:t>
      </w:r>
      <w:r>
        <w:rPr>
          <w:rFonts w:hint="eastAsia" w:ascii="Times New Roman" w:hAnsi="Times New Roman" w:eastAsia="宋体" w:cs="Times New Roman"/>
          <w:spacing w:val="12"/>
          <w:szCs w:val="24"/>
        </w:rPr>
        <w:t>项；</w:t>
      </w:r>
    </w:p>
    <w:p>
      <w:pPr>
        <w:ind w:left="470" w:leftChars="1" w:hanging="468" w:hangingChars="200"/>
        <w:rPr>
          <w:rFonts w:ascii="Times New Roman" w:hAnsi="Times New Roman" w:eastAsia="宋体" w:cs="Times New Roman"/>
          <w:spacing w:val="12"/>
          <w:szCs w:val="24"/>
        </w:rPr>
      </w:pPr>
    </w:p>
    <w:p>
      <w:pPr>
        <w:ind w:left="470" w:leftChars="1" w:hanging="468" w:hangingChars="2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2．系数：依次为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54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55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56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，…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57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，…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58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，其中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59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(</w:t>
      </w:r>
      <w:r>
        <w:rPr>
          <w:rFonts w:ascii="Times New Roman" w:hAnsi="Times New Roman" w:eastAsia="宋体" w:cs="Times New Roman"/>
          <w:spacing w:val="12"/>
          <w:szCs w:val="24"/>
        </w:rPr>
        <w:t>r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＝0，1，2，…</w:t>
      </w:r>
      <w:r>
        <w:rPr>
          <w:rFonts w:ascii="Times New Roman" w:hAnsi="Times New Roman" w:eastAsia="宋体" w:cs="Times New Roman"/>
          <w:spacing w:val="12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Cs w:val="24"/>
        </w:rPr>
        <w:t>)称为二项式系数；</w:t>
      </w:r>
    </w:p>
    <w:p>
      <w:pPr>
        <w:ind w:left="472" w:leftChars="1" w:hanging="470" w:hangingChars="2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宋体" w:hAnsi="Times New Roman" w:eastAsia="宋体" w:cs="Times New Roman"/>
          <w:b/>
          <w:spacing w:val="12"/>
          <w:szCs w:val="24"/>
        </w:rPr>
        <w:t>说明</w:t>
      </w:r>
      <w:r>
        <w:rPr>
          <w:rFonts w:hint="eastAsia" w:ascii="宋体" w:hAnsi="Times New Roman" w:eastAsia="宋体" w:cs="Times New Roman"/>
          <w:spacing w:val="12"/>
          <w:szCs w:val="24"/>
        </w:rPr>
        <w:t>：二项式系数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60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与展开中某一项系数是有区别的。如：</w:t>
      </w:r>
      <w:r>
        <w:rPr>
          <w:rFonts w:ascii="Times New Roman" w:hAnsi="Times New Roman" w:eastAsia="宋体" w:cs="Times New Roman"/>
          <w:spacing w:val="12"/>
          <w:szCs w:val="24"/>
        </w:rPr>
        <w:t>(</w:t>
      </w:r>
      <w:r>
        <w:rPr>
          <w:rFonts w:hint="eastAsia" w:ascii="Times New Roman" w:hAnsi="Times New Roman" w:eastAsia="宋体" w:cs="Times New Roman"/>
          <w:spacing w:val="12"/>
          <w:szCs w:val="24"/>
        </w:rPr>
        <w:t>1＋2</w:t>
      </w:r>
      <w:r>
        <w:rPr>
          <w:rFonts w:ascii="Times New Roman" w:hAnsi="Times New Roman" w:eastAsia="宋体" w:cs="Times New Roman"/>
          <w:spacing w:val="12"/>
          <w:szCs w:val="24"/>
        </w:rPr>
        <w:t>x)</w:t>
      </w:r>
      <w:r>
        <w:rPr>
          <w:rFonts w:hint="eastAsia" w:ascii="Times New Roman" w:hAnsi="Times New Roman" w:eastAsia="宋体" w:cs="Times New Roman"/>
          <w:spacing w:val="12"/>
          <w:szCs w:val="24"/>
          <w:vertAlign w:val="superscript"/>
        </w:rPr>
        <w:t>6</w:t>
      </w:r>
      <w:r>
        <w:rPr>
          <w:rFonts w:hint="eastAsia" w:ascii="Times New Roman" w:hAnsi="Times New Roman" w:eastAsia="宋体" w:cs="Times New Roman"/>
          <w:spacing w:val="12"/>
          <w:szCs w:val="24"/>
        </w:rPr>
        <w:t>展开式中第3项中系数为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61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Cs w:val="24"/>
        </w:rPr>
        <w:t>·2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＝60而第三项的二项式系数是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62" o:spt="75" type="#_x0000_t75" style="height:19pt;width:17.5pt;" o:ole="t" fillcolor="#FFFFFF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＝15。</w:t>
      </w:r>
    </w:p>
    <w:p>
      <w:pPr>
        <w:tabs>
          <w:tab w:val="left" w:pos="1005"/>
        </w:tabs>
        <w:ind w:left="264" w:hanging="264" w:hangingChars="100"/>
        <w:rPr>
          <w:rFonts w:ascii="Times New Roman" w:hAnsi="Times New Roman" w:eastAsia="宋体" w:cs="Times New Roman"/>
          <w:spacing w:val="12"/>
          <w:sz w:val="24"/>
          <w:szCs w:val="24"/>
        </w:rPr>
      </w:pPr>
    </w:p>
    <w:p>
      <w:pPr>
        <w:tabs>
          <w:tab w:val="left" w:pos="1005"/>
        </w:tabs>
        <w:ind w:left="264" w:hanging="264" w:hangingChars="1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3．指数：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n-r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·b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r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指数和为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的指数依次从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递减到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pacing w:val="12"/>
          <w:szCs w:val="24"/>
        </w:rPr>
        <w:t>的指数依次从0递增到</w:t>
      </w:r>
      <w:r>
        <w:rPr>
          <w:rFonts w:ascii="Times New Roman" w:hAnsi="Times New Roman" w:eastAsia="宋体" w:cs="Times New Roman"/>
          <w:spacing w:val="12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Cs w:val="24"/>
        </w:rPr>
        <w:t>。</w:t>
      </w:r>
    </w:p>
    <w:p>
      <w:pPr>
        <w:tabs>
          <w:tab w:val="left" w:pos="1005"/>
        </w:tabs>
        <w:ind w:left="234" w:hanging="234" w:hangingChars="100"/>
        <w:rPr>
          <w:rFonts w:ascii="Times New Roman" w:hAnsi="Times New Roman" w:eastAsia="宋体" w:cs="Times New Roman"/>
          <w:spacing w:val="12"/>
          <w:szCs w:val="24"/>
        </w:rPr>
      </w:pPr>
    </w:p>
    <w:p>
      <w:pPr>
        <w:tabs>
          <w:tab w:val="left" w:pos="1005"/>
        </w:tabs>
        <w:ind w:left="234" w:hanging="234" w:hangingChars="1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4．通项：</w:t>
      </w:r>
      <w:r>
        <w:rPr>
          <w:rFonts w:ascii="Times New Roman" w:hAnsi="Times New Roman" w:eastAsia="宋体" w:cs="Times New Roman"/>
          <w:spacing w:val="12"/>
          <w:position w:val="-10"/>
          <w:szCs w:val="24"/>
        </w:rPr>
        <w:object>
          <v:shape id="_x0000_i1063" o:spt="75" type="#_x0000_t75" style="height:18pt;width:20.5pt;" o:ole="t" fillcolor="#FFFFFF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=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064" o:spt="75" type="#_x0000_t75" style="height:19pt;width:15.5pt;" o:ole="t" fillcolor="#FFFFFF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</w:rPr>
        <w:t>n-r</w:t>
      </w:r>
      <w:r>
        <w:rPr>
          <w:rFonts w:ascii="Times New Roman" w:hAnsi="Times New Roman" w:eastAsia="宋体" w:cs="Times New Roman"/>
          <w:spacing w:val="12"/>
          <w:szCs w:val="24"/>
        </w:rPr>
        <w:t>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</w:rPr>
        <w:t>r</w:t>
      </w:r>
    </w:p>
    <w:p>
      <w:pPr>
        <w:tabs>
          <w:tab w:val="left" w:pos="1005"/>
        </w:tabs>
        <w:ind w:left="234" w:hanging="234" w:hangingChars="100"/>
        <w:rPr>
          <w:rFonts w:ascii="Times New Roman" w:hAnsi="Times New Roman" w:eastAsia="宋体" w:cs="Times New Roman"/>
          <w:spacing w:val="12"/>
          <w:szCs w:val="24"/>
        </w:rPr>
      </w:pPr>
    </w:p>
    <w:p>
      <w:pPr>
        <w:tabs>
          <w:tab w:val="left" w:pos="1005"/>
        </w:tabs>
        <w:ind w:left="234" w:hanging="234" w:hangingChars="1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5．重要公式：设a=1  b=x 则得到公式：</w:t>
      </w:r>
    </w:p>
    <w:p>
      <w:pPr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12"/>
          <w:szCs w:val="24"/>
        </w:rPr>
        <w:object>
          <v:shape id="_x0000_i1065" o:spt="75" type="#_x0000_t75" style="height:20.5pt;width:22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2">
            <o:LockedField>false</o:LockedField>
          </o:OLEObject>
        </w:object>
      </w:r>
    </w:p>
    <w:p>
      <w:pPr>
        <w:tabs>
          <w:tab w:val="left" w:pos="1005"/>
        </w:tabs>
        <w:rPr>
          <w:rFonts w:ascii="Times New Roman" w:hAnsi="Times New Roman" w:eastAsia="黑体" w:cs="Times New Roman"/>
          <w:sz w:val="24"/>
          <w:szCs w:val="24"/>
        </w:rPr>
      </w:pP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例1选择性必修第二册p76例1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例2展开</w:t>
      </w:r>
      <w:r>
        <w:rPr>
          <w:rFonts w:ascii="宋体" w:hAnsi="宋体" w:eastAsia="宋体" w:cs="Times New Roman"/>
          <w:position w:val="-30"/>
          <w:szCs w:val="24"/>
        </w:rPr>
        <w:object>
          <v:shape id="_x0000_i1066" o:spt="75" type="#_x0000_t75" style="height:39pt;width:6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rPr>
          <w:rFonts w:ascii="宋体" w:hAnsi="宋体" w:eastAsia="宋体" w:cs="Times New Roman"/>
          <w:bCs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例3 </w:t>
      </w:r>
      <w:r>
        <w:rPr>
          <w:rFonts w:hint="eastAsia" w:ascii="宋体" w:hAnsi="宋体" w:eastAsia="宋体" w:cs="Times New Roman"/>
          <w:szCs w:val="21"/>
        </w:rPr>
        <w:t xml:space="preserve"> 求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67" o:spt="75" type="#_x0000_t75" style="height:18pt;width:44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的展开式中第4项的二项式系数和系数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tabs>
          <w:tab w:val="left" w:pos="1005"/>
        </w:tabs>
        <w:rPr>
          <w:rFonts w:ascii="宋体" w:hAnsi="宋体" w:eastAsia="宋体" w:cs="Times New Roman"/>
          <w:bCs/>
          <w:szCs w:val="24"/>
        </w:rPr>
      </w:pPr>
    </w:p>
    <w:p>
      <w:pPr>
        <w:tabs>
          <w:tab w:val="left" w:pos="1005"/>
        </w:tabs>
        <w:rPr>
          <w:rFonts w:ascii="宋体" w:hAnsi="宋体" w:eastAsia="宋体" w:cs="Times New Roman"/>
          <w:bCs/>
          <w:szCs w:val="24"/>
        </w:rPr>
      </w:pP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例4</w:t>
      </w:r>
      <w:r>
        <w:rPr>
          <w:rFonts w:hint="eastAsia" w:ascii="宋体" w:hAnsi="宋体" w:eastAsia="宋体" w:cs="Times New Roman"/>
          <w:szCs w:val="24"/>
        </w:rPr>
        <w:t>求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68" o:spt="75" type="#_x0000_t75" style="height:19pt;width:4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的展开式中的倒数第4项。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例5</w:t>
      </w:r>
      <w:r>
        <w:rPr>
          <w:rFonts w:hint="eastAsia" w:ascii="宋体" w:hAnsi="宋体" w:eastAsia="宋体" w:cs="Times New Roman"/>
          <w:szCs w:val="21"/>
        </w:rPr>
        <w:t>选择性必修第二册p77例3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：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hint="eastAsia" w:ascii="Times New Roman" w:hAnsi="Times New Roman" w:eastAsia="宋体" w:cs="Times New Roman"/>
          <w:szCs w:val="21"/>
        </w:rPr>
        <w:t>P77  练习  1，2，3，4，5，6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2.展开</w:t>
      </w:r>
      <w:r>
        <w:rPr>
          <w:rFonts w:ascii="宋体" w:hAnsi="宋体" w:eastAsia="宋体" w:cs="Times New Roman"/>
          <w:position w:val="-28"/>
          <w:szCs w:val="24"/>
        </w:rPr>
        <w:object>
          <v:shape id="_x0000_i1069" o:spt="75" type="#_x0000_t75" style="height:36.5pt;width:42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tabs>
          <w:tab w:val="left" w:pos="1005"/>
        </w:tabs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3.求</w:t>
      </w:r>
      <w:r>
        <w:rPr>
          <w:rFonts w:ascii="宋体" w:hAnsi="宋体" w:eastAsia="宋体" w:cs="Times New Roman"/>
          <w:position w:val="-28"/>
          <w:szCs w:val="24"/>
        </w:rPr>
        <w:object>
          <v:shape id="_x0000_i1070" o:spt="75" type="#_x0000_t75" style="height:36.5pt;width:4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的展开式中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071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的系数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tabs>
          <w:tab w:val="left" w:pos="2520"/>
        </w:tabs>
        <w:ind w:left="2694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bookmarkStart w:id="3" w:name="_Toc413228050"/>
      <w:bookmarkStart w:id="4" w:name="_Toc413227867"/>
      <w:bookmarkStart w:id="5" w:name="_Toc413227520"/>
      <w:r>
        <w:rPr>
          <w:rFonts w:hint="eastAsia" w:ascii="Times New Roman" w:hAnsi="Times New Roman" w:eastAsia="宋体" w:cs="Times New Roman"/>
          <w:b/>
          <w:sz w:val="28"/>
          <w:szCs w:val="28"/>
        </w:rPr>
        <w:t>7.4.2二项式定理（2）</w:t>
      </w:r>
      <w:bookmarkEnd w:id="3"/>
      <w:bookmarkEnd w:id="4"/>
      <w:bookmarkEnd w:id="5"/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tabs>
          <w:tab w:val="left" w:pos="2520"/>
        </w:tabs>
        <w:ind w:firstLine="825" w:firstLineChars="393"/>
        <w:jc w:val="center"/>
        <w:rPr>
          <w:rFonts w:ascii="黑体" w:hAnsi="Times New Roman" w:eastAsia="黑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进一步熟悉二项式定理及二项展开式的通项公式，并能灵活的应用；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bCs/>
          <w:szCs w:val="24"/>
        </w:rPr>
        <w:t>理解二项式系数的性质，并能进行应用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bCs/>
          <w:szCs w:val="24"/>
        </w:rPr>
        <w:t>二项式系数的性质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bCs/>
          <w:szCs w:val="24"/>
        </w:rPr>
        <w:t>二项式系数性质的理解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spacing w:before="156" w:beforeLines="50" w:line="360" w:lineRule="auto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阅读教科书P33-34的内容，完成下列问题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写出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hint="eastAsia" w:ascii="宋体" w:hAnsi="宋体" w:eastAsia="宋体" w:cs="Times New Roman"/>
          <w:sz w:val="24"/>
          <w:szCs w:val="24"/>
          <w:vertAlign w:val="superscript"/>
        </w:rPr>
        <w:t>10</w:t>
      </w:r>
      <w:r>
        <w:rPr>
          <w:rFonts w:hint="eastAsia" w:ascii="宋体" w:hAnsi="宋体" w:eastAsia="宋体" w:cs="Times New Roman"/>
          <w:sz w:val="24"/>
          <w:szCs w:val="24"/>
        </w:rPr>
        <w:t>的展开式：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观察二项式系数的变化规律；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二项式系数最大的是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t>项</w:t>
      </w:r>
      <w:r>
        <w:rPr>
          <w:rFonts w:hint="eastAsia" w:ascii="宋体" w:hAnsi="宋体" w:eastAsia="宋体" w:cs="Times New Roman"/>
          <w:b/>
          <w:sz w:val="24"/>
          <w:szCs w:val="24"/>
        </w:rPr>
        <w:t>.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2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二项式系数表（杨辉三角）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通过展开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7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可以发现二项式系数有哪些性质，不须证明.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b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下面二项展开式中，那些项的二项式系数最大？是多少？分别填在相应的横线上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19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第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项的二项式系数最大，是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  <w:szCs w:val="24"/>
        </w:rPr>
        <w:t>（2）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20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第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项的二项式系数最大，是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</w:t>
      </w: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ind w:firstLine="315" w:firstLineChars="150"/>
        <w:rPr>
          <w:rFonts w:hint="eastAsia" w:ascii="宋体" w:hAnsi="宋体" w:eastAsia="宋体" w:cs="Times New Roman"/>
          <w:szCs w:val="21"/>
        </w:rPr>
      </w:pP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00" w:lineRule="auto"/>
        <w:rPr>
          <w:rFonts w:ascii="宋体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 xml:space="preserve">  证明：</w: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7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的展开式中，奇数项的二项式系数的和等于偶数项的二项式系数的和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例2 </w:t>
      </w:r>
      <w:r>
        <w:rPr>
          <w:rFonts w:hint="eastAsia" w:ascii="宋体" w:hAnsi="宋体" w:eastAsia="宋体" w:cs="Times New Roman"/>
          <w:szCs w:val="21"/>
        </w:rPr>
        <w:t xml:space="preserve"> 已知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74" o:spt="75" type="#_x0000_t75" style="height:19pt;width:17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75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；   （2）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76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；  （3）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77" o:spt="75" type="#_x0000_t75" style="height:18pt;width:103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例3  </w:t>
      </w:r>
      <w:r>
        <w:rPr>
          <w:rFonts w:hint="eastAsia" w:ascii="宋体" w:hAnsi="宋体" w:eastAsia="宋体" w:cs="Times New Roman"/>
          <w:szCs w:val="21"/>
        </w:rPr>
        <w:t>利用二项式定理证明：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78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能被1000整除。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例4 </w:t>
      </w:r>
      <w:r>
        <w:rPr>
          <w:rFonts w:hint="eastAsia" w:ascii="宋体" w:hAnsi="宋体" w:eastAsia="宋体" w:cs="Times New Roman"/>
          <w:szCs w:val="21"/>
        </w:rPr>
        <w:t>已知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79" o:spt="75" type="#_x0000_t75" style="height:19pt;width:132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8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的展开式中含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81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项的系数为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82" o:spt="75" type="#_x0000_t75" style="height:14.5pt;width: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，求展开式中含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83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1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项的系数最小值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1.练习：选择性必修第二册P35练习  1，2，3，4，5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五．课堂小结： </w:t>
      </w:r>
    </w:p>
    <w:p>
      <w:pPr>
        <w:spacing w:before="156" w:before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二项式系数的性质：</w:t>
      </w:r>
    </w:p>
    <w:p>
      <w:pPr>
        <w:ind w:left="1195" w:hanging="1195" w:hangingChars="496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楷体_GB2312" w:hAnsi="宋体" w:eastAsia="楷体_GB2312" w:cs="Times New Roman"/>
          <w:b/>
          <w:bCs/>
          <w:sz w:val="24"/>
          <w:szCs w:val="24"/>
        </w:rPr>
        <w:t>性质1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：对称性    </w:t>
      </w:r>
    </w:p>
    <w:p>
      <w:pPr>
        <w:ind w:firstLine="480" w:firstLineChars="200"/>
        <w:rPr>
          <w:rFonts w:ascii="楷体_GB2312" w:hAnsi="宋体" w:eastAsia="楷体_GB2312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在二项展开式中，与首末两端“等距离”的两项的二项式系数相等</w:t>
      </w:r>
      <w:r>
        <w:rPr>
          <w:rFonts w:ascii="楷体_GB2312" w:hAnsi="宋体" w:eastAsia="楷体_GB2312" w:cs="Times New Roman"/>
          <w:b/>
          <w:bCs/>
          <w:sz w:val="24"/>
          <w:szCs w:val="24"/>
        </w:rPr>
        <w:t xml:space="preserve">        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即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Times New Roman"/>
          <w:b/>
          <w:bCs/>
          <w:position w:val="-10"/>
          <w:sz w:val="24"/>
          <w:szCs w:val="24"/>
        </w:rPr>
        <w:object>
          <v:shape id="_x0000_i1084" o:spt="75" type="#_x0000_t75" style="height:18pt;width:54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其中</w:t>
      </w:r>
      <w:r>
        <w:rPr>
          <w:rFonts w:ascii="宋体" w:hAnsi="宋体" w:eastAsia="宋体" w:cs="Times New Roman"/>
          <w:sz w:val="24"/>
          <w:szCs w:val="24"/>
        </w:rPr>
        <w:t>m=0,1,2,3,</w:t>
      </w:r>
      <w:r>
        <w:rPr>
          <w:rFonts w:hint="eastAsia" w:ascii="宋体" w:hAnsi="宋体" w:eastAsia="宋体" w:cs="Times New Roman"/>
          <w:sz w:val="24"/>
          <w:szCs w:val="24"/>
        </w:rPr>
        <w:t>……</w:t>
      </w:r>
      <w:r>
        <w:rPr>
          <w:rFonts w:ascii="宋体" w:hAnsi="宋体" w:eastAsia="宋体" w:cs="Times New Roman"/>
          <w:sz w:val="24"/>
          <w:szCs w:val="24"/>
        </w:rPr>
        <w:t>,n</w:t>
      </w:r>
    </w:p>
    <w:p>
      <w:pPr>
        <w:tabs>
          <w:tab w:val="center" w:pos="3379"/>
        </w:tabs>
        <w:ind w:left="964" w:hanging="964" w:hangingChars="4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楷体_GB2312" w:hAnsi="宋体" w:eastAsia="楷体_GB2312" w:cs="Times New Roman"/>
          <w:b/>
          <w:bCs/>
          <w:sz w:val="24"/>
          <w:szCs w:val="24"/>
        </w:rPr>
        <w:t>性质2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：增减性与最大值</w:t>
      </w:r>
      <w:r>
        <w:rPr>
          <w:rFonts w:ascii="宋体" w:hAnsi="宋体" w:eastAsia="宋体" w:cs="Times New Roman"/>
          <w:b/>
          <w:bCs/>
          <w:sz w:val="24"/>
          <w:szCs w:val="24"/>
        </w:rPr>
        <w:tab/>
      </w:r>
    </w:p>
    <w:p>
      <w:pPr>
        <w:spacing w:after="120"/>
        <w:ind w:left="420" w:left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如果二项式的幂指数是偶数，中间一项的二项式系数最大；如果二项式的幂指数是奇数，中间两项的二项式系数最大；</w:t>
      </w:r>
    </w:p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楷体_GB2312" w:hAnsi="宋体" w:eastAsia="楷体_GB2312" w:cs="Times New Roman"/>
          <w:b/>
          <w:bCs/>
          <w:sz w:val="24"/>
          <w:szCs w:val="24"/>
        </w:rPr>
        <w:t>性质3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ascii="宋体" w:hAnsi="宋体" w:eastAsia="宋体" w:cs="Times New Roman"/>
          <w:b/>
          <w:bCs/>
          <w:position w:val="-10"/>
          <w:sz w:val="24"/>
          <w:szCs w:val="24"/>
        </w:rPr>
        <w:object>
          <v:shape id="_x0000_i1085" o:spt="75" type="#_x0000_t75" style="height:18pt;width:18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3">
            <o:LockedField>false</o:LockedField>
          </o:OLEObject>
        </w:object>
      </w:r>
    </w:p>
    <w:p>
      <w:pPr>
        <w:ind w:left="1" w:leftChars="-3" w:hanging="7" w:hangingChars="3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b/>
          <w:bCs/>
          <w:sz w:val="24"/>
          <w:szCs w:val="24"/>
        </w:rPr>
        <w:t>性质4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n</w:t>
      </w:r>
      <w:r>
        <w:rPr>
          <w:rFonts w:hint="eastAsia" w:ascii="宋体" w:hAnsi="宋体" w:eastAsia="宋体" w:cs="Times New Roman"/>
          <w:sz w:val="24"/>
          <w:szCs w:val="24"/>
        </w:rPr>
        <w:t>的展开式中，奇数项的二项式系数的和等于偶数项的二项式系数和.</w:t>
      </w:r>
    </w:p>
    <w:p>
      <w:pPr>
        <w:ind w:left="-6" w:leftChars="-3" w:firstLine="720" w:firstLineChars="300"/>
        <w:rPr>
          <w:rFonts w:ascii="宋体" w:hAnsi="宋体" w:eastAsia="宋体" w:cs="Times New Roman"/>
          <w:sz w:val="24"/>
          <w:szCs w:val="24"/>
          <w:vertAlign w:val="superscript"/>
        </w:rPr>
      </w:pPr>
      <w:r>
        <w:rPr>
          <w:rFonts w:hint="eastAsia" w:ascii="宋体" w:hAnsi="宋体" w:eastAsia="宋体" w:cs="Times New Roman"/>
          <w:sz w:val="24"/>
          <w:szCs w:val="24"/>
        </w:rPr>
        <w:t>即：</w:t>
      </w:r>
      <w:r>
        <w:rPr>
          <w:rFonts w:ascii="宋体" w:hAnsi="宋体" w:eastAsia="宋体" w:cs="Times New Roman"/>
          <w:b/>
          <w:bCs/>
          <w:position w:val="-10"/>
          <w:sz w:val="24"/>
          <w:szCs w:val="24"/>
        </w:rPr>
        <w:object>
          <v:shape id="_x0000_i1086" o:spt="75" type="#_x0000_t75" style="height:18pt;width:19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5">
            <o:LockedField>false</o:LockedField>
          </o:OLEObject>
        </w:objec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=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n-1</w:t>
      </w: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bookmarkStart w:id="6" w:name="_Toc413227521"/>
      <w:bookmarkStart w:id="7" w:name="_Toc413227868"/>
      <w:bookmarkStart w:id="8" w:name="_Toc413228051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tabs>
          <w:tab w:val="left" w:pos="2520"/>
        </w:tabs>
        <w:jc w:val="center"/>
        <w:outlineLvl w:val="1"/>
        <w:rPr>
          <w:rFonts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7.4.3 二项式定理（3）</w:t>
      </w:r>
      <w:bookmarkEnd w:id="6"/>
      <w:bookmarkEnd w:id="7"/>
      <w:bookmarkEnd w:id="8"/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tabs>
          <w:tab w:val="left" w:pos="2520"/>
        </w:tabs>
        <w:ind w:firstLine="825" w:firstLineChars="393"/>
        <w:jc w:val="center"/>
        <w:rPr>
          <w:rFonts w:ascii="黑体" w:hAnsi="Times New Roman" w:eastAsia="黑体" w:cs="Times New Roman"/>
          <w:b/>
          <w:sz w:val="18"/>
          <w:szCs w:val="18"/>
        </w:rPr>
      </w:pPr>
      <w:r>
        <w:rPr>
          <w:rFonts w:hint="eastAsia" w:ascii="宋体" w:hAnsi="Courier New" w:eastAsia="宋体" w:cs="Courier New"/>
          <w:szCs w:val="21"/>
        </w:rPr>
        <w:t xml:space="preserve">    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进一步熟悉二项式定理及二项展开式的通项公式，并能灵活的应用；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szCs w:val="21"/>
        </w:rPr>
        <w:t>能灵活运用展开式、通项公式、二项式系数的性质解题；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如何灵活运用展开式、通项公式、二项式系数的性质解题；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如何灵活运用展开式、通项公式、二项式系数的性质解题。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课前自学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二项式定理及二项式系数的性质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若</w:t>
      </w:r>
      <w:r>
        <w:rPr>
          <w:rFonts w:ascii="Times New Roman" w:hAnsi="Times New Roman" w:eastAsia="宋体" w:cs="Times New Roman"/>
          <w:position w:val="-28"/>
          <w:sz w:val="24"/>
          <w:szCs w:val="24"/>
        </w:rPr>
        <w:object>
          <v:shape id="_x0000_i1087" o:spt="75" type="#_x0000_t75" style="height:33pt;width:5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的展开式中的第三项系数等于6，则</w:t>
      </w:r>
      <w:r>
        <w:rPr>
          <w:rFonts w:ascii="Times New Roman" w:hAnsi="Times New Roman" w:eastAsia="宋体" w:cs="Times New Roman"/>
          <w:sz w:val="24"/>
          <w:szCs w:val="24"/>
        </w:rPr>
        <w:t>n</w:t>
      </w:r>
      <w:r>
        <w:rPr>
          <w:rFonts w:hint="eastAsia" w:ascii="Times New Roman" w:hAnsi="Times New Roman" w:eastAsia="宋体" w:cs="Times New Roman"/>
          <w:sz w:val="24"/>
          <w:szCs w:val="24"/>
        </w:rPr>
        <w:t>等于…（   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4           B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4或-3         C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12          D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多项式</w:t>
      </w:r>
      <w:r>
        <w:rPr>
          <w:rFonts w:ascii="Times New Roman" w:hAnsi="Times New Roman" w:eastAsia="宋体" w:cs="Times New Roman"/>
          <w:sz w:val="24"/>
          <w:szCs w:val="24"/>
        </w:rPr>
        <w:t>(1-2x)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(2+x)</w:t>
      </w:r>
      <w:r>
        <w:rPr>
          <w:rFonts w:hint="eastAsia" w:ascii="Times New Roman" w:hAnsi="Times New Roman" w:eastAsia="宋体" w:cs="Times New Roman"/>
          <w:sz w:val="24"/>
          <w:szCs w:val="24"/>
        </w:rPr>
        <w:t>含</w:t>
      </w:r>
      <w:r>
        <w:rPr>
          <w:rFonts w:ascii="Times New Roman" w:hAnsi="Times New Roman" w:eastAsia="宋体" w:cs="Times New Roman"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项的系数是………          （   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120         B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-120          C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100         D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-100</w:t>
      </w:r>
    </w:p>
    <w:p>
      <w:pPr>
        <w:widowControl/>
        <w:snapToGrid w:val="0"/>
        <w:ind w:left="-63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4.若</w:t>
      </w:r>
      <w:r>
        <w:rPr>
          <w:rFonts w:ascii="宋体" w:hAnsi="宋体" w:eastAsia="宋体" w:cs="Times New Roman"/>
          <w:kern w:val="0"/>
          <w:position w:val="-26"/>
          <w:sz w:val="24"/>
          <w:szCs w:val="24"/>
        </w:rPr>
        <w:object>
          <v:shape id="_x0000_i1088" o:spt="75" type="#_x0000_t75" style="height:35pt;width:6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29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的展开式中，所有奇数项的系数之和为1024，求它的中间项。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hint="eastAsia" w:ascii="宋体" w:hAnsi="宋体" w:eastAsia="宋体" w:cs="Times New Roman"/>
          <w:position w:val="-14"/>
          <w:szCs w:val="21"/>
        </w:rPr>
        <w:object>
          <v:shape id="_x0000_i1089" o:spt="75" type="#_x0000_t75" style="height:22pt;width:180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90" o:spt="75" type="#_x0000_t75" style="height:19pt;width:12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</w:p>
    <w:p>
      <w:pPr>
        <w:spacing w:line="30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91" o:spt="75" type="#_x0000_t75" style="height:18pt;width:128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时，求</w:t>
      </w:r>
      <w:r>
        <w:rPr>
          <w:rFonts w:hint="eastAsia" w:ascii="宋体" w:hAnsi="宋体" w:eastAsia="宋体" w:cs="Times New Roman"/>
          <w:position w:val="-6"/>
          <w:szCs w:val="21"/>
        </w:rPr>
        <w:object>
          <v:shape id="_x0000_i1092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的值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例2 </w:t>
      </w:r>
      <w:r>
        <w:rPr>
          <w:rFonts w:hint="eastAsia" w:ascii="宋体" w:hAnsi="宋体" w:eastAsia="宋体" w:cs="Times New Roman"/>
          <w:szCs w:val="21"/>
        </w:rPr>
        <w:t xml:space="preserve"> （1）求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93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94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的系数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（2）</w:t>
      </w:r>
      <w:r>
        <w:rPr>
          <w:rFonts w:hint="eastAsia" w:ascii="宋体" w:hAnsi="宋体" w:eastAsia="宋体" w:cs="Times New Roman"/>
          <w:szCs w:val="21"/>
        </w:rPr>
        <w:t>已知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095" o:spt="75" type="#_x0000_t75" style="height:31pt;width:54.5pt;" o:ole="t" fillcolor="#FFFFFF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的展开式中，第五项与第三项的二项式系数之比为14；3，求展开式的常数项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例3  </w:t>
      </w:r>
      <w:r>
        <w:rPr>
          <w:rFonts w:hint="eastAsia" w:ascii="宋体" w:hAnsi="宋体" w:eastAsia="宋体" w:cs="Times New Roman"/>
          <w:szCs w:val="21"/>
        </w:rPr>
        <w:t>已知：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96" o:spt="75" type="#_x0000_t75" style="height:26.5pt;width:5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的展开式中，各项系数和比它的二项式系数和大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97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．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（1）求展开式中二项式系数最大的项；（2）求展开式中系数最大的项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ind w:left="-63" w:leftChars="-3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例</w:t>
      </w:r>
      <w:r>
        <w:rPr>
          <w:rFonts w:hint="eastAsia" w:ascii="Times New Roman" w:hAnsi="Times New Roman" w:eastAsia="宋体" w:cs="Times New Roman"/>
          <w:sz w:val="24"/>
          <w:szCs w:val="24"/>
        </w:rPr>
        <w:t>4已知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98" o:spt="75" type="#_x0000_t75" style="height:19pt;width:36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99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展开式中第5项、第6项与第7项的系数成等差数列，求展开式中的：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1）中间项；  2）常数项； 3）二项式系数最大的项；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4）系数最大的项；        5）各项系数的和。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  <w:r>
        <w:rPr>
          <w:rFonts w:hint="eastAsia" w:ascii="Times New Roman" w:hAnsi="Times New Roman" w:eastAsia="宋体" w:cs="Times New Roman"/>
          <w:b/>
          <w:szCs w:val="21"/>
        </w:rPr>
        <w:t>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宋体" w:hAnsi="宋体" w:eastAsia="宋体" w:cs="Times New Roman"/>
          <w:position w:val="-18"/>
          <w:szCs w:val="21"/>
        </w:rPr>
        <w:object>
          <v:shape id="_x0000_i1100" o:spt="75" type="#_x0000_t75" style="height:27pt;width:8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展开式中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1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的系数为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，各项系数之和为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多项式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102" o:spt="75" type="#_x0000_t75" style="height:19pt;width:263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3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）的展开式中，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4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的系数为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若二项式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105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6" o:spt="75" type="#_x0000_t75" style="height:15.5pt;width:3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）的展开式中含有常数项，则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7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的最小值为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五．课堂小结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10DCC"/>
    <w:multiLevelType w:val="multilevel"/>
    <w:tmpl w:val="04710DCC"/>
    <w:lvl w:ilvl="0" w:tentative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0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0" Type="http://schemas.openxmlformats.org/officeDocument/2006/relationships/fontTable" Target="fontTable.xml"/><Relationship Id="rId17" Type="http://schemas.openxmlformats.org/officeDocument/2006/relationships/image" Target="media/image7.wmf"/><Relationship Id="rId169" Type="http://schemas.openxmlformats.org/officeDocument/2006/relationships/numbering" Target="numbering.xml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2022-04-08T07:02:11Z</dcterms:created>
  <dc:creator>Administrator</dc:creator>
  <cp:lastModifiedBy>冯杰</cp:lastModifiedBy>
  <dcterms:modified xsi:type="dcterms:W3CDTF">2022-04-08T07:02:16Z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8ED754B287414A5793C562A358AA507E</vt:lpwstr>
  </property>
</Properties>
</file>