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江苏省仪征中学2024-2025学年度第一学期高二地理学科</w:t>
      </w: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微专题1   经纬网及应用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刘永飞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_______年_____月_____日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</w:t>
      </w:r>
      <w:r>
        <w:rPr>
          <w:rFonts w:hint="eastAsia"/>
          <w:b/>
          <w:lang w:eastAsia="zh-CN"/>
        </w:rPr>
        <w:t>瞄准课标，明确考向</w:t>
      </w:r>
      <w:r>
        <w:rPr>
          <w:b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以经纬网图、区域图为背景，考查距离的计算及区域定位等。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ascii="Times New Roman" w:hAnsi="Times New Roman" w:cs="Times New Roman"/>
        </w:rPr>
        <w:t>2.结合景观图、区域图考查方向的判读和比例尺的应用。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【导读——读教材识基础】</w:t>
      </w:r>
    </w:p>
    <w:p>
      <w:pPr>
        <w:autoSpaceDE w:val="0"/>
        <w:autoSpaceDN w:val="0"/>
        <w:jc w:val="left"/>
        <w:rPr>
          <w:rFonts w:hint="default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/>
          <w:lang w:eastAsia="zh-CN"/>
        </w:rPr>
        <w:t>问题</w:t>
      </w:r>
      <w:r>
        <w:rPr>
          <w:rFonts w:hint="eastAsia" w:ascii="宋体" w:hAnsi="宋体" w:eastAsia="宋体" w:cs="宋体"/>
          <w:b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阅读初中地理相关教材及地图册完成下列问题：</w:t>
      </w:r>
    </w:p>
    <w:p>
      <w:pPr>
        <w:autoSpaceDE w:val="0"/>
        <w:autoSpaceDN w:val="0"/>
        <w:jc w:val="left"/>
        <w:rPr>
          <w:rFonts w:hint="default" w:ascii="宋体" w:hAnsi="宋体" w:eastAsia="宋体" w:cs="宋体"/>
          <w:b w:val="0"/>
          <w:bCs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83820</wp:posOffset>
            </wp:positionV>
            <wp:extent cx="1267460" cy="1419225"/>
            <wp:effectExtent l="0" t="0" r="8890" b="9525"/>
            <wp:wrapTight wrapText="bothSides">
              <wp:wrapPolygon>
                <wp:start x="0" y="0"/>
                <wp:lineTo x="0" y="21455"/>
                <wp:lineTo x="21427" y="21455"/>
                <wp:lineTo x="21427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200660</wp:posOffset>
            </wp:positionV>
            <wp:extent cx="2573655" cy="1409700"/>
            <wp:effectExtent l="0" t="0" r="17145" b="0"/>
            <wp:wrapTight wrapText="bothSides">
              <wp:wrapPolygon>
                <wp:start x="0" y="0"/>
                <wp:lineTo x="0" y="21308"/>
                <wp:lineTo x="21424" y="21308"/>
                <wp:lineTo x="21424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80010</wp:posOffset>
            </wp:positionV>
            <wp:extent cx="1283970" cy="1459865"/>
            <wp:effectExtent l="0" t="0" r="11430" b="6985"/>
            <wp:wrapTight wrapText="bothSides">
              <wp:wrapPolygon>
                <wp:start x="0" y="0"/>
                <wp:lineTo x="0" y="21421"/>
                <wp:lineTo x="21151" y="21421"/>
                <wp:lineTo x="21151" y="0"/>
                <wp:lineTo x="0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1.地球的形状与大小</w:t>
      </w:r>
    </w:p>
    <w:p>
      <w:pPr>
        <w:autoSpaceDE w:val="0"/>
        <w:autoSpaceDN w:val="0"/>
        <w:jc w:val="left"/>
        <w:rPr>
          <w:rFonts w:ascii="Times New Roman" w:hAnsi="Times New Roman" w:cs="Times New Roman"/>
        </w:rPr>
      </w:pP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18"/>
          <w:szCs w:val="18"/>
          <w:lang w:eastAsia="zh-CN"/>
        </w:rPr>
      </w:pP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18"/>
          <w:szCs w:val="18"/>
          <w:lang w:eastAsia="zh-CN"/>
        </w:rPr>
      </w:pP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18"/>
          <w:szCs w:val="18"/>
          <w:lang w:eastAsia="zh-CN"/>
        </w:rPr>
      </w:pP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18"/>
          <w:szCs w:val="18"/>
          <w:lang w:eastAsia="zh-CN"/>
        </w:rPr>
      </w:pP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18"/>
          <w:szCs w:val="18"/>
          <w:lang w:eastAsia="zh-CN"/>
        </w:rPr>
      </w:pP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18"/>
          <w:szCs w:val="18"/>
          <w:lang w:eastAsia="zh-CN"/>
        </w:rPr>
      </w:pPr>
    </w:p>
    <w:p>
      <w:pPr>
        <w:autoSpaceDE w:val="0"/>
        <w:autoSpaceDN w:val="0"/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18"/>
          <w:szCs w:val="18"/>
          <w:lang w:eastAsia="zh-CN"/>
        </w:rPr>
        <w:t>表</w:t>
      </w:r>
      <w:r>
        <w:rPr>
          <w:rFonts w:hint="eastAsia" w:ascii="黑体" w:hAnsi="黑体" w:eastAsia="黑体" w:cs="黑体"/>
          <w:b/>
          <w:bCs/>
          <w:sz w:val="18"/>
          <w:szCs w:val="18"/>
          <w:lang w:val="en-US" w:eastAsia="zh-CN"/>
        </w:rPr>
        <w:t>1  经线和纬线</w:t>
      </w:r>
    </w:p>
    <w:tbl>
      <w:tblPr>
        <w:tblStyle w:val="4"/>
        <w:tblpPr w:leftFromText="180" w:rightFromText="180" w:vertAnchor="text" w:horzAnchor="page" w:tblpXSpec="center" w:tblpY="133"/>
        <w:tblOverlap w:val="never"/>
        <w:tblW w:w="8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3763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gridSpan w:val="2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经线</w:t>
            </w: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纬线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定义</w:t>
            </w:r>
          </w:p>
        </w:tc>
        <w:tc>
          <w:tcPr>
            <w:tcW w:w="376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起始线</w:t>
            </w:r>
          </w:p>
        </w:tc>
        <w:tc>
          <w:tcPr>
            <w:tcW w:w="376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u w:val="none"/>
              </w:rPr>
              <w:t>本初子午线：通过英国格林尼治天文台原址的经线</w:t>
            </w: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赤道：与两极点距离相等的纬线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形状</w:t>
            </w:r>
          </w:p>
        </w:tc>
        <w:tc>
          <w:tcPr>
            <w:tcW w:w="376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方向</w:t>
            </w:r>
          </w:p>
        </w:tc>
        <w:tc>
          <w:tcPr>
            <w:tcW w:w="376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长度</w:t>
            </w:r>
          </w:p>
        </w:tc>
        <w:tc>
          <w:tcPr>
            <w:tcW w:w="376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间隔</w:t>
            </w:r>
          </w:p>
        </w:tc>
        <w:tc>
          <w:tcPr>
            <w:tcW w:w="376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两条经线间的间隔在</w:t>
            </w:r>
            <w:r>
              <w:rPr>
                <w:rFonts w:hint="eastAsia" w:ascii="楷体" w:hAnsi="楷体" w:eastAsia="楷体" w:cs="楷体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</w:rPr>
              <w:t>上最大</w:t>
            </w: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两条纬线间的间隔相等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376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所有经线都相交于南、北两极</w:t>
            </w: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所有纬线都相互平行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jc w:val="center"/>
        <w:rPr>
          <w:rFonts w:hint="eastAsia" w:ascii="黑体" w:hAnsi="黑体" w:eastAsia="黑体" w:cs="黑体"/>
          <w:sz w:val="18"/>
          <w:szCs w:val="18"/>
          <w:lang w:eastAsia="zh-CN"/>
        </w:rPr>
      </w:pPr>
    </w:p>
    <w:p>
      <w:pPr>
        <w:autoSpaceDE w:val="0"/>
        <w:autoSpaceDN w:val="0"/>
        <w:jc w:val="center"/>
        <w:rPr>
          <w:rFonts w:hint="eastAsia" w:ascii="黑体" w:hAnsi="黑体" w:eastAsia="黑体" w:cs="黑体"/>
          <w:sz w:val="18"/>
          <w:szCs w:val="18"/>
          <w:lang w:eastAsia="zh-CN"/>
        </w:rPr>
      </w:pPr>
    </w:p>
    <w:p>
      <w:pPr>
        <w:autoSpaceDE w:val="0"/>
        <w:autoSpaceDN w:val="0"/>
        <w:jc w:val="center"/>
        <w:rPr>
          <w:rFonts w:hint="eastAsia" w:ascii="黑体" w:hAnsi="黑体" w:eastAsia="黑体" w:cs="黑体"/>
          <w:sz w:val="18"/>
          <w:szCs w:val="18"/>
          <w:lang w:eastAsia="zh-CN"/>
        </w:rPr>
      </w:pPr>
    </w:p>
    <w:p>
      <w:pPr>
        <w:autoSpaceDE w:val="0"/>
        <w:autoSpaceDN w:val="0"/>
        <w:jc w:val="center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eastAsia="zh-CN"/>
        </w:rPr>
        <w:t>表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2  经度与纬度</w:t>
      </w:r>
    </w:p>
    <w:tbl>
      <w:tblPr>
        <w:tblStyle w:val="4"/>
        <w:tblW w:w="8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38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经度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"E:\\马珊珊\\2021\\一轮\\地理\\地理 鲁教 鲁苏\\word\\第一册\\第一单元 第1讲　经纬网\\W747.TIF"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524000" cy="869315"/>
                  <wp:effectExtent l="0" t="0" r="0" b="6985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"E:\\马珊珊\\2021\\一轮\\地理\\地理 鲁教 鲁苏\\word\\第一册\\第一单元 第1讲　经纬网\\W748.TIF"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291590" cy="876300"/>
                  <wp:effectExtent l="0" t="0" r="3810" b="0"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划分</w:t>
            </w: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向东、向西各分180°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向南、向北各分90°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分布规律</w:t>
            </w: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划分半球</w:t>
            </w: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特殊经纬度(线)</w:t>
            </w:r>
          </w:p>
        </w:tc>
        <w:tc>
          <w:tcPr>
            <w:tcW w:w="43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>
      <w:pPr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Cs w:val="21"/>
          <w:lang w:val="zh-CN" w:bidi="zh-CN"/>
        </w:rPr>
        <w:t>【导学——培素养</w:t>
      </w: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，</w:t>
      </w:r>
      <w:r>
        <w:rPr>
          <w:rFonts w:ascii="宋体" w:hAnsi="宋体" w:eastAsia="宋体" w:cs="宋体"/>
          <w:b/>
          <w:bCs/>
          <w:szCs w:val="21"/>
          <w:lang w:val="zh-CN" w:bidi="zh-CN"/>
        </w:rPr>
        <w:t>引价值】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4697095</wp:posOffset>
            </wp:positionH>
            <wp:positionV relativeFrom="paragraph">
              <wp:posOffset>160020</wp:posOffset>
            </wp:positionV>
            <wp:extent cx="1296035" cy="1346835"/>
            <wp:effectExtent l="0" t="0" r="18415" b="5715"/>
            <wp:wrapTight wrapText="bothSides">
              <wp:wrapPolygon>
                <wp:start x="0" y="0"/>
                <wp:lineTo x="0" y="21386"/>
                <wp:lineTo x="21272" y="21386"/>
                <wp:lineTo x="21272" y="0"/>
                <wp:lineTo x="0" y="0"/>
              </wp:wrapPolygon>
            </wp:wrapTight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1．定“对称点”位置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14605</wp:posOffset>
                </wp:positionV>
                <wp:extent cx="1583690" cy="1310005"/>
                <wp:effectExtent l="4445" t="4445" r="1206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65980" y="2164080"/>
                          <a:ext cx="1583690" cy="131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我的收获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7pt;margin-top:1.15pt;height:103.15pt;width:124.7pt;z-index:251663360;mso-width-relative:page;mso-height-relative:page;" fillcolor="#FFFFFF [3201]" filled="t" stroked="t" coordsize="21600,21600" o:gfxdata="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QU7C9UAAAAJAQAADwAAAAAAAAABACAAAAAiAAAAZHJzL2Rvd25yZXYueG1sUEsBAhQAFAAA&#10;AAgAh07iQGELskZkAgAAxA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我的收获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lang w:val="en-US" w:eastAsia="zh-CN"/>
        </w:rPr>
        <w:t>问题：读图，分析图中A点的一下三个对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称点分别是：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(1)关于赤道对称的两点：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</w:rPr>
        <w:t>图中A点(40°N,20°W)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(2)关于地轴对称的两点：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图中A点(40°N,20°W)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(3)关于地心对称的两点(对跖点)：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图中A点(40°N,20°W)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</w:t>
      </w:r>
    </w:p>
    <w:p>
      <w:pPr>
        <w:pStyle w:val="2"/>
        <w:numPr>
          <w:ilvl w:val="0"/>
          <w:numId w:val="0"/>
        </w:numPr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hAnsi="宋体" w:cs="Times New Roman"/>
          <w:lang w:val="en-US" w:eastAsia="zh-CN"/>
        </w:rPr>
        <w:t>2.定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方位</w:t>
      </w:r>
      <w:r>
        <w:rPr>
          <w:rFonts w:hAnsi="宋体" w:cs="Times New Roman"/>
        </w:rPr>
        <w:t>”</w:t>
      </w:r>
    </w:p>
    <w:p>
      <w:pPr>
        <w:pStyle w:val="2"/>
        <w:numPr>
          <w:ilvl w:val="0"/>
          <w:numId w:val="0"/>
        </w:numPr>
        <w:tabs>
          <w:tab w:val="left" w:pos="3402"/>
        </w:tabs>
        <w:snapToGrid w:val="0"/>
        <w:spacing w:line="360" w:lineRule="auto"/>
        <w:rPr>
          <w:rFonts w:hint="default" w:hAnsi="宋体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202565</wp:posOffset>
            </wp:positionV>
            <wp:extent cx="2156460" cy="1102995"/>
            <wp:effectExtent l="0" t="0" r="15240" b="1905"/>
            <wp:wrapTight wrapText="bothSides">
              <wp:wrapPolygon>
                <wp:start x="0" y="0"/>
                <wp:lineTo x="0" y="21264"/>
                <wp:lineTo x="21371" y="21264"/>
                <wp:lineTo x="21371" y="0"/>
                <wp:lineTo x="0" y="0"/>
              </wp:wrapPolygon>
            </wp:wrapTight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rcRect r="43788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242570</wp:posOffset>
            </wp:positionV>
            <wp:extent cx="2367915" cy="965200"/>
            <wp:effectExtent l="0" t="0" r="13335" b="6350"/>
            <wp:wrapTight wrapText="bothSides">
              <wp:wrapPolygon>
                <wp:start x="0" y="0"/>
                <wp:lineTo x="0" y="21316"/>
                <wp:lineTo x="21374" y="21316"/>
                <wp:lineTo x="21374" y="0"/>
                <wp:lineTo x="0" y="0"/>
              </wp:wrapPolygon>
            </wp:wrapTight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rcRect b="19493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  <w:lang w:eastAsia="zh-CN"/>
        </w:rPr>
        <w:t>问题：读图分析，图中甲在乙的什么方向，</w:t>
      </w:r>
      <w:r>
        <w:rPr>
          <w:rFonts w:hint="eastAsia" w:hAnsi="宋体" w:cs="Times New Roman"/>
          <w:lang w:val="en-US" w:eastAsia="zh-CN"/>
        </w:rPr>
        <w:t>N在M</w:t>
      </w:r>
      <w:r>
        <w:rPr>
          <w:rFonts w:hint="eastAsia" w:hAnsi="宋体" w:cs="Times New Roman"/>
          <w:lang w:eastAsia="zh-CN"/>
        </w:rPr>
        <w:t>的什么方向，</w:t>
      </w:r>
      <w:r>
        <w:rPr>
          <w:rFonts w:hint="eastAsia" w:hAnsi="宋体" w:cs="Times New Roman"/>
          <w:lang w:val="en-US" w:eastAsia="zh-CN"/>
        </w:rPr>
        <w:t>P在O</w:t>
      </w:r>
      <w:r>
        <w:rPr>
          <w:rFonts w:hint="eastAsia" w:hAnsi="宋体" w:cs="Times New Roman"/>
          <w:lang w:eastAsia="zh-CN"/>
        </w:rPr>
        <w:t>的什么方向、</w:t>
      </w:r>
    </w:p>
    <w:p>
      <w:pPr>
        <w:pStyle w:val="2"/>
        <w:numPr>
          <w:ilvl w:val="0"/>
          <w:numId w:val="0"/>
        </w:numPr>
        <w:tabs>
          <w:tab w:val="left" w:pos="3402"/>
        </w:tabs>
        <w:snapToGrid w:val="0"/>
        <w:spacing w:line="360" w:lineRule="auto"/>
        <w:rPr>
          <w:rFonts w:hint="default" w:hAnsi="宋体" w:eastAsia="宋体" w:cs="Times New Roman"/>
          <w:lang w:val="en-US" w:eastAsia="zh-CN"/>
        </w:rPr>
      </w:pPr>
    </w:p>
    <w:p>
      <w:pPr>
        <w:tabs>
          <w:tab w:val="left" w:pos="7383"/>
        </w:tabs>
        <w:autoSpaceDE w:val="0"/>
        <w:autoSpaceDN w:val="0"/>
        <w:jc w:val="left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</w:p>
    <w:p>
      <w:pPr>
        <w:tabs>
          <w:tab w:val="left" w:pos="7383"/>
        </w:tabs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tabs>
          <w:tab w:val="left" w:pos="7383"/>
        </w:tabs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tabs>
          <w:tab w:val="left" w:pos="7383"/>
        </w:tabs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tabs>
          <w:tab w:val="left" w:pos="7383"/>
        </w:tabs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71755</wp:posOffset>
                </wp:positionV>
                <wp:extent cx="5233035" cy="673735"/>
                <wp:effectExtent l="4445" t="4445" r="20320" b="762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03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我的收获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35pt;margin-top:5.65pt;height:53.05pt;width:412.05pt;z-index:251666432;mso-width-relative:page;mso-height-relative:page;" fillcolor="#FFFFFF [3201]" filled="t" stroked="t" coordsize="21600,21600" o:gfxdata="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KO9Uf1QAAAAkB&#10;AAAPAAAAAAAAAAEAIAAAACIAAABkcnMvZG93bnJldi54bWxQSwECFAAUAAAACACHTuJAaXs6j1cC&#10;AAC5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我的收获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383"/>
        </w:tabs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tabs>
          <w:tab w:val="left" w:pos="7383"/>
        </w:tabs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tabs>
          <w:tab w:val="left" w:pos="7383"/>
        </w:tabs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6985</wp:posOffset>
            </wp:positionV>
            <wp:extent cx="1758315" cy="1109345"/>
            <wp:effectExtent l="0" t="0" r="13335" b="14605"/>
            <wp:wrapTight wrapText="bothSides">
              <wp:wrapPolygon>
                <wp:start x="0" y="0"/>
                <wp:lineTo x="0" y="21143"/>
                <wp:lineTo x="21296" y="21143"/>
                <wp:lineTo x="21296" y="0"/>
                <wp:lineTo x="0" y="0"/>
              </wp:wrapPolygon>
            </wp:wrapTight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定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距离</w:t>
      </w:r>
      <w:r>
        <w:rPr>
          <w:rFonts w:hAnsi="宋体" w:cs="Times New Roman"/>
        </w:rPr>
        <w:t>”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b w:val="0"/>
          <w:bCs w:val="0"/>
          <w:szCs w:val="21"/>
          <w:lang w:val="zh-CN" w:bidi="zh-CN"/>
        </w:rPr>
      </w:pPr>
      <w:r>
        <w:rPr>
          <w:rFonts w:hint="eastAsia" w:hAnsi="宋体" w:cs="Times New Roman"/>
          <w:lang w:eastAsia="zh-CN"/>
        </w:rPr>
        <w:t>问题：</w:t>
      </w:r>
      <w:r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  <w:t>1</w:t>
      </w:r>
      <w:r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  <w:t>）经线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b w:val="0"/>
          <w:bCs w:val="0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630" w:firstLineChars="300"/>
        <w:jc w:val="left"/>
        <w:textAlignment w:val="auto"/>
        <w:rPr>
          <w:rFonts w:ascii="宋体" w:hAnsi="宋体" w:eastAsia="宋体" w:cs="宋体"/>
          <w:b w:val="0"/>
          <w:bCs w:val="0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  <w:t>（</w:t>
      </w:r>
      <w:r>
        <w:rPr>
          <w:rFonts w:hint="eastAsia" w:ascii="宋体" w:hAnsi="宋体" w:eastAsia="宋体" w:cs="宋体"/>
          <w:b w:val="0"/>
          <w:bCs w:val="0"/>
          <w:szCs w:val="21"/>
          <w:lang w:val="en-US" w:bidi="zh-CN"/>
        </w:rPr>
        <w:t>2</w:t>
      </w:r>
      <w:r>
        <w:rPr>
          <w:rFonts w:hint="eastAsia" w:ascii="宋体" w:hAnsi="宋体" w:eastAsia="宋体" w:cs="宋体"/>
          <w:b w:val="0"/>
          <w:bCs w:val="0"/>
          <w:szCs w:val="21"/>
          <w:lang w:val="zh-CN" w:bidi="zh-CN"/>
        </w:rPr>
        <w:t>）纬线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Ansi="宋体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定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最短航线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航向</w:t>
      </w:r>
      <w:r>
        <w:rPr>
          <w:rFonts w:hAnsi="宋体" w:cs="Times New Roman"/>
        </w:rPr>
        <w:t>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hAnsi="宋体" w:cs="Times New Roman"/>
          <w:u w:val="none"/>
          <w:lang w:val="en-US" w:eastAsia="zh-CN"/>
        </w:rPr>
      </w:pPr>
      <w:r>
        <w:rPr>
          <w:rFonts w:hint="eastAsia" w:hAnsi="宋体" w:cs="Times New Roman"/>
          <w:lang w:eastAsia="zh-CN"/>
        </w:rPr>
        <w:t>问题：（</w:t>
      </w:r>
      <w:r>
        <w:rPr>
          <w:rFonts w:hint="eastAsia" w:hAnsi="宋体" w:cs="Times New Roman"/>
          <w:lang w:val="en-US" w:eastAsia="zh-CN"/>
        </w:rPr>
        <w:t>1</w:t>
      </w:r>
      <w:r>
        <w:rPr>
          <w:rFonts w:hint="eastAsia" w:hAnsi="宋体" w:cs="Times New Roman"/>
          <w:lang w:eastAsia="zh-CN"/>
        </w:rPr>
        <w:t>）左图中从</w:t>
      </w:r>
      <w:r>
        <w:rPr>
          <w:rFonts w:hint="eastAsia" w:hAnsi="宋体" w:cs="Times New Roman"/>
          <w:lang w:val="en-US" w:eastAsia="zh-CN"/>
        </w:rPr>
        <w:t>P</w:t>
      </w:r>
      <w:r>
        <w:rPr>
          <w:rFonts w:hint="eastAsia" w:hAnsi="宋体" w:cs="Times New Roman"/>
          <w:lang w:eastAsia="zh-CN"/>
        </w:rPr>
        <w:t>在</w:t>
      </w:r>
      <w:r>
        <w:rPr>
          <w:rFonts w:hint="eastAsia" w:hAnsi="宋体" w:cs="Times New Roman"/>
          <w:lang w:val="en-US" w:eastAsia="zh-CN"/>
        </w:rPr>
        <w:t>Q的</w:t>
      </w:r>
      <w:r>
        <w:rPr>
          <w:rFonts w:ascii="Times New Roman" w:hAnsi="Times New Roman" w:cs="Times New Roman"/>
        </w:rPr>
        <w:t>最短航线</w:t>
      </w:r>
      <w:r>
        <w:rPr>
          <w:rFonts w:hint="eastAsia" w:ascii="Times New Roman" w:hAnsi="Times New Roman" w:cs="Times New Roman"/>
          <w:lang w:eastAsia="zh-CN"/>
        </w:rPr>
        <w:t>是</w:t>
      </w:r>
      <w:r>
        <w:rPr>
          <w:rFonts w:hint="eastAsia" w:hAnsi="宋体" w:cs="Times New Roman"/>
          <w:u w:val="single"/>
          <w:lang w:val="en-US" w:eastAsia="zh-CN"/>
        </w:rPr>
        <w:t xml:space="preserve">          </w:t>
      </w:r>
      <w:r>
        <w:rPr>
          <w:rFonts w:hint="eastAsia" w:hAnsi="宋体" w:cs="Times New Roman"/>
          <w:lang w:val="en-US" w:eastAsia="zh-CN"/>
        </w:rPr>
        <w:t>，其航向分别是</w:t>
      </w:r>
      <w:r>
        <w:rPr>
          <w:rFonts w:hint="eastAsia" w:hAnsi="宋体" w:cs="Times New Roman"/>
          <w:u w:val="single"/>
          <w:lang w:val="en-US" w:eastAsia="zh-CN"/>
        </w:rPr>
        <w:t xml:space="preserve">               </w:t>
      </w:r>
      <w:r>
        <w:rPr>
          <w:rFonts w:hint="eastAsia" w:hAnsi="宋体" w:cs="Times New Roman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default" w:hAnsi="宋体" w:cs="Times New Roman"/>
          <w:lang w:val="en-US" w:eastAsia="zh-CN"/>
        </w:rPr>
      </w:pPr>
      <w:r>
        <w:rPr>
          <w:rFonts w:hint="eastAsia" w:hAnsi="宋体" w:cs="Times New Roman"/>
          <w:lang w:val="en-US" w:eastAsia="zh-CN"/>
        </w:rPr>
        <w:t>（2）右图中从E到F、G到H的最短航向的航向是</w:t>
      </w:r>
      <w:r>
        <w:rPr>
          <w:rFonts w:hint="eastAsia" w:hAnsi="宋体" w:cs="Times New Roman"/>
          <w:u w:val="single"/>
          <w:lang w:val="en-US" w:eastAsia="zh-CN"/>
        </w:rPr>
        <w:t xml:space="preserve">              </w:t>
      </w:r>
      <w:r>
        <w:rPr>
          <w:rFonts w:hint="eastAsia" w:hAnsi="宋体" w:cs="Times New Roman"/>
          <w:lang w:val="en-US" w:eastAsia="zh-CN"/>
        </w:rPr>
        <w:t xml:space="preserve"> 。</w:t>
      </w:r>
    </w:p>
    <w:p>
      <w:pPr>
        <w:tabs>
          <w:tab w:val="left" w:pos="7383"/>
        </w:tabs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24765</wp:posOffset>
            </wp:positionV>
            <wp:extent cx="2218055" cy="1176655"/>
            <wp:effectExtent l="0" t="0" r="10795" b="4445"/>
            <wp:wrapTight wrapText="bothSides">
              <wp:wrapPolygon>
                <wp:start x="0" y="0"/>
                <wp:lineTo x="0" y="21332"/>
                <wp:lineTo x="21334" y="21332"/>
                <wp:lineTo x="21334" y="0"/>
                <wp:lineTo x="0" y="0"/>
              </wp:wrapPolygon>
            </wp:wrapTight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"E:\\马珊珊\\2021\\一轮\\地理\\地理 鲁教 鲁苏\\word\\第一册\\第一单元 第1讲　经纬网\\W757.TIF"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915285" cy="1163955"/>
            <wp:effectExtent l="0" t="0" r="18415" b="1714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tabs>
          <w:tab w:val="left" w:pos="7383"/>
        </w:tabs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黑体" w:cs="Times New Roman"/>
        </w:rPr>
        <w:t>定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范围大小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比例尺大小</w:t>
      </w:r>
      <w:r>
        <w:rPr>
          <w:rFonts w:hAnsi="宋体" w:cs="Times New Roman"/>
        </w:rPr>
        <w:t>”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问题：</w:t>
      </w:r>
      <w:r>
        <w:rPr>
          <w:rFonts w:ascii="Times New Roman" w:hAnsi="Times New Roman" w:cs="Times New Roman"/>
        </w:rPr>
        <w:t>在下面经纬网图中，a、b、c、d四部分的面积大小：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：比例尺大小：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。</w:t>
      </w:r>
    </w:p>
    <w:p>
      <w:pPr>
        <w:autoSpaceDE w:val="0"/>
        <w:autoSpaceDN w:val="0"/>
        <w:jc w:val="center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"E:\\马珊珊\\2021\\一轮\\地理\\地理 鲁教 鲁苏\\word\\第一册\\第一单元 第1讲　经纬网\\W759.TIF"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950845" cy="1677035"/>
            <wp:effectExtent l="0" t="0" r="1905" b="18415"/>
            <wp:docPr id="2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Cs w:val="21"/>
          <w:lang w:val="zh-CN" w:bidi="zh-CN"/>
        </w:rPr>
        <w:t>【导思——析问题</w:t>
      </w: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，</w:t>
      </w:r>
      <w:r>
        <w:rPr>
          <w:rFonts w:ascii="宋体" w:hAnsi="宋体" w:eastAsia="宋体" w:cs="宋体"/>
          <w:b/>
          <w:bCs/>
          <w:szCs w:val="21"/>
          <w:lang w:val="zh-CN" w:bidi="zh-CN"/>
        </w:rPr>
        <w:t>提能力】</w:t>
      </w:r>
    </w:p>
    <w:p>
      <w:pPr>
        <w:adjustRightInd w:val="0"/>
        <w:snapToGrid w:val="0"/>
        <w:ind w:firstLine="422" w:firstLineChars="200"/>
        <w:rPr>
          <w:rFonts w:hint="eastAsia" w:ascii="宋体" w:hAnsi="宋体" w:eastAsia="宋体" w:cs="宋体"/>
          <w:snapToGrid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21"/>
          <w:szCs w:val="21"/>
          <w:lang w:val="en-US" w:eastAsia="zh-CN"/>
        </w:rPr>
        <w:t>[案例探究]</w:t>
      </w:r>
      <w:r>
        <w:rPr>
          <w:rFonts w:hint="eastAsia" w:ascii="宋体" w:hAnsi="宋体" w:eastAsia="宋体" w:cs="宋体"/>
          <w:snapToGrid w:val="0"/>
          <w:color w:val="000000"/>
          <w:sz w:val="21"/>
          <w:szCs w:val="21"/>
        </w:rPr>
        <w:t>中国第32次南极科学考察队乘“雪龙”号破冰船从上海出发，途经弗里曼特尔(32.1°S，115.8°E)、中山站(69.4°S，76.4°E)、长城站(62.2°S，58.9°W)和蓬塔(53.1°S，70.9°W)，这是“雪龙”号的第二次环南极航行。读“雪龙”号环南极航行线路图，完成</w:t>
      </w:r>
      <w:r>
        <w:rPr>
          <w:rFonts w:hint="eastAsia" w:ascii="宋体" w:hAnsi="宋体" w:eastAsia="宋体" w:cs="宋体"/>
          <w:snapToGrid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sz w:val="21"/>
          <w:szCs w:val="21"/>
        </w:rPr>
        <w:t>～</w:t>
      </w:r>
      <w:r>
        <w:rPr>
          <w:rFonts w:hint="eastAsia" w:ascii="宋体" w:hAnsi="宋体" w:eastAsia="宋体" w:cs="宋体"/>
          <w:snapToGrid w:val="0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000000"/>
          <w:sz w:val="21"/>
          <w:szCs w:val="21"/>
        </w:rPr>
        <w:t>题。</w:t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楷体" w:cs="Times New Roman"/>
          <w:snapToGrid w:val="0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28575</wp:posOffset>
            </wp:positionV>
            <wp:extent cx="2737485" cy="1528445"/>
            <wp:effectExtent l="0" t="0" r="5715" b="14605"/>
            <wp:wrapTight wrapText="bothSides">
              <wp:wrapPolygon>
                <wp:start x="0" y="0"/>
                <wp:lineTo x="0" y="21268"/>
                <wp:lineTo x="21495" y="21268"/>
                <wp:lineTo x="21495" y="0"/>
                <wp:lineTo x="0" y="0"/>
              </wp:wrapPolygon>
            </wp:wrapTight>
            <wp:docPr id="16" name="图片 2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高中试卷网 http://sj.fjjy.org"/>
                    <pic:cNvPicPr>
                      <a:picLocks noChangeAspect="1"/>
                    </pic:cNvPicPr>
                  </pic:nvPicPr>
                  <pic:blipFill>
                    <a:blip r:embed="rId28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33655</wp:posOffset>
                </wp:positionV>
                <wp:extent cx="2456180" cy="1477010"/>
                <wp:effectExtent l="5080" t="4445" r="15240" b="234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14770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审题：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</w:rPr>
                              <w:t>破题：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</w:rPr>
                              <w:t>变题：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5pt;margin-top:2.65pt;height:116.3pt;width:193.4pt;z-index:251670528;mso-width-relative:page;mso-height-relative:page;" filled="f" stroked="t" coordsize="21600,21600" o:gfxdata="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IbQP1QAAAAgBAAAPAAAAAAAAAAEAIAAAACIAAABkcnMv&#10;ZG93bnJldi54bWxQSwECFAAUAAAACACHTuJA7GBLSAYCAAAQBAAADgAAAAAAAAABACAAAAAk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审题：</w:t>
                      </w:r>
                    </w:p>
                    <w:p>
                      <w:pP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</w:rPr>
                        <w:t>破题：</w:t>
                      </w:r>
                    </w:p>
                    <w:p>
                      <w:pP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</w:rPr>
                        <w:t>变题：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楷体" w:cs="Times New Roman"/>
          <w:snapToGrid w:val="0"/>
          <w:color w:val="000000"/>
          <w:sz w:val="21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楷体" w:cs="Times New Roman"/>
          <w:snapToGrid w:val="0"/>
          <w:color w:val="000000"/>
          <w:sz w:val="21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楷体" w:cs="Times New Roman"/>
          <w:snapToGrid w:val="0"/>
          <w:color w:val="000000"/>
          <w:sz w:val="21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楷体" w:cs="Times New Roman"/>
          <w:snapToGrid w:val="0"/>
          <w:color w:val="000000"/>
          <w:sz w:val="21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楷体" w:cs="Times New Roman"/>
          <w:snapToGrid w:val="0"/>
          <w:color w:val="000000"/>
          <w:sz w:val="21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楷体" w:cs="Times New Roman"/>
          <w:snapToGrid w:val="0"/>
          <w:color w:val="000000"/>
          <w:sz w:val="21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楷体" w:cs="Times New Roman"/>
          <w:snapToGrid w:val="0"/>
          <w:color w:val="000000"/>
          <w:sz w:val="21"/>
          <w:szCs w:val="21"/>
        </w:rPr>
      </w:pPr>
    </w:p>
    <w:p>
      <w:pPr>
        <w:adjustRightInd w:val="0"/>
        <w:snapToGrid w:val="0"/>
        <w:ind w:firstLine="420" w:firstLineChars="200"/>
        <w:rPr>
          <w:rFonts w:ascii="Times New Roman" w:hAnsi="Times New Roman" w:eastAsia="楷体" w:cs="Times New Roman"/>
          <w:snapToGrid w:val="0"/>
          <w:color w:val="000000"/>
          <w:sz w:val="21"/>
          <w:szCs w:val="21"/>
        </w:rPr>
      </w:pPr>
    </w:p>
    <w:p>
      <w:pPr>
        <w:adjustRightInd w:val="0"/>
        <w:snapToGrid w:val="0"/>
        <w:rPr>
          <w:rFonts w:hint="eastAsia" w:ascii="Times New Roman" w:hAnsi="Times New Roman" w:cs="Times New Roman"/>
          <w:snapToGrid w:val="0"/>
          <w:color w:val="000000"/>
          <w:sz w:val="21"/>
          <w:szCs w:val="21"/>
        </w:rPr>
      </w:pPr>
    </w:p>
    <w:p>
      <w:pPr>
        <w:adjustRightInd w:val="0"/>
        <w:snapToGrid w:val="0"/>
        <w:rPr>
          <w:rFonts w:hint="eastAsia" w:ascii="Times New Roman" w:hAnsi="Times New Roman" w:cs="Times New Roman"/>
          <w:snapToGrid w:val="0"/>
          <w:color w:val="000000"/>
          <w:sz w:val="21"/>
          <w:szCs w:val="21"/>
          <w:lang w:val="en-US" w:eastAsia="zh-CN"/>
        </w:rPr>
      </w:pPr>
    </w:p>
    <w:p>
      <w:pPr>
        <w:adjustRightInd w:val="0"/>
        <w:snapToGrid w:val="0"/>
        <w:rPr>
          <w:rFonts w:ascii="Times New Roman" w:hAnsi="Times New Roman" w:cs="Times New Roman"/>
          <w:snapToGrid w:val="0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snapToGrid w:val="0"/>
          <w:color w:val="000000"/>
          <w:sz w:val="21"/>
          <w:szCs w:val="21"/>
          <w:lang w:val="en-US" w:eastAsia="zh-CN"/>
        </w:rPr>
        <w:t>1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cs="Times New Roman"/>
          <w:snapToGrid w:val="0"/>
          <w:color w:val="000000"/>
          <w:sz w:val="21"/>
          <w:szCs w:val="21"/>
        </w:rPr>
        <w:t>长城站位于中山站的</w:t>
      </w:r>
    </w:p>
    <w:p>
      <w:pPr>
        <w:adjustRightInd w:val="0"/>
        <w:snapToGrid w:val="0"/>
        <w:rPr>
          <w:rFonts w:ascii="Times New Roman" w:hAnsi="Times New Roman" w:cs="Times New Roman"/>
          <w:snapToGrid w:val="0"/>
          <w:color w:val="000000"/>
          <w:sz w:val="21"/>
          <w:szCs w:val="21"/>
        </w:rPr>
      </w:pP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cs="Times New Roman"/>
          <w:snapToGrid w:val="0"/>
          <w:color w:val="000000"/>
          <w:sz w:val="21"/>
          <w:szCs w:val="21"/>
        </w:rPr>
        <w:t>东北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 xml:space="preserve">            </w:t>
      </w:r>
      <w:r>
        <w:rPr>
          <w:rFonts w:hint="eastAsia" w:ascii="Times New Roman" w:hAnsi="Times New Roman" w:cs="Times New Roman"/>
          <w:snapToGrid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cs="Times New Roman"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西北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 xml:space="preserve">             </w:t>
      </w:r>
      <w:r>
        <w:rPr>
          <w:rFonts w:hint="eastAsia" w:ascii="Times New Roman" w:hAnsi="Times New Roman" w:cs="Times New Roman"/>
          <w:snapToGrid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cs="Times New Roman"/>
          <w:snapToGrid w:val="0"/>
          <w:color w:val="000000"/>
          <w:sz w:val="21"/>
          <w:szCs w:val="21"/>
        </w:rPr>
        <w:t>东南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 xml:space="preserve">              </w:t>
      </w:r>
      <w:r>
        <w:rPr>
          <w:rFonts w:hint="eastAsia" w:ascii="Times New Roman" w:hAnsi="Times New Roman" w:cs="Times New Roman"/>
          <w:snapToGrid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cs="Times New Roman"/>
          <w:snapToGrid w:val="0"/>
          <w:color w:val="000000"/>
          <w:sz w:val="21"/>
          <w:szCs w:val="21"/>
        </w:rPr>
        <w:t>西南</w:t>
      </w:r>
    </w:p>
    <w:p>
      <w:pPr>
        <w:adjustRightInd w:val="0"/>
        <w:snapToGrid w:val="0"/>
        <w:rPr>
          <w:rFonts w:ascii="Times New Roman" w:hAnsi="Times New Roman" w:cs="Times New Roman"/>
          <w:snapToGrid w:val="0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snapToGrid w:val="0"/>
          <w:color w:val="000000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cs="Times New Roman"/>
          <w:snapToGrid w:val="0"/>
          <w:color w:val="000000"/>
          <w:sz w:val="21"/>
          <w:szCs w:val="21"/>
        </w:rPr>
        <w:t>弗里曼特尔到蓬塔的最短距离约为</w:t>
      </w:r>
    </w:p>
    <w:p>
      <w:pPr>
        <w:autoSpaceDE w:val="0"/>
        <w:autoSpaceDN w:val="0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A. 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>2 300</w:t>
      </w:r>
      <w:r>
        <w:rPr>
          <w:rFonts w:ascii="Times New Roman" w:cs="Times New Roman"/>
          <w:snapToGrid w:val="0"/>
          <w:color w:val="000000"/>
          <w:sz w:val="21"/>
          <w:szCs w:val="21"/>
        </w:rPr>
        <w:t>千米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 xml:space="preserve">      </w:t>
      </w:r>
      <w:r>
        <w:rPr>
          <w:rFonts w:hint="eastAsia" w:ascii="Times New Roman" w:hAnsi="Times New Roman" w:cs="Times New Roman"/>
          <w:snapToGrid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>6 300</w:t>
      </w:r>
      <w:r>
        <w:rPr>
          <w:rFonts w:ascii="Times New Roman" w:cs="Times New Roman"/>
          <w:snapToGrid w:val="0"/>
          <w:color w:val="000000"/>
          <w:sz w:val="21"/>
          <w:szCs w:val="21"/>
        </w:rPr>
        <w:t>千米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 xml:space="preserve">        </w:t>
      </w:r>
      <w:r>
        <w:rPr>
          <w:rFonts w:hint="eastAsia" w:ascii="Times New Roman" w:hAnsi="Times New Roman" w:cs="Times New Roman"/>
          <w:snapToGrid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10 500</w:t>
      </w:r>
      <w:r>
        <w:rPr>
          <w:rFonts w:ascii="Times New Roman" w:cs="Times New Roman"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千米</w:t>
      </w:r>
      <w:r>
        <w:rPr>
          <w:rFonts w:ascii="Times New Roman" w:hAnsi="Times New Roman" w:cs="Times New Roman"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 xml:space="preserve">     </w:t>
      </w:r>
      <w:r>
        <w:rPr>
          <w:rFonts w:hint="eastAsia" w:ascii="Times New Roman" w:hAnsi="Times New Roman" w:cs="Times New Roman"/>
          <w:snapToGrid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D. </w:t>
      </w:r>
      <w:r>
        <w:rPr>
          <w:rFonts w:ascii="Times New Roman" w:hAnsi="Times New Roman" w:cs="Times New Roman"/>
          <w:snapToGrid w:val="0"/>
          <w:color w:val="000000"/>
          <w:sz w:val="21"/>
          <w:szCs w:val="21"/>
        </w:rPr>
        <w:t>15 500</w:t>
      </w:r>
      <w:r>
        <w:rPr>
          <w:rFonts w:ascii="Times New Roman" w:cs="Times New Roman"/>
          <w:snapToGrid w:val="0"/>
          <w:color w:val="000000"/>
          <w:sz w:val="21"/>
          <w:szCs w:val="21"/>
        </w:rPr>
        <w:t>千米</w:t>
      </w:r>
    </w:p>
    <w:p>
      <w:pPr>
        <w:pStyle w:val="2"/>
        <w:tabs>
          <w:tab w:val="left" w:pos="3402"/>
        </w:tabs>
        <w:snapToGrid w:val="0"/>
        <w:rPr>
          <w:rFonts w:hAnsi="宋体" w:cs="宋体"/>
          <w:b/>
          <w:bCs/>
          <w:lang w:val="zh-CN" w:bidi="zh-CN"/>
        </w:rPr>
      </w:pPr>
      <w:r>
        <w:rPr>
          <w:rFonts w:hAnsi="宋体" w:cs="宋体"/>
          <w:b/>
          <w:bCs/>
          <w:lang w:val="zh-CN" w:bidi="zh-CN"/>
        </w:rPr>
        <w:t>【导练——解例题</w:t>
      </w:r>
      <w:r>
        <w:rPr>
          <w:rFonts w:hint="eastAsia" w:hAnsi="宋体" w:cs="宋体"/>
          <w:b/>
          <w:bCs/>
          <w:lang w:val="zh-CN" w:bidi="zh-CN"/>
        </w:rPr>
        <w:t>，</w:t>
      </w:r>
      <w:r>
        <w:rPr>
          <w:rFonts w:hAnsi="宋体" w:cs="宋体"/>
          <w:b/>
          <w:bCs/>
          <w:lang w:val="zh-CN" w:bidi="zh-CN"/>
        </w:rPr>
        <w:t>找方法】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b/>
          <w:bCs/>
          <w:lang w:eastAsia="zh-CN"/>
        </w:rPr>
        <w:t>例</w:t>
      </w:r>
      <w:r>
        <w:rPr>
          <w:rFonts w:hint="eastAsia" w:ascii="黑体" w:hAnsi="黑体" w:eastAsia="黑体" w:cs="黑体"/>
          <w:b/>
          <w:bCs/>
          <w:lang w:val="en-US" w:eastAsia="zh-CN"/>
        </w:rPr>
        <w:t>1.</w:t>
      </w:r>
      <w:r>
        <w:rPr>
          <w:rFonts w:hint="eastAsia" w:ascii="宋体" w:hAnsi="宋体" w:eastAsia="宋体" w:cs="宋体"/>
        </w:rPr>
        <w:t>“雪龙2号”是我国首艘自主建造的极地科学考察破冰船，北京时间2019年10月24日，“雪龙2号”首次穿越赤道进入南半球，11月20日晚抵达距离中山站将近24千米的陆缘冰区。下图采用梅花投影法制作，可以更好地展现南极地区与其他大陆的关系。读图，完成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10795</wp:posOffset>
            </wp:positionV>
            <wp:extent cx="2610485" cy="1854200"/>
            <wp:effectExtent l="0" t="0" r="18415" b="12700"/>
            <wp:wrapTight wrapText="bothSides">
              <wp:wrapPolygon>
                <wp:start x="0" y="0"/>
                <wp:lineTo x="0" y="21304"/>
                <wp:lineTo x="21437" y="21304"/>
                <wp:lineTo x="21437" y="0"/>
                <wp:lineTo x="0" y="0"/>
              </wp:wrapPolygon>
            </wp:wrapTight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1．图中(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位于低纬度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位于太平洋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位于非洲 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位于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的西北方向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2．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到南极点的距离大约为(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A．3 330千米 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B．5 550千米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C．6 660千米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ascii="Times New Roman" w:hAnsi="Times New Roman" w:cs="Times New Roman"/>
        </w:rPr>
        <w:t>D．6 800千米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  <w:lang w:eastAsia="zh-CN"/>
        </w:rPr>
        <w:t>例</w:t>
      </w:r>
      <w:r>
        <w:rPr>
          <w:rFonts w:hint="eastAsia" w:ascii="黑体" w:hAnsi="黑体" w:eastAsia="黑体" w:cs="黑体"/>
          <w:b/>
          <w:bCs/>
          <w:lang w:val="en-US" w:eastAsia="zh-CN"/>
        </w:rPr>
        <w:t>2.</w:t>
      </w:r>
      <w:r>
        <w:rPr>
          <w:rFonts w:ascii="Times New Roman" w:hAnsi="Times New Roman" w:cs="Times New Roman"/>
        </w:rPr>
        <w:t>读下面两幅经纬网图，完成3～4题。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"E:\\马珊珊\\2021\\一轮\\地理\\地理 鲁教 鲁苏\\word\\第一册\\第一单元 第1讲　经纬网\\W763.TIF"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929255" cy="1680845"/>
            <wp:effectExtent l="0" t="0" r="4445" b="1460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"E:\\马珊珊\\2021\\一轮\\地理\\地理 鲁教 鲁苏\\word\\第一册\\第一单元 第1讲　经纬网\\W764.TIF"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48230" cy="1534795"/>
            <wp:effectExtent l="0" t="0" r="13970" b="8255"/>
            <wp:docPr id="3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1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3．一架飞机6月22日从B点飞往A点，沿最短路线飞行，飞机的最初飞行方向是(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A．东南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B．东北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C．西北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D．西南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4．一架飞机从A点出发，以1 100千米/小时的速度向南飞越南极点后继续沿经线圈飞行，8小时后(从A点出发的整个行程用时)到达的地理位置是(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A．(50°S,170°E)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B．(40°S,170°E)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C．(50°S,170°W)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D．(40°S,170°W)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【拓思维，建体系】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6052820" cy="664210"/>
                <wp:effectExtent l="13970" t="13970" r="29210" b="2667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820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Outline w14:w="28575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4.8pt;height:52.3pt;width:476.6pt;z-index:251671552;mso-width-relative:page;mso-height-relative:page;" fillcolor="#FFFFFF [3201]" filled="t" stroked="t" coordsize="21600,21600" o:gfxdata="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Y4FRzUAAAABwEAAA8AAAAAAAAAAQAgAAAAIgAA&#10;AGRycy9kb3ducmV2LnhtbFBLAQIUABQAAAAIAIdO4kCkNCYmfgIAAAEFAAAOAAAAAAAAAAEAIAAA&#10;ACMBAABkcnMvZTJvRG9jLnhtbFBLBQYAAAAABgAGAFkBAAATBgAAAAA=&#10;">
                <v:fill on="t" focussize="0,0"/>
                <v:stroke weight="2.25pt" color="#41719C [3204]" linestyle="thinThin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28575" w14:cmpd="sng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TQ2Yjg2MTA1OTM1OTE1YmRlMDM2YWU1ODJiMzIifQ=="/>
    <w:docVar w:name="KSO_WPS_MARK_KEY" w:val="e54084df-075a-4af9-80a7-5df734607e18"/>
  </w:docVars>
  <w:rsids>
    <w:rsidRoot w:val="5F87403E"/>
    <w:rsid w:val="5F8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W745.TIF" TargetMode="External"/><Relationship Id="rId8" Type="http://schemas.openxmlformats.org/officeDocument/2006/relationships/image" Target="media/image3.png"/><Relationship Id="rId7" Type="http://schemas.openxmlformats.org/officeDocument/2006/relationships/image" Target="W744.TIF" TargetMode="External"/><Relationship Id="rId6" Type="http://schemas.openxmlformats.org/officeDocument/2006/relationships/image" Target="media/image2.png"/><Relationship Id="rId5" Type="http://schemas.openxmlformats.org/officeDocument/2006/relationships/image" Target="W746.TIF" TargetMode="External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W764.TIF" TargetMode="External"/><Relationship Id="rId33" Type="http://schemas.openxmlformats.org/officeDocument/2006/relationships/image" Target="media/image16.png"/><Relationship Id="rId32" Type="http://schemas.openxmlformats.org/officeDocument/2006/relationships/image" Target="W763.TIF" TargetMode="External"/><Relationship Id="rId31" Type="http://schemas.openxmlformats.org/officeDocument/2006/relationships/image" Target="media/image15.png"/><Relationship Id="rId30" Type="http://schemas.openxmlformats.org/officeDocument/2006/relationships/image" Target="W762.TIF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14.png"/><Relationship Id="rId28" Type="http://schemas.openxmlformats.org/officeDocument/2006/relationships/image" Target="media/image13.png"/><Relationship Id="rId27" Type="http://schemas.openxmlformats.org/officeDocument/2006/relationships/image" Target="W759.TIF" TargetMode="External"/><Relationship Id="rId26" Type="http://schemas.openxmlformats.org/officeDocument/2006/relationships/image" Target="media/image12.png"/><Relationship Id="rId25" Type="http://schemas.openxmlformats.org/officeDocument/2006/relationships/image" Target="W757.TIF" TargetMode="External"/><Relationship Id="rId24" Type="http://schemas.openxmlformats.org/officeDocument/2006/relationships/image" Target="media/image11.png"/><Relationship Id="rId23" Type="http://schemas.openxmlformats.org/officeDocument/2006/relationships/image" Target="W758.TIF" TargetMode="External"/><Relationship Id="rId22" Type="http://schemas.openxmlformats.org/officeDocument/2006/relationships/image" Target="media/image10.png"/><Relationship Id="rId21" Type="http://schemas.openxmlformats.org/officeDocument/2006/relationships/image" Target="W756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W755.TIF" TargetMode="External"/><Relationship Id="rId18" Type="http://schemas.openxmlformats.org/officeDocument/2006/relationships/image" Target="media/image8.png"/><Relationship Id="rId17" Type="http://schemas.openxmlformats.org/officeDocument/2006/relationships/image" Target="W754.TIF" TargetMode="External"/><Relationship Id="rId16" Type="http://schemas.openxmlformats.org/officeDocument/2006/relationships/image" Target="media/image7.png"/><Relationship Id="rId15" Type="http://schemas.openxmlformats.org/officeDocument/2006/relationships/image" Target="W752.TIF" TargetMode="External"/><Relationship Id="rId14" Type="http://schemas.openxmlformats.org/officeDocument/2006/relationships/image" Target="media/image6.png"/><Relationship Id="rId13" Type="http://schemas.openxmlformats.org/officeDocument/2006/relationships/image" Target="W748.TIF" TargetMode="External"/><Relationship Id="rId12" Type="http://schemas.openxmlformats.org/officeDocument/2006/relationships/image" Target="media/image5.png"/><Relationship Id="rId11" Type="http://schemas.openxmlformats.org/officeDocument/2006/relationships/image" Target="W747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1214</Words>
  <Characters>1393</Characters>
  <Lines>0</Lines>
  <Paragraphs>0</Paragraphs>
  <TotalTime>0</TotalTime>
  <ScaleCrop>false</ScaleCrop>
  <LinksUpToDate>false</LinksUpToDate>
  <CharactersWithSpaces>1713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2024-10-11T08:51:00Z</dcterms:created>
  <dc:creator>珊珊</dc:creator>
  <cp:lastModifiedBy>珊珊</cp:lastModifiedBy>
  <dcterms:modified xsi:type="dcterms:W3CDTF">2024-10-11T08:51:47Z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AD4BBFBECA114A4FBFF73D8C6B2870EF</vt:lpwstr>
  </property>
</Properties>
</file>