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地球公转的意义</w:t>
      </w:r>
    </w:p>
    <w:p>
      <w:pPr>
        <w:pStyle w:val="4"/>
        <w:jc w:val="center"/>
        <w:rPr>
          <w:rFonts w:ascii="Times New Roman" w:hAnsi="Times New Roman" w:cs="Times New Roman"/>
        </w:rPr>
      </w:pPr>
      <w:r>
        <w:t>课时1　地球公转　黄赤交角及其影响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4" o:spt="75" type="#_x0000_t75" style="height:38.25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2021年2月12日是中华民族的传统节日春节，下图为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二分二至日地球绕日公转示意图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据此，回答1～2题。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73.5pt;width:120.7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春节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这一天太阳直射点(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A．位于北半球，并向南移动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B．位于北半球，并向北移动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C．位于南半球，并向北移动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D．位于南半球，并向南移动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春节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这一天地球的绕日公转位置最接近图中的(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A．a点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C．c点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D．d点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地球赤道平面与公转轨道的示意图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读图回答3～5题。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7" o:spt="75" type="#_x0000_t75" style="height:87pt;width:117.7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3．图中表示黄赤交角的是(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4．当太阳直射点位于图中P点时，北半球的节气应是(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A．春分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C．秋分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5．确定南北回归线的度数是依据(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A．日地距离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B．黄赤交角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C．地球自转周期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D．地球公转速度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地球公转的轨道示意图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，图中甲、乙、丙、丁四点将轨道均匀分成四等份。</w:t>
      </w:r>
      <w:r>
        <w:rPr>
          <w:rFonts w:ascii="Times New Roman" w:hAnsi="Times New Roman" w:cs="Times New Roman"/>
        </w:rPr>
        <w:t>读图回答6～7题。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8" o:spt="75" type="#_x0000_t75" style="height:67.5pt;width:141.7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6．地球在公转轨道上运动所用时间最少的一段是(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7．每年的11月11日被称为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光棍节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，这一天也是网购最集中的日子。此时地球在公转轨道的位置距甲、乙、丙、丁四点最近的是(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A．甲点  B．乙点  C．丙点  D．丁点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据科学考察：火星的运行确实与地球有着相似之处，它的自转周期仅比地球长41分钟，它的自转轴倾角也只比地球的黄赤交角大32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，火星上不仅有类似地球上的季节之分，还可明显地区分出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五带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据此完成8～9题。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8．火星的自转周期是(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A．24时41分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B．23时19分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C．24时37分4秒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D．23时15分4秒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9．太阳在火星表面直射点的移动范围是(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N至23°26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B．22°58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N至22°58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C．23°58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N至23°58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D．23°31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N至23°31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S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31.5pt;width:69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太阳光照示意图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，完成10～11题。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120.75pt;width:131.2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10．太阳直射点移动顺序正确的是(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11．若太阳直射的最大纬度值为β，则晨昏线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摆动的最大范围是(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A．β/2  B．β  C．2β  D．3β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(全国文综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eastAsia="楷体_GB2312" w:cs="Times New Roman"/>
        </w:rPr>
        <w:t>某日，小明在互联网上看到世界各地好友当天发来的信息。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甲：温暖的海风夹着即将到来的夏天的味道扑面而来。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乙：冬季临近，金黄的落叶铺满了一地。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丙：又一次入秋失败了，这还是我四季分明的家乡吗？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丁：又是黑夜漫长的季节，向北望去，小城上空的极光如彩色帷幕般挂在夜空。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据此完成12～13题。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12．以上四人所在地从北到南的排列顺序是(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A．甲乙丙丁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B．丁乙丙甲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C．丁丙甲乙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D．甲丙乙丁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13．当天可能是(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A．4月28日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B．6月28日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C．9月2日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D．11月2日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在地球公转过程中，若以地球为参照系，可看到太阳在黄道上运行。图1是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天赤道与黄道的示意图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，图2是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太阳在黄道上的视运动轨迹图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读图，回答14～15题。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选择性必修1\\word\\X33.TIF"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88.5pt;width:81.7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选择性必修1\\word\\X34.TIF"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选择性必修1\\word\\X34.TIF"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3" o:spt="75" type="#_x0000_t75" style="height:70.5pt;width:136.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14．6月初，太阳在黄道上的位置是(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15．太阳处于甲、乙位置时(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A．地球公转速度相同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B．同一地点昼长变化趋势相同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C．日地距离相同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D．同一地点日出方位相同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地球公转轨道图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，回答下列问题。(14分)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type="#_x0000_t75" style="height:111pt;width:170.2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(1)在图中标出地球公转方向。(1分)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(2)地球公转至D点时，日期是________前后，北半球节气是________。(2分)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(3)地球公转到________点时，我国是秋季。(1分)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(4)当地球运行到B点时，太阳直射点的纬度是_______________________________。(1分)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(5)地球在公转轨道上最接近近日点的是________，近日点约在每年的________。(2分)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(6)太阳直射点向北移动的是在自______至______(填字母)期间。(2分)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(7)地球公转从B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C的过程中，速度变化情况是先________后________。(2分)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(8)我国国庆节前后太阳直射点在________(填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)半球，且将向________(填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)移动，此时地球公转至________(填字母)之间。(3分)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17．读图，完成下列问题。(13分)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5" o:spt="75" type="#_x0000_t75" style="height:72pt;width:150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(1)指出太阳直射点移动路线上B、C、D三处的节气名称和所在的纬线名称：B______________；C________________；D______________。(6分)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α的度数和表示的含义以及存在的结果。(3分)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(3)直射点在C处的运动方向为向________(填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)，D处过后的运动方向为向________(填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(4)当黄赤交角变大时，α的度数会________(填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)，温带的范围会________(填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b1c3612e-324f-4f58-9cf1-6745118e1fa2"/>
  </w:docVars>
  <w:rsids>
    <w:rsidRoot w:val="008E5788"/>
    <w:rsid w:val="00114A3A"/>
    <w:rsid w:val="0014360D"/>
    <w:rsid w:val="00296C00"/>
    <w:rsid w:val="003442AD"/>
    <w:rsid w:val="003A724C"/>
    <w:rsid w:val="003E4B32"/>
    <w:rsid w:val="006F050B"/>
    <w:rsid w:val="007055FC"/>
    <w:rsid w:val="00757E8B"/>
    <w:rsid w:val="008451D2"/>
    <w:rsid w:val="008E5788"/>
    <w:rsid w:val="00A17854"/>
    <w:rsid w:val="00AD1812"/>
    <w:rsid w:val="00BB4DB5"/>
    <w:rsid w:val="00BD1C27"/>
    <w:rsid w:val="00C70390"/>
    <w:rsid w:val="00E2424D"/>
    <w:rsid w:val="00E24381"/>
    <w:rsid w:val="00E577F0"/>
    <w:rsid w:val="00FD03E6"/>
    <w:rsid w:val="278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69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L78.tif" TargetMode="External"/><Relationship Id="rId24" Type="http://schemas.openxmlformats.org/officeDocument/2006/relationships/image" Target="media/image11.png"/><Relationship Id="rId23" Type="http://schemas.openxmlformats.org/officeDocument/2006/relationships/image" Target="L77.TIF" TargetMode="External"/><Relationship Id="rId22" Type="http://schemas.openxmlformats.org/officeDocument/2006/relationships/image" Target="media/image10.png"/><Relationship Id="rId21" Type="http://schemas.openxmlformats.org/officeDocument/2006/relationships/image" Target="X34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33.TIF" TargetMode="External"/><Relationship Id="rId18" Type="http://schemas.openxmlformats.org/officeDocument/2006/relationships/image" Target="media/image8.png"/><Relationship Id="rId17" Type="http://schemas.openxmlformats.org/officeDocument/2006/relationships/image" Target="L74.TIF" TargetMode="External"/><Relationship Id="rId16" Type="http://schemas.openxmlformats.org/officeDocument/2006/relationships/image" Target="media/image7.png"/><Relationship Id="rId15" Type="http://schemas.openxmlformats.org/officeDocument/2006/relationships/image" Target="&#33021;&#21147;&#25552;&#21319;.TIF" TargetMode="External"/><Relationship Id="rId14" Type="http://schemas.openxmlformats.org/officeDocument/2006/relationships/image" Target="media/image6.png"/><Relationship Id="rId13" Type="http://schemas.openxmlformats.org/officeDocument/2006/relationships/image" Target="L73.TIF" TargetMode="External"/><Relationship Id="rId12" Type="http://schemas.openxmlformats.org/officeDocument/2006/relationships/image" Target="media/image5.png"/><Relationship Id="rId11" Type="http://schemas.openxmlformats.org/officeDocument/2006/relationships/image" Target="L7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4914</Words>
  <Characters>5444</Characters>
  <Lines>191</Lines>
  <Paragraphs>53</Paragraphs>
  <TotalTime>70</TotalTime>
  <ScaleCrop>false</ScaleCrop>
  <LinksUpToDate>false</LinksUpToDate>
  <CharactersWithSpaces>5646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2024-09-19T07:35:48Z</dcterms:modified>
  <dc:title>〖BFB〗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ADACAFA3D9464EB788A799E0CDF7D35D</vt:lpwstr>
  </property>
</Properties>
</file>