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</w:pPr>
      <w:r>
        <w:t>课时2　产生时差　使地表物体水平运动方向发生偏转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选择性必修1\\word\\课时对点练A.tif"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选择性必修1\\word\\课时对点练A.tif"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选择性必修1\\word\\课时对点练A.tif"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选择性必修1\\word\\课时对点练A.tif"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选择性必修1\\word\\课时对点练A.tif"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选择性必修1\\word\\课时对点练A.tif"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59" o:spt="75" type="#_x0000_t75" style="height:38.25pt;width:417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选择性必修1\\word\\基础过关A.TIF"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选择性必修1\\word\\基础过关A.TIF"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选择性必修1\\word\\基础过关A.TIF"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选择性必修1\\word\\基础过关A.TIF"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选择性必修1\\word\\基础过关A.TIF"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选择性必修1\\word\\基础过关A.TIF"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60" o:spt="75" type="#_x0000_t75" style="height:24.75pt;width:69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下图为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地球某一极点的示意图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，阴影部分为2月17日。M为我国发射的一颗地球同步卫星(在赤道上空，与地球同步自转)，箭头表示卫星绕地球公转的方向。</w:t>
      </w:r>
      <w:r>
        <w:rPr>
          <w:rFonts w:ascii="Times New Roman" w:hAnsi="Times New Roman" w:cs="Times New Roman"/>
        </w:rPr>
        <w:t>读下图回答1～3题。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选择性必修1\\word\\L44.TIF"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选择性必修1\\word\\L44.TIF"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选择性必修1\\word\\L44.TIF"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选择性必修1\\word\\L44.TIF"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选择性必修1\\word\\L44.TIF"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选择性必修1\\word\\L44.TIF"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61" o:spt="75" type="#_x0000_t75" style="height:124.5pt;width:137.25pt;" filled="f" o:preferrelative="t" stroked="f" coordsize="21600,21600">
            <v:path/>
            <v:fill on="f" focussize="0,0"/>
            <v:stroke on="f" joinstyle="miter"/>
            <v:imagedata r:id="rId8" r:href="rId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1．以下说法正确的是(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A．M公转的线速度、角速度均比A点大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B．以O为中心，M绕地球公转的周期为1太阳日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C．以O为中心，M绕地球公转的周期为1恒星日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D．90°E的地方时为12点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2．B点的观察者用望远镜看卫星M，在天空________方向(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A．东北  B．西北  C．东南  D．西南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3．此时，北京时间为2月____日____时(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A．18　8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B．18　18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C．17　8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D．17　18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贾先生出国旅游随身带了一部全球通手机，但未更改手机上的日期和时间，其屏幕上仍显示的是北京时间。</w:t>
      </w:r>
      <w:r>
        <w:rPr>
          <w:rFonts w:ascii="Times New Roman" w:hAnsi="Times New Roman" w:cs="Times New Roman"/>
        </w:rPr>
        <w:t>据此回答4～5题。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4．贾先生游览到太平洋一小岛时，当地报时为正午12时，而手机上的时间为6时40分。该岛的经度为(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A．160°E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B．40°E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C．160°W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D．80°W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5．该地所在的时区为(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A．东十一区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B．东三区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C．西十一区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D．西五区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04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(2021·四川遂宁市期末)</w:t>
      </w:r>
      <w:r>
        <w:rPr>
          <w:rFonts w:ascii="Times New Roman" w:hAnsi="Times New Roman" w:eastAsia="楷体_GB2312" w:cs="Times New Roman"/>
          <w:spacing w:val="-4"/>
        </w:rPr>
        <w:t>下图为</w:t>
      </w:r>
      <w:r>
        <w:rPr>
          <w:rFonts w:hAnsi="宋体" w:cs="Times New Roman"/>
          <w:spacing w:val="-4"/>
        </w:rPr>
        <w:t>“</w:t>
      </w:r>
      <w:r>
        <w:rPr>
          <w:rFonts w:ascii="Times New Roman" w:hAnsi="Times New Roman" w:eastAsia="楷体_GB2312" w:cs="Times New Roman"/>
          <w:spacing w:val="-4"/>
        </w:rPr>
        <w:t>以极点为中心的部分地区投影图</w:t>
      </w:r>
      <w:r>
        <w:rPr>
          <w:rFonts w:hAnsi="宋体" w:cs="Times New Roman"/>
          <w:spacing w:val="-4"/>
        </w:rPr>
        <w:t>”</w:t>
      </w:r>
      <w:r>
        <w:rPr>
          <w:rFonts w:ascii="Times New Roman" w:hAnsi="Times New Roman" w:eastAsia="楷体_GB2312" w:cs="Times New Roman"/>
          <w:spacing w:val="-4"/>
        </w:rPr>
        <w:t>，图中空白部分为12月</w:t>
      </w:r>
      <w:r>
        <w:rPr>
          <w:rFonts w:ascii="Times New Roman" w:hAnsi="Times New Roman" w:eastAsia="楷体_GB2312" w:cs="Times New Roman"/>
        </w:rPr>
        <w:t>24日，阴影部分为12月25日。</w:t>
      </w:r>
      <w:r>
        <w:rPr>
          <w:rFonts w:ascii="Times New Roman" w:hAnsi="Times New Roman" w:cs="Times New Roman"/>
        </w:rPr>
        <w:t>读图，完成6～7题。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选择性必修1\\word\\+6.TIF"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选择性必修1\\word\\+6.TIF"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选择性必修1\\word\\+6.TIF"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选择性必修1\\word\\+6.TIF"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选择性必修1\\word\\+6.TIF"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选择性必修1\\word\\+6.TIF"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62" o:spt="75" type="#_x0000_t75" style="height:79.5pt;width:85.5pt;" filled="f" o:preferrelative="t" stroked="f" coordsize="21600,21600">
            <v:path/>
            <v:fill on="f" focussize="0,0"/>
            <v:stroke on="f" joinstyle="miter"/>
            <v:imagedata r:id="rId10" r:href="rId1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6．P点的经度和Q点的地方时分别为(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A．90°W,6：00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B．90°E,6：00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C．90°E,18：00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D．90°W,0：00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7．此时北京时间为(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A．24日22时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B．24日16时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C．25日14时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D．25日8时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(2021·四川遂宁市期末)</w:t>
      </w:r>
      <w:r>
        <w:rPr>
          <w:rFonts w:ascii="Times New Roman" w:hAnsi="Times New Roman" w:eastAsia="楷体_GB2312" w:cs="Times New Roman"/>
        </w:rPr>
        <w:t>面向河流下游，左手方视为河流左岸，右手方视为河流右岸。</w:t>
      </w:r>
      <w:r>
        <w:rPr>
          <w:rFonts w:ascii="Times New Roman" w:hAnsi="Times New Roman" w:cs="Times New Roman"/>
        </w:rPr>
        <w:t>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某一平直河流剖面图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，完成8～9题。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选择性必修1\\word\\+10.TIF"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选择性必修1\\word\\+10.TIF"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选择性必修1\\word\\+10.TIF"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选择性必修1\\word\\+10.TIF"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选择性必修1\\word\\+10.TIF"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选择性必修1\\word\\+10.TIF"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63" o:spt="75" type="#_x0000_t75" style="height:46.5pt;width:174pt;" filled="f" o:preferrelative="t" stroked="f" coordsize="21600,21600">
            <v:path/>
            <v:fill on="f" focussize="0,0"/>
            <v:stroke on="f" joinstyle="miter"/>
            <v:imagedata r:id="rId12" r:href="rId1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8．若该河为平直河道，剖面是由于自然力的影响，则该河位于(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A．赤道上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B．回归线上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C．南半球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D．北半球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9．若该河自南向北流动，建港口最适合的是(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A．东岸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B．南岸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C．西岸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D．北岸</w:t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选择性必修1\\word\\能力提升.TIF"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64" o:spt="75" type="#_x0000_t75" style="height:31.5pt;width:69pt;" filled="f" o:preferrelative="t" stroked="f" coordsize="21600,21600">
            <v:path/>
            <v:fill on="f" focussize="0,0"/>
            <v:stroke on="f" joinstyle="miter"/>
            <v:imagedata r:id="rId14" r:href="rId1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(海南地理)</w:t>
      </w:r>
      <w:r>
        <w:rPr>
          <w:rFonts w:ascii="Times New Roman" w:hAnsi="Times New Roman" w:eastAsia="楷体_GB2312" w:cs="Times New Roman"/>
        </w:rPr>
        <w:t>某岛国面积700多平方千米，由170多个岛屿组成，其首都是全球最早迎接新年的城市。尽管可能遭遇飓风，但美丽的珊瑚、大片的椰林和新年第一缕阳光，仍吸引了各地游客来此迎接新年。</w:t>
      </w:r>
      <w:r>
        <w:rPr>
          <w:rFonts w:ascii="Times New Roman" w:hAnsi="Times New Roman" w:cs="Times New Roman"/>
        </w:rPr>
        <w:t>据此完成10～11题。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10.该国首都的位置可能是(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A．(21°8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N,175°12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E)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B．(42°10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N,170°22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W)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C．(21°8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S,175°12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W)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D．(42°10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S,170°22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E)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11．当该国首都迎来新年第一缕阳光时，北京时间最接近(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A．1：00  B．6：00  C．11：00  D．20：00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某时刻全球分成6日和7日，下图示意其中一日的经度范围，图中虚线AS代表晨昏线，D点为晨昏线与赤道的交点，同时GD＝DF＝EF。</w:t>
      </w:r>
      <w:r>
        <w:rPr>
          <w:rFonts w:ascii="Times New Roman" w:hAnsi="Times New Roman" w:cs="Times New Roman"/>
        </w:rPr>
        <w:t>读图完成12～13题。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选择性必修1\\word\\L47.TIF"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选择性必修1\\word\\L47.TIF"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选择性必修1\\word\\L47.TIF"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选择性必修1\\word\\L47.TIF"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选择性必修1\\word\\L47.TIF"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选择性必修1\\word\\L47.TIF"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65" o:spt="75" type="#_x0000_t75" style="height:78pt;width:158.25pt;" filled="f" o:preferrelative="t" stroked="f" coordsize="21600,21600">
            <v:path/>
            <v:fill on="f" focussize="0,0"/>
            <v:stroke on="f" joinstyle="miter"/>
            <v:imagedata r:id="rId16" r:href="rId1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12．若甲地位于某著名大河河口附近，则该河最可能是(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A．尼罗河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B．恒河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C．长江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D．密西西比河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13．此时北京时间为(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A．7日11时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B．6日20时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C．6日11时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D．7日20时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(2020·吉林省实验中学月考)</w:t>
      </w:r>
      <w:r>
        <w:rPr>
          <w:rFonts w:ascii="Times New Roman" w:hAnsi="Times New Roman" w:eastAsia="楷体_GB2312" w:cs="Times New Roman"/>
        </w:rPr>
        <w:t>一个旅游团从广州(东八区)出发经过18小时飞越浩瀚的太平洋到达美国旧金山(西八区)观光。在行程中发生了一些地理事件。</w:t>
      </w:r>
      <w:r>
        <w:rPr>
          <w:rFonts w:ascii="Times New Roman" w:hAnsi="Times New Roman" w:cs="Times New Roman"/>
        </w:rPr>
        <w:t>结合所学知识，完成14～15题。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14．飞机从广州出发飞越太平洋到达旧金山的途中(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A．经过了16个时区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B．经过了8个时区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C．经历了1个日期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D．经历了2个日期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15．从广州到美国的飞行中，旅客观察窗外的昼夜状况，发现这天的白昼时间较平常的(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A．长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B．短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C．一样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D．无法判断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楷体_GB2312" w:cs="Times New Roman"/>
        </w:rPr>
        <w:t>下</w:t>
      </w:r>
      <w:r>
        <w:rPr>
          <w:rFonts w:ascii="Times New Roman" w:hAnsi="Times New Roman" w:eastAsia="楷体_GB2312" w:cs="Times New Roman"/>
        </w:rPr>
        <w:t>图斜线部分表示7月7日，非斜线部分表示7月8日，每条经线之间的间隔相等，箭头表示地球自转方向。</w:t>
      </w:r>
      <w:r>
        <w:rPr>
          <w:rFonts w:ascii="Times New Roman" w:hAnsi="Times New Roman" w:cs="Times New Roman"/>
        </w:rPr>
        <w:t>据此回答16～17题。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选择性必修1\\word\\L48.TIF"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选择性必修1\\word\\L48.TIF"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选择性必修1\\word\\L48.TIF"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选择性必修1\\word\\L48.TIF"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选择性必修1\\word\\L48.TIF"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选择性必修1\\word\\L48.TIF"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66" o:spt="75" type="#_x0000_t75" style="height:84.75pt;width:85.5pt;" filled="f" o:preferrelative="t" stroked="f" coordsize="21600,21600">
            <v:path/>
            <v:fill on="f" focussize="0,0"/>
            <v:stroke on="f" joinstyle="miter"/>
            <v:imagedata r:id="rId18" r:href="rId1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16．此时A点的区时是(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A．7月8日12时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B．7月7日24时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C．7月8日6时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D．7月8日16时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17．两条日界线分别是(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A．180°，0°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B．180°，90°W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C．180°，60°W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D．180°，90°E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18．读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地球自转示意图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，回答下列问题。(12分)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选择性必修1\\word\\L49.TIF"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选择性必修1\\word\\L49.TIF"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选择性必修1\\word\\L49.TIF"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选择性必修1\\word\\L49.TIF"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选择性必修1\\word\\L49.TIF"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选择性必修1\\word\\L49.TIF"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67" o:spt="75" type="#_x0000_t75" style="height:115.5pt;width:113.25pt;" filled="f" o:preferrelative="t" stroked="f" coordsize="21600,21600">
            <v:path/>
            <v:fill on="f" focussize="0,0"/>
            <v:stroke on="f" joinstyle="miter"/>
            <v:imagedata r:id="rId20" r:href="rId2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(1)图中表示的是________半球。(2分)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(2)A、B、C三点，地方时较早的是________。(2分)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(3)A点经度为________，若A点为12时，则地方时为0时(24时)的是________________，若A点为18时，C点为________时，B点为________时。(8分)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19．读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地球光照图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，回答下列问题。(13分)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选择性必修1\\word\\L50.TIF"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选择性必修1\\word\\L50.TIF"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选择性必修1\\word\\L50.TIF"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选择性必修1\\word\\L50.TIF"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选择性必修1\\word\\L50.TIF"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选择性必修1\\word\\L50.TIF"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68" o:spt="75" type="#_x0000_t75" style="height:123pt;width:108pt;" filled="f" o:preferrelative="t" stroked="f" coordsize="21600,21600">
            <v:path/>
            <v:fill on="f" focussize="0,0"/>
            <v:stroke on="f" joinstyle="miter"/>
            <v:imagedata r:id="rId22" r:href="rId2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(1)该图是以________极点为中心的示意图，P点在N点的________方向，P点地方时为______时。(3分)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(2)在图中画出太阳光线。(2分)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(3)MPN为________线，其中MP是________线，NP是________线。(3分)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(4)此时，北京时间是________。(2分)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(5)此时，一艘轮船从E点附近向东航行，10分钟后，越过EF一线，这时轮船所在地的区时应为________。(2分)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(6)有一发炮弹从E点射向F点方向，炮弹将落在EF线的_____(填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东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西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)侧。(1分)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．(2020·内蒙古集宁一中月考)为了研究水平运动物体的偏转，我国某中学地理活动小组决定观察河流水的运动，他们选择了一条河流(如下图，该河流上游流经一金矿矿床)。根据对河流的观察和所学知识，回答下列问题。(7分)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选择性必修1\\word\\L51.TIF"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选择性必修1\\word\\L51.TIF"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选择性必修1\\word\\L51.TIF"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选择性必修1\\word\\L51.TIF"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选择性必修1\\word\\L51.TIF"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选择性必修1\\word\\L51.TIF"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69" o:spt="75" type="#_x0000_t75" style="height:32.25pt;width:141.75pt;" filled="f" o:preferrelative="t" stroked="f" coordsize="21600,21600">
            <v:path/>
            <v:fill on="f" focussize="0,0"/>
            <v:stroke on="f" joinstyle="miter"/>
            <v:imagedata r:id="rId24" r:href="rId2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(1)同学们在河中发现了一些漩涡，漩涡中水的运动是(　　)(2分)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"E:\\朱天华\\2021\\同步\\地理 鲁教 选择性必修1\\word\\L52.TIF"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选择性必修1\\word\\L52.TIF"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选择性必修1\\word\\L52.TIF"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选择性必修1\\word\\L52.TIF"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选择性必修1\\word\\L52.TIF"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"E:\\朱天华\\2021\\同步\\地理 鲁教 选择性必修1\\word\\L52.TIF"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70" o:spt="75" type="#_x0000_t75" style="height:43.5pt;width:221.25pt;" filled="f" o:preferrelative="t" stroked="f" coordsize="21600,21600">
            <v:path/>
            <v:fill on="f" focussize="0,0"/>
            <v:stroke on="f" joinstyle="miter"/>
            <v:imagedata r:id="rId26" r:href="rId2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(2)河流中沙岛最终会与________岸相连接。(1分)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(3)当地居民在河沙中淘金，提高了经济收入，请问他们在哪一岸淘金？如果要建一港口，应建在哪一岸？(4分)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AyYjM0NTc1Yzk1MmFkZWU3NzU3NjQ0ZDhlYmNlNDEifQ=="/>
    <w:docVar w:name="KSO_WPS_MARK_KEY" w:val="63b63e23-6fb5-4838-8a8e-3d379ff51173"/>
  </w:docVars>
  <w:rsids>
    <w:rsidRoot w:val="008E5788"/>
    <w:rsid w:val="00114A3A"/>
    <w:rsid w:val="00296C00"/>
    <w:rsid w:val="003442AD"/>
    <w:rsid w:val="003E4B32"/>
    <w:rsid w:val="006F050B"/>
    <w:rsid w:val="007055FC"/>
    <w:rsid w:val="00757E8B"/>
    <w:rsid w:val="007C062D"/>
    <w:rsid w:val="008451D2"/>
    <w:rsid w:val="008E5788"/>
    <w:rsid w:val="00A17854"/>
    <w:rsid w:val="00AD1812"/>
    <w:rsid w:val="00BB4DB5"/>
    <w:rsid w:val="00BD1C27"/>
    <w:rsid w:val="00C70390"/>
    <w:rsid w:val="00E2424D"/>
    <w:rsid w:val="00E24381"/>
    <w:rsid w:val="00E577F0"/>
    <w:rsid w:val="00F23628"/>
    <w:rsid w:val="00FD03E6"/>
    <w:rsid w:val="0C7A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2"/>
    <w:uiPriority w:val="0"/>
    <w:rPr>
      <w:kern w:val="2"/>
      <w:sz w:val="18"/>
      <w:szCs w:val="18"/>
    </w:rPr>
  </w:style>
  <w:style w:type="character" w:customStyle="1" w:styleId="16">
    <w:name w:val="页脚 Char"/>
    <w:link w:val="11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L44.TIF" TargetMode="External"/><Relationship Id="rId8" Type="http://schemas.openxmlformats.org/officeDocument/2006/relationships/image" Target="media/image3.png"/><Relationship Id="rId7" Type="http://schemas.openxmlformats.org/officeDocument/2006/relationships/image" Target="&#22522;&#30784;&#36807;&#20851;A.TIF" TargetMode="External"/><Relationship Id="rId6" Type="http://schemas.openxmlformats.org/officeDocument/2006/relationships/image" Target="media/image2.png"/><Relationship Id="rId5" Type="http://schemas.openxmlformats.org/officeDocument/2006/relationships/image" Target="&#35838;&#26102;&#23545;&#28857;&#32451;A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image" Target="L52.TIF" TargetMode="External"/><Relationship Id="rId26" Type="http://schemas.openxmlformats.org/officeDocument/2006/relationships/image" Target="media/image12.png"/><Relationship Id="rId25" Type="http://schemas.openxmlformats.org/officeDocument/2006/relationships/image" Target="L51.TIF" TargetMode="External"/><Relationship Id="rId24" Type="http://schemas.openxmlformats.org/officeDocument/2006/relationships/image" Target="media/image11.png"/><Relationship Id="rId23" Type="http://schemas.openxmlformats.org/officeDocument/2006/relationships/image" Target="L50.TIF" TargetMode="External"/><Relationship Id="rId22" Type="http://schemas.openxmlformats.org/officeDocument/2006/relationships/image" Target="media/image10.png"/><Relationship Id="rId21" Type="http://schemas.openxmlformats.org/officeDocument/2006/relationships/image" Target="L49.TIF" TargetMode="Externa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L48.TIF" TargetMode="External"/><Relationship Id="rId18" Type="http://schemas.openxmlformats.org/officeDocument/2006/relationships/image" Target="media/image8.png"/><Relationship Id="rId17" Type="http://schemas.openxmlformats.org/officeDocument/2006/relationships/image" Target="L47.TIF" TargetMode="External"/><Relationship Id="rId16" Type="http://schemas.openxmlformats.org/officeDocument/2006/relationships/image" Target="media/image7.png"/><Relationship Id="rId15" Type="http://schemas.openxmlformats.org/officeDocument/2006/relationships/image" Target="&#33021;&#21147;&#25552;&#21319;.TIF" TargetMode="External"/><Relationship Id="rId14" Type="http://schemas.openxmlformats.org/officeDocument/2006/relationships/image" Target="media/image6.png"/><Relationship Id="rId13" Type="http://schemas.openxmlformats.org/officeDocument/2006/relationships/image" Target="+10.TIF" TargetMode="External"/><Relationship Id="rId12" Type="http://schemas.openxmlformats.org/officeDocument/2006/relationships/image" Target="media/image5.png"/><Relationship Id="rId11" Type="http://schemas.openxmlformats.org/officeDocument/2006/relationships/image" Target="+6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14</Pages>
  <Words>8177</Words>
  <Characters>9185</Characters>
  <Lines>237</Lines>
  <Paragraphs>66</Paragraphs>
  <TotalTime>69</TotalTime>
  <ScaleCrop>false</ScaleCrop>
  <LinksUpToDate>false</LinksUpToDate>
  <CharactersWithSpaces>9437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2021-04-10T01:16:00Z</dcterms:created>
  <dc:creator>User</dc:creator>
  <cp:lastModifiedBy>珊珊</cp:lastModifiedBy>
  <dcterms:modified xsi:type="dcterms:W3CDTF">2024-09-12T07:49:44Z</dcterms:modified>
  <dc:title>〖BFB〗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F1D85287B3544586A4BE79CD80FD6883</vt:lpwstr>
  </property>
</Properties>
</file>