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E3448"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04A54CC7" w14:textId="77777777" w:rsidR="00C45462" w:rsidRDefault="00C45462" w:rsidP="00C45462">
      <w:pPr>
        <w:snapToGrid w:val="0"/>
        <w:jc w:val="center"/>
        <w:rPr>
          <w:rFonts w:ascii="黑体" w:eastAsia="黑体" w:hAnsi="黑体" w:cs="黑体"/>
          <w:b/>
          <w:bCs/>
          <w:sz w:val="28"/>
          <w:szCs w:val="28"/>
        </w:rPr>
      </w:pPr>
      <w:r>
        <w:rPr>
          <w:rFonts w:ascii="黑体" w:eastAsia="黑体" w:hAnsi="黑体" w:cs="黑体" w:hint="eastAsia"/>
          <w:b/>
          <w:bCs/>
          <w:sz w:val="28"/>
          <w:szCs w:val="36"/>
        </w:rPr>
        <w:t xml:space="preserve">2.3 </w:t>
      </w:r>
      <w:r>
        <w:rPr>
          <w:rFonts w:ascii="黑体" w:eastAsia="黑体" w:hAnsi="黑体" w:cs="黑体" w:hint="eastAsia"/>
          <w:b/>
          <w:bCs/>
          <w:sz w:val="28"/>
          <w:szCs w:val="28"/>
        </w:rPr>
        <w:t>地球公转的地理意义2</w:t>
      </w:r>
    </w:p>
    <w:p w14:paraId="04550A00"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D6D5F37" w14:textId="7AE076DB" w:rsidR="00D55BC3" w:rsidRDefault="00D55BC3" w:rsidP="00D55BC3">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C45462">
        <w:rPr>
          <w:rFonts w:ascii="楷体" w:eastAsia="楷体" w:hAnsi="楷体" w:cs="楷体" w:hint="eastAsia"/>
          <w:bCs/>
          <w:sz w:val="24"/>
        </w:rPr>
        <w:t>6</w:t>
      </w:r>
      <w:r>
        <w:rPr>
          <w:rFonts w:ascii="楷体" w:eastAsia="楷体" w:hAnsi="楷体" w:cs="楷体" w:hint="eastAsia"/>
          <w:bCs/>
          <w:sz w:val="24"/>
        </w:rPr>
        <w:t>月</w:t>
      </w:r>
      <w:r w:rsidR="00C45462">
        <w:rPr>
          <w:rFonts w:ascii="楷体" w:eastAsia="楷体" w:hAnsi="楷体" w:cs="楷体" w:hint="eastAsia"/>
          <w:bCs/>
          <w:sz w:val="24"/>
        </w:rPr>
        <w:t>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8F7980">
        <w:rPr>
          <w:rFonts w:ascii="楷体" w:eastAsia="楷体" w:hAnsi="楷体" w:cs="楷体" w:hint="eastAsia"/>
          <w:bCs/>
          <w:sz w:val="24"/>
        </w:rPr>
        <w:t>2</w:t>
      </w:r>
      <w:r>
        <w:rPr>
          <w:rFonts w:ascii="楷体" w:eastAsia="楷体" w:hAnsi="楷体" w:cs="楷体" w:hint="eastAsia"/>
          <w:bCs/>
          <w:sz w:val="24"/>
        </w:rPr>
        <w:t>0分钟</w:t>
      </w:r>
    </w:p>
    <w:p w14:paraId="3C44D34A" w14:textId="77777777" w:rsidR="00CB723D" w:rsidRDefault="00CB723D" w:rsidP="00CB723D">
      <w:pPr>
        <w:pStyle w:val="a7"/>
        <w:tabs>
          <w:tab w:val="left" w:pos="3402"/>
        </w:tabs>
        <w:snapToGrid w:val="0"/>
        <w:jc w:val="left"/>
        <w:rPr>
          <w:rFonts w:hAnsi="宋体" w:cs="宋体"/>
        </w:rPr>
      </w:pPr>
    </w:p>
    <w:p w14:paraId="376A9DF1" w14:textId="61DBD7B3" w:rsidR="00CB723D" w:rsidRDefault="00CB723D" w:rsidP="004A7385">
      <w:pPr>
        <w:pStyle w:val="a7"/>
        <w:tabs>
          <w:tab w:val="left" w:pos="3402"/>
        </w:tabs>
        <w:snapToGrid w:val="0"/>
        <w:ind w:firstLineChars="200" w:firstLine="420"/>
        <w:rPr>
          <w:rFonts w:hAnsi="宋体" w:cs="宋体"/>
        </w:rPr>
      </w:pPr>
      <w:r>
        <w:rPr>
          <w:rFonts w:hAnsi="宋体" w:cs="宋体" w:hint="eastAsia"/>
        </w:rPr>
        <w:t>2019年7月10日晚，土星运行到一年中的最佳观测位置，当天土星入夜即可见，日出前落下。左图为当晚从北极上空看到的太阳系部分行星位置示意图，右图为某学生在南京紫金山天文台的观测记录。完成</w:t>
      </w:r>
      <w:r w:rsidR="00511367">
        <w:rPr>
          <w:rFonts w:hAnsi="宋体" w:cs="宋体" w:hint="eastAsia"/>
        </w:rPr>
        <w:t>1</w:t>
      </w:r>
      <w:r>
        <w:rPr>
          <w:rFonts w:hAnsi="宋体" w:cs="宋体" w:hint="eastAsia"/>
        </w:rPr>
        <w:t>～</w:t>
      </w:r>
      <w:r w:rsidR="00511367">
        <w:rPr>
          <w:rFonts w:hAnsi="宋体" w:cs="宋体" w:hint="eastAsia"/>
        </w:rPr>
        <w:t>2</w:t>
      </w:r>
      <w:r>
        <w:rPr>
          <w:rFonts w:hAnsi="宋体" w:cs="宋体" w:hint="eastAsia"/>
        </w:rPr>
        <w:t>题。</w:t>
      </w:r>
    </w:p>
    <w:p w14:paraId="1039FB26" w14:textId="2ECEFE71" w:rsidR="00CB723D" w:rsidRDefault="00CB723D" w:rsidP="004A7385">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"H:\\莫成程\\2021\\一轮\\0看PPT\\地理\\地理 鲁教 老教材新高考(苏)\\word\\自然地理\\yy38.TIF" \* MERGEFORMATINET </w:instrText>
      </w:r>
      <w:r>
        <w:rPr>
          <w:rFonts w:hAnsi="宋体" w:cs="宋体" w:hint="eastAsia"/>
        </w:rPr>
        <w:fldChar w:fldCharType="separate"/>
      </w:r>
      <w:r>
        <w:rPr>
          <w:rFonts w:hAnsi="宋体" w:cs="宋体" w:hint="eastAsia"/>
          <w:noProof/>
        </w:rPr>
        <w:drawing>
          <wp:inline distT="0" distB="0" distL="114300" distR="114300" wp14:anchorId="67B23908" wp14:editId="3B42DC58">
            <wp:extent cx="1355725" cy="1395730"/>
            <wp:effectExtent l="0" t="0" r="15875" b="139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 r:link="rId9"/>
                    <a:srcRect b="8588"/>
                    <a:stretch>
                      <a:fillRect/>
                    </a:stretch>
                  </pic:blipFill>
                  <pic:spPr>
                    <a:xfrm>
                      <a:off x="0" y="0"/>
                      <a:ext cx="1355725" cy="1395730"/>
                    </a:xfrm>
                    <a:prstGeom prst="rect">
                      <a:avLst/>
                    </a:prstGeom>
                    <a:noFill/>
                    <a:ln>
                      <a:noFill/>
                    </a:ln>
                  </pic:spPr>
                </pic:pic>
              </a:graphicData>
            </a:graphic>
          </wp:inline>
        </w:drawing>
      </w:r>
      <w:r>
        <w:rPr>
          <w:rFonts w:hAnsi="宋体" w:cs="宋体" w:hint="eastAsia"/>
        </w:rPr>
        <w:fldChar w:fldCharType="end"/>
      </w:r>
      <w:r>
        <w:rPr>
          <w:rFonts w:hAnsi="宋体" w:cs="宋体" w:hint="eastAsia"/>
        </w:rPr>
        <w:t xml:space="preserve">　</w:t>
      </w:r>
      <w:r>
        <w:rPr>
          <w:rFonts w:hAnsi="宋体" w:cs="宋体" w:hint="eastAsia"/>
        </w:rPr>
        <w:fldChar w:fldCharType="begin"/>
      </w:r>
      <w:r>
        <w:rPr>
          <w:rFonts w:hAnsi="宋体" w:cs="宋体" w:hint="eastAsia"/>
        </w:rPr>
        <w:instrText xml:space="preserve"> INCLUDEPICTURE  "H:\\莫成程\\2021\\一轮\\0看PPT\\地理\\地理 鲁教 老教材新高考(苏)\\word\\自然地理\\yy39.TIF" \* MERGEFORMATINET </w:instrText>
      </w:r>
      <w:r>
        <w:rPr>
          <w:rFonts w:hAnsi="宋体" w:cs="宋体" w:hint="eastAsia"/>
        </w:rPr>
        <w:fldChar w:fldCharType="separate"/>
      </w:r>
      <w:r>
        <w:rPr>
          <w:rFonts w:hAnsi="宋体" w:cs="宋体" w:hint="eastAsia"/>
          <w:noProof/>
        </w:rPr>
        <w:drawing>
          <wp:inline distT="0" distB="0" distL="114300" distR="114300" wp14:anchorId="0F0C0027" wp14:editId="5A6E8606">
            <wp:extent cx="1416050" cy="1296670"/>
            <wp:effectExtent l="0" t="0" r="12700" b="1778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r:link="rId11"/>
                    <a:srcRect b="6173"/>
                    <a:stretch>
                      <a:fillRect/>
                    </a:stretch>
                  </pic:blipFill>
                  <pic:spPr>
                    <a:xfrm>
                      <a:off x="0" y="0"/>
                      <a:ext cx="1416050" cy="1296670"/>
                    </a:xfrm>
                    <a:prstGeom prst="rect">
                      <a:avLst/>
                    </a:prstGeom>
                    <a:noFill/>
                    <a:ln>
                      <a:noFill/>
                    </a:ln>
                  </pic:spPr>
                </pic:pic>
              </a:graphicData>
            </a:graphic>
          </wp:inline>
        </w:drawing>
      </w:r>
      <w:r>
        <w:rPr>
          <w:rFonts w:hAnsi="宋体" w:cs="宋体" w:hint="eastAsia"/>
        </w:rPr>
        <w:fldChar w:fldCharType="end"/>
      </w:r>
    </w:p>
    <w:p w14:paraId="1B64970E" w14:textId="7711B029" w:rsidR="00CB723D" w:rsidRDefault="00511367" w:rsidP="00511367">
      <w:pPr>
        <w:pStyle w:val="a7"/>
        <w:tabs>
          <w:tab w:val="left" w:pos="3402"/>
        </w:tabs>
        <w:snapToGrid w:val="0"/>
        <w:rPr>
          <w:rFonts w:hAnsi="宋体" w:cs="宋体"/>
        </w:rPr>
      </w:pPr>
      <w:r>
        <w:rPr>
          <w:rFonts w:hAnsi="宋体" w:cs="宋体" w:hint="eastAsia"/>
        </w:rPr>
        <w:t>1.</w:t>
      </w:r>
      <w:r w:rsidR="00CB723D">
        <w:rPr>
          <w:rFonts w:hAnsi="宋体" w:cs="宋体" w:hint="eastAsia"/>
        </w:rPr>
        <w:t>该日土星所处的轨道位置是（   ）</w:t>
      </w:r>
    </w:p>
    <w:p w14:paraId="7D03BB0A"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A．1处     B．2处     C．3处      D．4处</w:t>
      </w:r>
    </w:p>
    <w:p w14:paraId="132B6F5D" w14:textId="6AC9B09C" w:rsidR="00CB723D" w:rsidRDefault="00511367" w:rsidP="004A7385">
      <w:pPr>
        <w:pStyle w:val="a7"/>
        <w:tabs>
          <w:tab w:val="left" w:pos="3402"/>
        </w:tabs>
        <w:snapToGrid w:val="0"/>
        <w:rPr>
          <w:rFonts w:hAnsi="宋体" w:cs="宋体"/>
        </w:rPr>
      </w:pPr>
      <w:r>
        <w:rPr>
          <w:rFonts w:hAnsi="宋体" w:cs="宋体" w:hint="eastAsia"/>
        </w:rPr>
        <w:t>2.</w:t>
      </w:r>
      <w:r w:rsidR="00CB723D">
        <w:rPr>
          <w:rFonts w:hAnsi="宋体" w:cs="宋体" w:hint="eastAsia"/>
        </w:rPr>
        <w:t>当晚，南京紫金山天文台组织的观测活动中，观察到的土星升起方位和紫金山天文台的大致经度分别是（   ）</w:t>
      </w:r>
    </w:p>
    <w:p w14:paraId="045BF8AA"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 xml:space="preserve">A．东北升116°E    B．东南升118°E   C．东北升120°E   </w:t>
      </w:r>
      <w:r>
        <w:rPr>
          <w:rFonts w:hAnsi="宋体" w:cs="宋体" w:hint="eastAsia"/>
        </w:rPr>
        <w:tab/>
        <w:t>D．东南升122°E</w:t>
      </w:r>
    </w:p>
    <w:p w14:paraId="3B61CDCF" w14:textId="77777777" w:rsidR="004A7385" w:rsidRDefault="004A7385" w:rsidP="004A7385">
      <w:pPr>
        <w:pStyle w:val="a7"/>
        <w:tabs>
          <w:tab w:val="left" w:pos="3402"/>
        </w:tabs>
        <w:snapToGrid w:val="0"/>
        <w:ind w:firstLineChars="200" w:firstLine="420"/>
        <w:rPr>
          <w:rFonts w:hAnsi="宋体" w:cs="宋体"/>
        </w:rPr>
      </w:pPr>
    </w:p>
    <w:p w14:paraId="575F35DF" w14:textId="2F7C1EE1" w:rsidR="00CB723D" w:rsidRDefault="00CB723D" w:rsidP="004A7385">
      <w:pPr>
        <w:pStyle w:val="a7"/>
        <w:tabs>
          <w:tab w:val="left" w:pos="3402"/>
        </w:tabs>
        <w:snapToGrid w:val="0"/>
        <w:ind w:firstLineChars="200" w:firstLine="420"/>
        <w:rPr>
          <w:rFonts w:hAnsi="宋体" w:cs="宋体"/>
        </w:rPr>
      </w:pPr>
      <w:r>
        <w:rPr>
          <w:rFonts w:hAnsi="宋体" w:cs="宋体" w:hint="eastAsia"/>
        </w:rPr>
        <w:t>图为拍摄爱好者于秋分日某时刻拍摄的我国东北某市(约45°N)街道景观(图示骑行者连带电动车的高度与日影等长)。读图，完成</w:t>
      </w:r>
      <w:r w:rsidR="00511367">
        <w:rPr>
          <w:rFonts w:hAnsi="宋体" w:cs="宋体" w:hint="eastAsia"/>
        </w:rPr>
        <w:t>3</w:t>
      </w:r>
      <w:r>
        <w:rPr>
          <w:rFonts w:hAnsi="宋体" w:cs="宋体" w:hint="eastAsia"/>
        </w:rPr>
        <w:t>～</w:t>
      </w:r>
      <w:r w:rsidR="00511367">
        <w:rPr>
          <w:rFonts w:hAnsi="宋体" w:cs="宋体" w:hint="eastAsia"/>
        </w:rPr>
        <w:t>5</w:t>
      </w:r>
      <w:r>
        <w:rPr>
          <w:rFonts w:hAnsi="宋体" w:cs="宋体" w:hint="eastAsia"/>
        </w:rPr>
        <w:t>题。</w:t>
      </w:r>
    </w:p>
    <w:p w14:paraId="7AA29AFA" w14:textId="7650D46B" w:rsidR="00CB723D" w:rsidRDefault="004A7385" w:rsidP="00511367">
      <w:pPr>
        <w:pStyle w:val="a7"/>
        <w:tabs>
          <w:tab w:val="left" w:pos="3402"/>
        </w:tabs>
        <w:snapToGrid w:val="0"/>
        <w:rPr>
          <w:rFonts w:hAnsi="宋体" w:cs="宋体"/>
        </w:rPr>
      </w:pPr>
      <w:r>
        <w:rPr>
          <w:rFonts w:hAnsi="宋体" w:cs="宋体" w:hint="eastAsia"/>
          <w:noProof/>
        </w:rPr>
        <w:drawing>
          <wp:anchor distT="0" distB="0" distL="114300" distR="114300" simplePos="0" relativeHeight="251660288" behindDoc="1" locked="0" layoutInCell="1" allowOverlap="1" wp14:anchorId="5D187450" wp14:editId="2307997E">
            <wp:simplePos x="0" y="0"/>
            <wp:positionH relativeFrom="column">
              <wp:posOffset>4236551</wp:posOffset>
            </wp:positionH>
            <wp:positionV relativeFrom="paragraph">
              <wp:posOffset>88900</wp:posOffset>
            </wp:positionV>
            <wp:extent cx="1864995" cy="1356995"/>
            <wp:effectExtent l="0" t="0" r="1905" b="0"/>
            <wp:wrapSquare wrapText="bothSides"/>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2" r:link="rId13"/>
                    <a:stretch>
                      <a:fillRect/>
                    </a:stretch>
                  </pic:blipFill>
                  <pic:spPr>
                    <a:xfrm>
                      <a:off x="0" y="0"/>
                      <a:ext cx="1864995" cy="1356995"/>
                    </a:xfrm>
                    <a:prstGeom prst="rect">
                      <a:avLst/>
                    </a:prstGeom>
                    <a:noFill/>
                    <a:ln>
                      <a:noFill/>
                    </a:ln>
                  </pic:spPr>
                </pic:pic>
              </a:graphicData>
            </a:graphic>
          </wp:anchor>
        </w:drawing>
      </w:r>
      <w:r w:rsidR="00511367">
        <w:rPr>
          <w:rFonts w:hAnsi="宋体" w:cs="宋体" w:hint="eastAsia"/>
        </w:rPr>
        <w:t>3.</w:t>
      </w:r>
      <w:r w:rsidR="00CB723D">
        <w:rPr>
          <w:rFonts w:hAnsi="宋体" w:cs="宋体" w:hint="eastAsia"/>
        </w:rPr>
        <w:t>当拍摄者按下快门时，当地的地方时为（   ）</w:t>
      </w:r>
    </w:p>
    <w:p w14:paraId="4B206966"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A．8：00   B．10：00   C．12：00   D．18：00</w:t>
      </w:r>
    </w:p>
    <w:p w14:paraId="35783C35" w14:textId="7AC6962C" w:rsidR="00CB723D" w:rsidRDefault="00F84692" w:rsidP="004A7385">
      <w:pPr>
        <w:pStyle w:val="a7"/>
        <w:tabs>
          <w:tab w:val="left" w:pos="3402"/>
        </w:tabs>
        <w:snapToGrid w:val="0"/>
        <w:rPr>
          <w:rFonts w:hAnsi="宋体" w:cs="宋体"/>
        </w:rPr>
      </w:pPr>
      <w:r>
        <w:rPr>
          <w:rFonts w:hAnsi="宋体" w:cs="宋体" w:hint="eastAsia"/>
        </w:rPr>
        <w:t>★</w:t>
      </w:r>
      <w:r w:rsidR="00511367">
        <w:rPr>
          <w:rFonts w:hAnsi="宋体" w:cs="宋体" w:hint="eastAsia"/>
        </w:rPr>
        <w:t>4.</w:t>
      </w:r>
      <w:r w:rsidR="00CB723D">
        <w:rPr>
          <w:rFonts w:hAnsi="宋体" w:cs="宋体" w:hint="eastAsia"/>
        </w:rPr>
        <w:t>此时，图中骑行者的前进方向为</w:t>
      </w:r>
    </w:p>
    <w:p w14:paraId="60AA8209"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A．正东    B．正西     C．正南     D．正北</w:t>
      </w:r>
    </w:p>
    <w:p w14:paraId="084B89BC" w14:textId="01CBB6F7" w:rsidR="00CB723D" w:rsidRDefault="00511367" w:rsidP="004A7385">
      <w:pPr>
        <w:pStyle w:val="a7"/>
        <w:tabs>
          <w:tab w:val="left" w:pos="3402"/>
        </w:tabs>
        <w:snapToGrid w:val="0"/>
        <w:rPr>
          <w:rFonts w:hAnsi="宋体" w:cs="宋体"/>
        </w:rPr>
      </w:pPr>
      <w:r>
        <w:rPr>
          <w:rFonts w:hAnsi="宋体" w:cs="宋体" w:hint="eastAsia"/>
        </w:rPr>
        <w:t>5.</w:t>
      </w:r>
      <w:r w:rsidR="00CB723D">
        <w:rPr>
          <w:rFonts w:hAnsi="宋体" w:cs="宋体" w:hint="eastAsia"/>
        </w:rPr>
        <w:t>该日后一个月内（   ）</w:t>
      </w:r>
    </w:p>
    <w:p w14:paraId="54EFAB71"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A．我国大部分地区昼夜温差增大</w:t>
      </w:r>
    </w:p>
    <w:p w14:paraId="0990E618"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B．欧洲南部各地阴雨天气渐少</w:t>
      </w:r>
    </w:p>
    <w:p w14:paraId="44B403DF" w14:textId="77777777" w:rsidR="004A7385" w:rsidRDefault="00CB723D" w:rsidP="004A7385">
      <w:pPr>
        <w:pStyle w:val="a7"/>
        <w:tabs>
          <w:tab w:val="left" w:pos="3402"/>
        </w:tabs>
        <w:snapToGrid w:val="0"/>
        <w:ind w:firstLineChars="100" w:firstLine="210"/>
        <w:rPr>
          <w:rFonts w:hAnsi="宋体" w:cs="宋体"/>
        </w:rPr>
      </w:pPr>
      <w:r>
        <w:rPr>
          <w:rFonts w:hAnsi="宋体" w:cs="宋体" w:hint="eastAsia"/>
        </w:rPr>
        <w:t xml:space="preserve">C．长江中下游地区伏旱势力加强      </w:t>
      </w:r>
    </w:p>
    <w:p w14:paraId="16D7EA9B" w14:textId="32215B30" w:rsidR="00CB723D" w:rsidRDefault="00CB723D" w:rsidP="004A7385">
      <w:pPr>
        <w:pStyle w:val="a7"/>
        <w:tabs>
          <w:tab w:val="left" w:pos="3402"/>
        </w:tabs>
        <w:snapToGrid w:val="0"/>
        <w:ind w:firstLineChars="100" w:firstLine="210"/>
        <w:rPr>
          <w:rFonts w:hAnsi="宋体" w:cs="宋体"/>
        </w:rPr>
      </w:pPr>
      <w:r>
        <w:rPr>
          <w:rFonts w:hAnsi="宋体" w:cs="宋体" w:hint="eastAsia"/>
        </w:rPr>
        <w:t>D．我国东部暖锋活动开始频繁</w:t>
      </w:r>
    </w:p>
    <w:p w14:paraId="705EEC4F" w14:textId="77777777" w:rsidR="004A7385" w:rsidRDefault="004A7385" w:rsidP="004A7385">
      <w:pPr>
        <w:pStyle w:val="a7"/>
        <w:tabs>
          <w:tab w:val="left" w:pos="3402"/>
        </w:tabs>
        <w:snapToGrid w:val="0"/>
        <w:ind w:firstLineChars="200" w:firstLine="420"/>
        <w:rPr>
          <w:rFonts w:hAnsi="宋体" w:cs="宋体"/>
        </w:rPr>
      </w:pPr>
    </w:p>
    <w:p w14:paraId="74500583" w14:textId="402A69E2" w:rsidR="00CB723D" w:rsidRDefault="00CB723D" w:rsidP="004A7385">
      <w:pPr>
        <w:pStyle w:val="a7"/>
        <w:tabs>
          <w:tab w:val="left" w:pos="3402"/>
        </w:tabs>
        <w:snapToGrid w:val="0"/>
        <w:ind w:firstLineChars="200" w:firstLine="420"/>
        <w:rPr>
          <w:rFonts w:hAnsi="宋体" w:cs="宋体"/>
        </w:rPr>
      </w:pPr>
      <w:r>
        <w:rPr>
          <w:rFonts w:hAnsi="宋体" w:cs="宋体" w:hint="eastAsia"/>
        </w:rPr>
        <w:t>“六尺巷”是彰显中华民族和睦谦让美德的见证。小巷位于安徽省桐城市(约30°N,117°E)，巷宽约6尺，墙高8尺，大约呈东西走向。下图为“六尺巷景观图”。据此完成</w:t>
      </w:r>
      <w:r w:rsidR="00511367">
        <w:rPr>
          <w:rFonts w:hAnsi="宋体" w:cs="宋体" w:hint="eastAsia"/>
        </w:rPr>
        <w:t>6</w:t>
      </w:r>
      <w:r>
        <w:rPr>
          <w:rFonts w:hAnsi="宋体" w:cs="宋体" w:hint="eastAsia"/>
        </w:rPr>
        <w:t>～</w:t>
      </w:r>
      <w:r w:rsidR="00511367">
        <w:rPr>
          <w:rFonts w:hAnsi="宋体" w:cs="宋体" w:hint="eastAsia"/>
        </w:rPr>
        <w:t>7</w:t>
      </w:r>
      <w:r>
        <w:rPr>
          <w:rFonts w:hAnsi="宋体" w:cs="宋体" w:hint="eastAsia"/>
        </w:rPr>
        <w:t>题。</w:t>
      </w:r>
    </w:p>
    <w:p w14:paraId="3CF05E30" w14:textId="77777777" w:rsidR="00CB723D" w:rsidRDefault="00CB723D" w:rsidP="004A7385">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"\\\\朱天华\\e\\朱天华\\2020\\二轮\\考前三个月\\地理 考前三个月 通用\\word\\第一部分 主题巩固练\\11B.TIF" \* MERGEFORMATINET </w:instrText>
      </w:r>
      <w:r>
        <w:rPr>
          <w:rFonts w:hAnsi="宋体" w:cs="宋体" w:hint="eastAsia"/>
        </w:rPr>
        <w:fldChar w:fldCharType="separate"/>
      </w:r>
      <w:r>
        <w:rPr>
          <w:rFonts w:hAnsi="宋体" w:cs="宋体" w:hint="eastAsia"/>
          <w:noProof/>
        </w:rPr>
        <w:drawing>
          <wp:inline distT="0" distB="0" distL="114300" distR="114300" wp14:anchorId="55125E9D" wp14:editId="57E5861C">
            <wp:extent cx="2348738" cy="1233181"/>
            <wp:effectExtent l="0" t="0" r="0" b="508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4" r:link="rId15"/>
                    <a:stretch>
                      <a:fillRect/>
                    </a:stretch>
                  </pic:blipFill>
                  <pic:spPr>
                    <a:xfrm>
                      <a:off x="0" y="0"/>
                      <a:ext cx="2360378" cy="1239292"/>
                    </a:xfrm>
                    <a:prstGeom prst="rect">
                      <a:avLst/>
                    </a:prstGeom>
                    <a:noFill/>
                    <a:ln>
                      <a:noFill/>
                    </a:ln>
                  </pic:spPr>
                </pic:pic>
              </a:graphicData>
            </a:graphic>
          </wp:inline>
        </w:drawing>
      </w:r>
      <w:r>
        <w:rPr>
          <w:rFonts w:hAnsi="宋体" w:cs="宋体" w:hint="eastAsia"/>
        </w:rPr>
        <w:fldChar w:fldCharType="end"/>
      </w:r>
    </w:p>
    <w:p w14:paraId="6C5A2AFB" w14:textId="6FB80E28" w:rsidR="00CB723D" w:rsidRDefault="00511367" w:rsidP="004A7385">
      <w:pPr>
        <w:pStyle w:val="a7"/>
        <w:tabs>
          <w:tab w:val="left" w:pos="3402"/>
        </w:tabs>
        <w:snapToGrid w:val="0"/>
        <w:rPr>
          <w:rFonts w:hAnsi="宋体" w:cs="宋体"/>
        </w:rPr>
      </w:pPr>
      <w:r>
        <w:rPr>
          <w:rFonts w:hAnsi="宋体" w:cs="宋体" w:hint="eastAsia"/>
        </w:rPr>
        <w:t>6</w:t>
      </w:r>
      <w:r w:rsidR="00CB723D">
        <w:rPr>
          <w:rFonts w:hAnsi="宋体" w:cs="宋体" w:hint="eastAsia"/>
        </w:rPr>
        <w:t>．某日正午，北面墙体的四分之一被南面墙体的影子遮挡，该日的正午太阳高度为（   ）</w:t>
      </w:r>
    </w:p>
    <w:p w14:paraId="5A2FCD54"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A．30°      B．45°        C．60°         D．90°</w:t>
      </w:r>
    </w:p>
    <w:p w14:paraId="76E4E9F3" w14:textId="4E5A24F1" w:rsidR="00CB723D" w:rsidRDefault="00511367" w:rsidP="004A7385">
      <w:pPr>
        <w:pStyle w:val="a7"/>
        <w:tabs>
          <w:tab w:val="left" w:pos="3402"/>
        </w:tabs>
        <w:snapToGrid w:val="0"/>
        <w:rPr>
          <w:rFonts w:hAnsi="宋体" w:cs="宋体"/>
        </w:rPr>
      </w:pPr>
      <w:r>
        <w:rPr>
          <w:rFonts w:hAnsi="宋体" w:cs="宋体" w:hint="eastAsia"/>
        </w:rPr>
        <w:t>7</w:t>
      </w:r>
      <w:r w:rsidR="00CB723D">
        <w:rPr>
          <w:rFonts w:hAnsi="宋体" w:cs="宋体" w:hint="eastAsia"/>
        </w:rPr>
        <w:t>．该地正午时刻，“北京时间”(120°E地方时)为（   ）</w:t>
      </w:r>
    </w:p>
    <w:p w14:paraId="46F018B2" w14:textId="77777777" w:rsidR="00CB723D" w:rsidRDefault="00CB723D" w:rsidP="004A7385">
      <w:pPr>
        <w:pStyle w:val="a7"/>
        <w:tabs>
          <w:tab w:val="left" w:pos="3402"/>
        </w:tabs>
        <w:snapToGrid w:val="0"/>
        <w:ind w:firstLineChars="100" w:firstLine="210"/>
        <w:rPr>
          <w:rFonts w:hAnsi="宋体" w:cs="宋体"/>
        </w:rPr>
      </w:pPr>
      <w:r>
        <w:rPr>
          <w:rFonts w:hAnsi="宋体" w:cs="宋体" w:hint="eastAsia"/>
        </w:rPr>
        <w:t>A．12：00   B．12：12     C．11：00      D．11：56</w:t>
      </w:r>
    </w:p>
    <w:p w14:paraId="03F0439A" w14:textId="77777777" w:rsidR="00CB723D" w:rsidRDefault="00CB723D" w:rsidP="004A7385">
      <w:pPr>
        <w:ind w:firstLineChars="200" w:firstLine="420"/>
        <w:jc w:val="left"/>
        <w:textAlignment w:val="center"/>
        <w:rPr>
          <w:rFonts w:ascii="宋体" w:hAnsi="宋体" w:cs="宋体"/>
          <w:bCs/>
        </w:rPr>
      </w:pPr>
    </w:p>
    <w:p w14:paraId="335E23BE" w14:textId="386630A3" w:rsidR="00CB723D" w:rsidRDefault="00CB723D" w:rsidP="004A7385">
      <w:pPr>
        <w:ind w:firstLineChars="200" w:firstLine="420"/>
        <w:jc w:val="left"/>
        <w:textAlignment w:val="center"/>
        <w:rPr>
          <w:rFonts w:ascii="宋体" w:hAnsi="宋体" w:cs="宋体"/>
          <w:bCs/>
        </w:rPr>
      </w:pPr>
      <w:r>
        <w:rPr>
          <w:rFonts w:ascii="宋体" w:hAnsi="宋体" w:cs="宋体" w:hint="eastAsia"/>
          <w:bCs/>
        </w:rPr>
        <w:t>月球与八大行星一样作自西向东公转，在地球．上的观测者可以观测到月球、地内行星经过太阳表面的天象，且前者比后者经过日面的时间短。下图为甲地观测到的正午、子夜太阳高度年内变化示意图。完成下面</w:t>
      </w:r>
      <w:r w:rsidR="00511367">
        <w:rPr>
          <w:rFonts w:ascii="宋体" w:hAnsi="宋体" w:cs="宋体" w:hint="eastAsia"/>
          <w:bCs/>
        </w:rPr>
        <w:t>8</w:t>
      </w:r>
      <w:r>
        <w:rPr>
          <w:rFonts w:ascii="宋体" w:hAnsi="宋体" w:cs="宋体" w:hint="eastAsia"/>
        </w:rPr>
        <w:t>～</w:t>
      </w:r>
      <w:r w:rsidR="00511367">
        <w:rPr>
          <w:rFonts w:ascii="宋体" w:hAnsi="宋体" w:cs="宋体" w:hint="eastAsia"/>
        </w:rPr>
        <w:t>9</w:t>
      </w:r>
      <w:r>
        <w:rPr>
          <w:rFonts w:ascii="宋体" w:hAnsi="宋体" w:cs="宋体" w:hint="eastAsia"/>
          <w:bCs/>
        </w:rPr>
        <w:t>题。</w:t>
      </w:r>
    </w:p>
    <w:p w14:paraId="3D8DFDB9" w14:textId="77777777" w:rsidR="00CB723D" w:rsidRDefault="00CB723D" w:rsidP="004A7385">
      <w:pPr>
        <w:jc w:val="center"/>
        <w:textAlignment w:val="center"/>
        <w:rPr>
          <w:rFonts w:ascii="宋体" w:hAnsi="宋体" w:cs="宋体"/>
          <w:bCs/>
        </w:rPr>
      </w:pPr>
      <w:r>
        <w:rPr>
          <w:rFonts w:ascii="宋体" w:hAnsi="宋体" w:cs="宋体" w:hint="eastAsia"/>
          <w:noProof/>
        </w:rPr>
        <w:lastRenderedPageBreak/>
        <w:drawing>
          <wp:inline distT="0" distB="0" distL="114300" distR="114300" wp14:anchorId="5D70CEC6" wp14:editId="2FA493C3">
            <wp:extent cx="2775978" cy="1300293"/>
            <wp:effectExtent l="0" t="0" r="571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2782961" cy="1303564"/>
                    </a:xfrm>
                    <a:prstGeom prst="rect">
                      <a:avLst/>
                    </a:prstGeom>
                    <a:noFill/>
                    <a:ln>
                      <a:noFill/>
                    </a:ln>
                  </pic:spPr>
                </pic:pic>
              </a:graphicData>
            </a:graphic>
          </wp:inline>
        </w:drawing>
      </w:r>
    </w:p>
    <w:p w14:paraId="0B4B89E9" w14:textId="0A25A1E2" w:rsidR="00CB723D" w:rsidRDefault="00511367" w:rsidP="004A7385">
      <w:pPr>
        <w:jc w:val="left"/>
        <w:textAlignment w:val="center"/>
        <w:rPr>
          <w:rFonts w:ascii="宋体" w:hAnsi="宋体" w:cs="宋体"/>
          <w:bCs/>
        </w:rPr>
      </w:pPr>
      <w:r>
        <w:rPr>
          <w:rFonts w:ascii="宋体" w:hAnsi="宋体" w:cs="宋体" w:hint="eastAsia"/>
          <w:bCs/>
        </w:rPr>
        <w:t>8</w:t>
      </w:r>
      <w:r w:rsidR="00CB723D">
        <w:rPr>
          <w:rFonts w:ascii="宋体" w:hAnsi="宋体" w:cs="宋体" w:hint="eastAsia"/>
          <w:bCs/>
        </w:rPr>
        <w:t>．若h为11°，则该地夏至日正午太阳高度为（    ）</w:t>
      </w:r>
    </w:p>
    <w:p w14:paraId="6BF6721B" w14:textId="77777777" w:rsidR="00CB723D" w:rsidRDefault="00CB723D" w:rsidP="004A7385">
      <w:pPr>
        <w:tabs>
          <w:tab w:val="left" w:pos="4153"/>
        </w:tabs>
        <w:ind w:firstLineChars="100" w:firstLine="210"/>
        <w:jc w:val="left"/>
        <w:textAlignment w:val="center"/>
        <w:rPr>
          <w:rFonts w:ascii="宋体" w:hAnsi="宋体" w:cs="宋体"/>
          <w:bCs/>
        </w:rPr>
      </w:pPr>
      <w:r>
        <w:rPr>
          <w:rFonts w:ascii="宋体" w:hAnsi="宋体" w:cs="宋体" w:hint="eastAsia"/>
          <w:bCs/>
        </w:rPr>
        <w:t>A．18°     B．23.5°      C．29°</w:t>
      </w:r>
      <w:r>
        <w:rPr>
          <w:rFonts w:ascii="宋体" w:hAnsi="宋体" w:cs="宋体" w:hint="eastAsia"/>
          <w:bCs/>
        </w:rPr>
        <w:tab/>
        <w:t>D．34.5°</w:t>
      </w:r>
    </w:p>
    <w:p w14:paraId="68845411" w14:textId="47B9722F" w:rsidR="00CB723D" w:rsidRDefault="00F84692" w:rsidP="004A7385">
      <w:pPr>
        <w:jc w:val="left"/>
        <w:textAlignment w:val="center"/>
        <w:rPr>
          <w:rFonts w:ascii="宋体" w:hAnsi="宋体" w:cs="宋体"/>
          <w:bCs/>
        </w:rPr>
      </w:pPr>
      <w:r>
        <w:rPr>
          <w:rFonts w:hAnsi="宋体" w:cs="宋体" w:hint="eastAsia"/>
        </w:rPr>
        <w:t>★</w:t>
      </w:r>
      <w:r w:rsidR="00511367">
        <w:rPr>
          <w:rFonts w:ascii="宋体" w:hAnsi="宋体" w:cs="宋体" w:hint="eastAsia"/>
          <w:bCs/>
        </w:rPr>
        <w:t>9</w:t>
      </w:r>
      <w:r w:rsidR="00CB723D">
        <w:rPr>
          <w:rFonts w:ascii="宋体" w:hAnsi="宋体" w:cs="宋体" w:hint="eastAsia"/>
          <w:bCs/>
        </w:rPr>
        <w:t>．若观测者在甲地某日先后观测到月球、水星经过太阳表面的天象，则第二天正午三大天体在星空中的位置可能是（    ）</w:t>
      </w:r>
    </w:p>
    <w:p w14:paraId="3799FD7F" w14:textId="77777777" w:rsidR="00CB723D" w:rsidRDefault="00CB723D" w:rsidP="004A7385">
      <w:pPr>
        <w:tabs>
          <w:tab w:val="left" w:pos="4153"/>
        </w:tabs>
        <w:ind w:firstLineChars="100" w:firstLine="210"/>
        <w:jc w:val="left"/>
        <w:textAlignment w:val="center"/>
        <w:rPr>
          <w:rFonts w:ascii="宋体" w:hAnsi="宋体" w:cs="宋体"/>
          <w:bCs/>
        </w:rPr>
      </w:pPr>
      <w:r>
        <w:rPr>
          <w:rFonts w:ascii="宋体" w:hAnsi="宋体" w:cs="宋体" w:hint="eastAsia"/>
          <w:bCs/>
        </w:rPr>
        <w:t>A．</w:t>
      </w:r>
      <w:r>
        <w:rPr>
          <w:rFonts w:ascii="宋体" w:hAnsi="宋体" w:cs="宋体" w:hint="eastAsia"/>
          <w:noProof/>
        </w:rPr>
        <w:drawing>
          <wp:inline distT="0" distB="0" distL="114300" distR="114300" wp14:anchorId="2401E3B6" wp14:editId="1494A2B4">
            <wp:extent cx="1451295" cy="1131880"/>
            <wp:effectExtent l="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7"/>
                    <a:stretch>
                      <a:fillRect/>
                    </a:stretch>
                  </pic:blipFill>
                  <pic:spPr>
                    <a:xfrm>
                      <a:off x="0" y="0"/>
                      <a:ext cx="1459392" cy="1138195"/>
                    </a:xfrm>
                    <a:prstGeom prst="rect">
                      <a:avLst/>
                    </a:prstGeom>
                    <a:noFill/>
                    <a:ln>
                      <a:noFill/>
                    </a:ln>
                  </pic:spPr>
                </pic:pic>
              </a:graphicData>
            </a:graphic>
          </wp:inline>
        </w:drawing>
      </w:r>
      <w:r>
        <w:rPr>
          <w:rFonts w:ascii="宋体" w:hAnsi="宋体" w:cs="宋体" w:hint="eastAsia"/>
          <w:bCs/>
        </w:rPr>
        <w:tab/>
        <w:t>B．</w:t>
      </w:r>
      <w:r>
        <w:rPr>
          <w:rFonts w:ascii="宋体" w:hAnsi="宋体" w:cs="宋体" w:hint="eastAsia"/>
          <w:noProof/>
        </w:rPr>
        <w:drawing>
          <wp:inline distT="0" distB="0" distL="114300" distR="114300" wp14:anchorId="70749495" wp14:editId="18FCFF26">
            <wp:extent cx="1442907" cy="1119781"/>
            <wp:effectExtent l="0" t="0" r="5080" b="4445"/>
            <wp:docPr id="14133502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8"/>
                    <a:stretch>
                      <a:fillRect/>
                    </a:stretch>
                  </pic:blipFill>
                  <pic:spPr>
                    <a:xfrm>
                      <a:off x="0" y="0"/>
                      <a:ext cx="1446548" cy="1122607"/>
                    </a:xfrm>
                    <a:prstGeom prst="rect">
                      <a:avLst/>
                    </a:prstGeom>
                    <a:noFill/>
                    <a:ln>
                      <a:noFill/>
                    </a:ln>
                  </pic:spPr>
                </pic:pic>
              </a:graphicData>
            </a:graphic>
          </wp:inline>
        </w:drawing>
      </w:r>
    </w:p>
    <w:p w14:paraId="299ECB80" w14:textId="77777777" w:rsidR="00CB723D" w:rsidRDefault="00CB723D" w:rsidP="004A7385">
      <w:pPr>
        <w:tabs>
          <w:tab w:val="left" w:pos="4153"/>
        </w:tabs>
        <w:ind w:firstLineChars="100" w:firstLine="210"/>
        <w:jc w:val="left"/>
        <w:textAlignment w:val="center"/>
        <w:rPr>
          <w:rFonts w:ascii="宋体" w:hAnsi="宋体" w:cs="宋体"/>
        </w:rPr>
      </w:pPr>
      <w:r>
        <w:rPr>
          <w:rFonts w:ascii="宋体" w:hAnsi="宋体" w:cs="宋体" w:hint="eastAsia"/>
          <w:bCs/>
        </w:rPr>
        <w:t>C．</w:t>
      </w:r>
      <w:r>
        <w:rPr>
          <w:rFonts w:ascii="宋体" w:hAnsi="宋体" w:cs="宋体" w:hint="eastAsia"/>
          <w:noProof/>
        </w:rPr>
        <w:drawing>
          <wp:inline distT="0" distB="0" distL="114300" distR="114300" wp14:anchorId="7EEB3E58" wp14:editId="13E6D673">
            <wp:extent cx="1450975" cy="1125283"/>
            <wp:effectExtent l="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9"/>
                    <a:stretch>
                      <a:fillRect/>
                    </a:stretch>
                  </pic:blipFill>
                  <pic:spPr>
                    <a:xfrm>
                      <a:off x="0" y="0"/>
                      <a:ext cx="1453109" cy="1126938"/>
                    </a:xfrm>
                    <a:prstGeom prst="rect">
                      <a:avLst/>
                    </a:prstGeom>
                    <a:noFill/>
                    <a:ln>
                      <a:noFill/>
                    </a:ln>
                  </pic:spPr>
                </pic:pic>
              </a:graphicData>
            </a:graphic>
          </wp:inline>
        </w:drawing>
      </w:r>
      <w:r>
        <w:rPr>
          <w:rFonts w:ascii="宋体" w:hAnsi="宋体" w:cs="宋体" w:hint="eastAsia"/>
          <w:bCs/>
        </w:rPr>
        <w:tab/>
        <w:t>D．</w:t>
      </w:r>
      <w:r>
        <w:rPr>
          <w:rFonts w:ascii="宋体" w:hAnsi="宋体" w:cs="宋体" w:hint="eastAsia"/>
          <w:noProof/>
        </w:rPr>
        <w:drawing>
          <wp:inline distT="0" distB="0" distL="114300" distR="114300" wp14:anchorId="6DE29446" wp14:editId="167257DD">
            <wp:extent cx="1442720" cy="1120391"/>
            <wp:effectExtent l="0" t="0" r="5080" b="381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0"/>
                    <a:stretch>
                      <a:fillRect/>
                    </a:stretch>
                  </pic:blipFill>
                  <pic:spPr>
                    <a:xfrm>
                      <a:off x="0" y="0"/>
                      <a:ext cx="1449542" cy="1125689"/>
                    </a:xfrm>
                    <a:prstGeom prst="rect">
                      <a:avLst/>
                    </a:prstGeom>
                    <a:noFill/>
                    <a:ln>
                      <a:noFill/>
                    </a:ln>
                  </pic:spPr>
                </pic:pic>
              </a:graphicData>
            </a:graphic>
          </wp:inline>
        </w:drawing>
      </w:r>
    </w:p>
    <w:p w14:paraId="4FFEB3E7" w14:textId="77777777" w:rsidR="00CB723D" w:rsidRDefault="00CB723D" w:rsidP="004A7385">
      <w:pPr>
        <w:snapToGrid w:val="0"/>
        <w:rPr>
          <w:rFonts w:ascii="楷体" w:eastAsia="楷体" w:hAnsi="楷体" w:cs="楷体" w:hint="eastAsia"/>
          <w:bCs/>
          <w:sz w:val="24"/>
        </w:rPr>
      </w:pPr>
    </w:p>
    <w:p w14:paraId="09401366" w14:textId="4418CD3F" w:rsidR="004A7385" w:rsidRDefault="00511367" w:rsidP="004A7385">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10</w:t>
      </w:r>
      <w:r w:rsidR="004A7385">
        <w:rPr>
          <w:rFonts w:ascii="Times New Roman" w:hAnsi="Times New Roman" w:cs="Times New Roman"/>
        </w:rPr>
        <w:t>．</w:t>
      </w:r>
      <w:r w:rsidR="004A7385" w:rsidRPr="0092132C">
        <w:rPr>
          <w:rFonts w:ascii="Times New Roman" w:hAnsi="Times New Roman" w:cs="Times New Roman"/>
        </w:rPr>
        <w:t>读</w:t>
      </w:r>
      <w:r w:rsidR="004A7385" w:rsidRPr="0092132C">
        <w:rPr>
          <w:rFonts w:hAnsi="宋体" w:cs="Times New Roman"/>
        </w:rPr>
        <w:t>“</w:t>
      </w:r>
      <w:r w:rsidR="004A7385" w:rsidRPr="0092132C">
        <w:rPr>
          <w:rFonts w:ascii="Times New Roman" w:hAnsi="Times New Roman" w:cs="Times New Roman"/>
        </w:rPr>
        <w:t>地球公转和自转运动示意图</w:t>
      </w:r>
      <w:r w:rsidR="004A7385" w:rsidRPr="0092132C">
        <w:rPr>
          <w:rFonts w:hAnsi="宋体" w:cs="Times New Roman"/>
        </w:rPr>
        <w:t>”</w:t>
      </w:r>
      <w:r w:rsidR="004A7385">
        <w:rPr>
          <w:rFonts w:ascii="Times New Roman" w:hAnsi="Times New Roman" w:cs="Times New Roman"/>
        </w:rPr>
        <w:t>，</w:t>
      </w:r>
      <w:r w:rsidR="004A7385" w:rsidRPr="0092132C">
        <w:rPr>
          <w:rFonts w:ascii="Times New Roman" w:hAnsi="Times New Roman" w:cs="Times New Roman"/>
        </w:rPr>
        <w:t>回答下列问题</w:t>
      </w:r>
      <w:r w:rsidR="004A7385">
        <w:rPr>
          <w:rFonts w:ascii="Times New Roman" w:hAnsi="Times New Roman" w:cs="Times New Roman"/>
        </w:rPr>
        <w:t>。</w:t>
      </w:r>
      <w:r w:rsidR="004A7385">
        <w:rPr>
          <w:rFonts w:ascii="Times New Roman" w:hAnsi="Times New Roman" w:cs="Times New Roman"/>
        </w:rPr>
        <w:t>(</w:t>
      </w:r>
      <w:r w:rsidR="004A7385" w:rsidRPr="0092132C">
        <w:rPr>
          <w:rFonts w:ascii="Times New Roman" w:hAnsi="Times New Roman" w:cs="Times New Roman"/>
        </w:rPr>
        <w:t>16</w:t>
      </w:r>
      <w:r w:rsidR="004A7385" w:rsidRPr="0092132C">
        <w:rPr>
          <w:rFonts w:ascii="Times New Roman" w:hAnsi="Times New Roman" w:cs="Times New Roman"/>
        </w:rPr>
        <w:t>分</w:t>
      </w:r>
      <w:r w:rsidR="004A7385">
        <w:rPr>
          <w:rFonts w:ascii="Times New Roman" w:hAnsi="Times New Roman" w:cs="Times New Roman"/>
        </w:rPr>
        <w:t>)</w:t>
      </w:r>
    </w:p>
    <w:p w14:paraId="7A34D4B1" w14:textId="77777777" w:rsidR="004A7385" w:rsidRDefault="004A7385" w:rsidP="004A7385">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\\S174.TIF"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93AE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20.45pt;height:112.2pt">
            <v:imagedata r:id="rId21" r:href="rId2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7D083AF" w14:textId="77777777" w:rsidR="004A7385" w:rsidRDefault="004A7385" w:rsidP="004A7385">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92132C">
        <w:rPr>
          <w:rFonts w:ascii="Times New Roman" w:hAnsi="Times New Roman" w:cs="Times New Roman"/>
        </w:rPr>
        <w:t>1</w:t>
      </w:r>
      <w:r>
        <w:rPr>
          <w:rFonts w:ascii="Times New Roman" w:hAnsi="Times New Roman" w:cs="Times New Roman"/>
        </w:rPr>
        <w:t>)</w:t>
      </w:r>
      <w:r w:rsidRPr="0092132C">
        <w:rPr>
          <w:rFonts w:ascii="Times New Roman" w:hAnsi="Times New Roman" w:cs="Times New Roman"/>
        </w:rPr>
        <w:t>在左图中用粗黑线标出晨线</w:t>
      </w:r>
      <w:r>
        <w:rPr>
          <w:rFonts w:ascii="Times New Roman" w:hAnsi="Times New Roman" w:cs="Times New Roman"/>
        </w:rPr>
        <w:t>。</w:t>
      </w:r>
      <w:r>
        <w:rPr>
          <w:rFonts w:ascii="Times New Roman" w:hAnsi="Times New Roman" w:cs="Times New Roman"/>
        </w:rPr>
        <w:t>(</w:t>
      </w:r>
      <w:r w:rsidRPr="0092132C">
        <w:rPr>
          <w:rFonts w:ascii="Times New Roman" w:hAnsi="Times New Roman" w:cs="Times New Roman"/>
        </w:rPr>
        <w:t>2</w:t>
      </w:r>
      <w:r w:rsidRPr="0092132C">
        <w:rPr>
          <w:rFonts w:ascii="Times New Roman" w:hAnsi="Times New Roman" w:cs="Times New Roman"/>
        </w:rPr>
        <w:t>分</w:t>
      </w:r>
      <w:r>
        <w:rPr>
          <w:rFonts w:ascii="Times New Roman" w:hAnsi="Times New Roman" w:cs="Times New Roman"/>
        </w:rPr>
        <w:t>)</w:t>
      </w:r>
    </w:p>
    <w:p w14:paraId="7558B44D" w14:textId="77777777" w:rsidR="004A7385" w:rsidRDefault="004A7385" w:rsidP="004A7385">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92132C">
        <w:rPr>
          <w:rFonts w:ascii="Times New Roman" w:hAnsi="Times New Roman" w:cs="Times New Roman"/>
        </w:rPr>
        <w:t>2</w:t>
      </w:r>
      <w:r>
        <w:rPr>
          <w:rFonts w:ascii="Times New Roman" w:hAnsi="Times New Roman" w:cs="Times New Roman"/>
        </w:rPr>
        <w:t>)</w:t>
      </w:r>
      <w:r w:rsidRPr="0092132C">
        <w:rPr>
          <w:rFonts w:ascii="Times New Roman" w:hAnsi="Times New Roman" w:cs="Times New Roman"/>
        </w:rPr>
        <w:t>该日</w:t>
      </w:r>
      <w:r w:rsidRPr="0092132C">
        <w:rPr>
          <w:rFonts w:ascii="Times New Roman" w:hAnsi="Times New Roman" w:cs="Times New Roman"/>
        </w:rPr>
        <w:t>Q</w:t>
      </w:r>
      <w:r>
        <w:rPr>
          <w:rFonts w:ascii="Times New Roman" w:hAnsi="Times New Roman" w:cs="Times New Roman"/>
        </w:rPr>
        <w:t>(</w:t>
      </w:r>
      <w:r w:rsidRPr="0092132C">
        <w:rPr>
          <w:rFonts w:ascii="Times New Roman" w:hAnsi="Times New Roman" w:cs="Times New Roman"/>
        </w:rPr>
        <w:t>晨昏线与经线交点</w:t>
      </w:r>
      <w:r>
        <w:rPr>
          <w:rFonts w:ascii="Times New Roman" w:hAnsi="Times New Roman" w:cs="Times New Roman"/>
        </w:rPr>
        <w:t>)</w:t>
      </w:r>
      <w:r w:rsidRPr="0092132C">
        <w:rPr>
          <w:rFonts w:ascii="Times New Roman" w:hAnsi="Times New Roman" w:cs="Times New Roman"/>
        </w:rPr>
        <w:t>地的昼长为</w:t>
      </w:r>
      <w:r>
        <w:rPr>
          <w:rFonts w:ascii="Times New Roman" w:hAnsi="Times New Roman" w:cs="Times New Roman"/>
        </w:rPr>
        <w:t>____</w:t>
      </w:r>
      <w:r w:rsidRPr="0092132C">
        <w:rPr>
          <w:rFonts w:ascii="Times New Roman" w:hAnsi="Times New Roman" w:cs="Times New Roman"/>
        </w:rPr>
        <w:t>____</w:t>
      </w:r>
      <w:r w:rsidRPr="0092132C">
        <w:rPr>
          <w:rFonts w:ascii="Times New Roman" w:hAnsi="Times New Roman" w:cs="Times New Roman"/>
        </w:rPr>
        <w:t>小时</w:t>
      </w:r>
      <w:r>
        <w:rPr>
          <w:rFonts w:ascii="Times New Roman" w:hAnsi="Times New Roman" w:cs="Times New Roman"/>
        </w:rPr>
        <w:t>，</w:t>
      </w:r>
      <w:r w:rsidRPr="0092132C">
        <w:rPr>
          <w:rFonts w:ascii="Times New Roman" w:hAnsi="Times New Roman" w:cs="Times New Roman"/>
        </w:rPr>
        <w:t>日出地方时为</w:t>
      </w:r>
      <w:r>
        <w:rPr>
          <w:rFonts w:ascii="Times New Roman" w:hAnsi="Times New Roman" w:cs="Times New Roman"/>
        </w:rPr>
        <w:t>___</w:t>
      </w:r>
      <w:r w:rsidRPr="0092132C">
        <w:rPr>
          <w:rFonts w:ascii="Times New Roman" w:hAnsi="Times New Roman" w:cs="Times New Roman"/>
        </w:rPr>
        <w:t>_____</w:t>
      </w:r>
      <w:r w:rsidRPr="0092132C">
        <w:rPr>
          <w:rFonts w:ascii="Times New Roman" w:hAnsi="Times New Roman" w:cs="Times New Roman"/>
        </w:rPr>
        <w:t>时</w:t>
      </w:r>
      <w:r>
        <w:rPr>
          <w:rFonts w:ascii="Times New Roman" w:hAnsi="Times New Roman" w:cs="Times New Roman"/>
        </w:rPr>
        <w:t>。</w:t>
      </w:r>
      <w:r>
        <w:rPr>
          <w:rFonts w:ascii="Times New Roman" w:hAnsi="Times New Roman" w:cs="Times New Roman"/>
        </w:rPr>
        <w:t>(</w:t>
      </w:r>
      <w:r w:rsidRPr="0092132C">
        <w:rPr>
          <w:rFonts w:ascii="Times New Roman" w:hAnsi="Times New Roman" w:cs="Times New Roman"/>
        </w:rPr>
        <w:t>4</w:t>
      </w:r>
      <w:r w:rsidRPr="0092132C">
        <w:rPr>
          <w:rFonts w:ascii="Times New Roman" w:hAnsi="Times New Roman" w:cs="Times New Roman"/>
        </w:rPr>
        <w:t>分</w:t>
      </w:r>
      <w:r>
        <w:rPr>
          <w:rFonts w:ascii="Times New Roman" w:hAnsi="Times New Roman" w:cs="Times New Roman"/>
        </w:rPr>
        <w:t>)</w:t>
      </w:r>
    </w:p>
    <w:p w14:paraId="6709E51B" w14:textId="77777777" w:rsidR="004A7385" w:rsidRDefault="004A7385" w:rsidP="004A7385">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92132C">
        <w:rPr>
          <w:rFonts w:ascii="Times New Roman" w:hAnsi="Times New Roman" w:cs="Times New Roman"/>
        </w:rPr>
        <w:t>3</w:t>
      </w:r>
      <w:r>
        <w:rPr>
          <w:rFonts w:ascii="Times New Roman" w:hAnsi="Times New Roman" w:cs="Times New Roman"/>
        </w:rPr>
        <w:t>)</w:t>
      </w:r>
      <w:r w:rsidRPr="0092132C">
        <w:rPr>
          <w:rFonts w:ascii="Times New Roman" w:hAnsi="Times New Roman" w:cs="Times New Roman"/>
        </w:rPr>
        <w:t>当地球公转到</w:t>
      </w:r>
      <w:r w:rsidRPr="0092132C">
        <w:rPr>
          <w:rFonts w:ascii="Times New Roman" w:hAnsi="Times New Roman" w:cs="Times New Roman"/>
        </w:rPr>
        <w:t>C</w:t>
      </w:r>
      <w:r w:rsidRPr="0092132C">
        <w:rPr>
          <w:rFonts w:ascii="Times New Roman" w:hAnsi="Times New Roman" w:cs="Times New Roman"/>
        </w:rPr>
        <w:t>位置时</w:t>
      </w:r>
      <w:r>
        <w:rPr>
          <w:rFonts w:ascii="Times New Roman" w:hAnsi="Times New Roman" w:cs="Times New Roman"/>
        </w:rPr>
        <w:t>，</w:t>
      </w:r>
      <w:r w:rsidRPr="0092132C">
        <w:rPr>
          <w:rFonts w:ascii="Times New Roman" w:hAnsi="Times New Roman" w:cs="Times New Roman"/>
        </w:rPr>
        <w:t>该日南半球昼夜长短的分布规律是什么</w:t>
      </w:r>
      <w:r>
        <w:rPr>
          <w:rFonts w:ascii="Times New Roman" w:hAnsi="Times New Roman" w:cs="Times New Roman"/>
        </w:rPr>
        <w:t>？</w:t>
      </w:r>
      <w:r>
        <w:rPr>
          <w:rFonts w:ascii="Times New Roman" w:hAnsi="Times New Roman" w:cs="Times New Roman"/>
        </w:rPr>
        <w:t>(</w:t>
      </w:r>
      <w:r w:rsidRPr="0092132C">
        <w:rPr>
          <w:rFonts w:ascii="Times New Roman" w:hAnsi="Times New Roman" w:cs="Times New Roman"/>
        </w:rPr>
        <w:t>4</w:t>
      </w:r>
      <w:r w:rsidRPr="0092132C">
        <w:rPr>
          <w:rFonts w:ascii="Times New Roman" w:hAnsi="Times New Roman" w:cs="Times New Roman"/>
        </w:rPr>
        <w:t>分</w:t>
      </w:r>
      <w:r>
        <w:rPr>
          <w:rFonts w:ascii="Times New Roman" w:hAnsi="Times New Roman" w:cs="Times New Roman"/>
        </w:rPr>
        <w:t>)</w:t>
      </w:r>
    </w:p>
    <w:p w14:paraId="01A735D2" w14:textId="77777777" w:rsidR="004A7385" w:rsidRDefault="004A7385" w:rsidP="004A7385">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92132C">
        <w:rPr>
          <w:rFonts w:ascii="Times New Roman" w:hAnsi="Times New Roman" w:cs="Times New Roman"/>
        </w:rPr>
        <w:t>4</w:t>
      </w:r>
      <w:r>
        <w:rPr>
          <w:rFonts w:ascii="Times New Roman" w:hAnsi="Times New Roman" w:cs="Times New Roman"/>
        </w:rPr>
        <w:t>)</w:t>
      </w:r>
      <w:r w:rsidRPr="0092132C">
        <w:rPr>
          <w:rFonts w:ascii="Times New Roman" w:hAnsi="Times New Roman" w:cs="Times New Roman"/>
        </w:rPr>
        <w:t>画出左图中</w:t>
      </w:r>
      <w:r w:rsidRPr="0092132C">
        <w:rPr>
          <w:rFonts w:ascii="Times New Roman" w:hAnsi="Times New Roman" w:cs="Times New Roman"/>
        </w:rPr>
        <w:t>M</w:t>
      </w:r>
      <w:r w:rsidRPr="0092132C">
        <w:rPr>
          <w:rFonts w:ascii="Times New Roman" w:hAnsi="Times New Roman" w:cs="Times New Roman"/>
        </w:rPr>
        <w:t>点</w:t>
      </w:r>
      <w:r>
        <w:rPr>
          <w:rFonts w:ascii="Times New Roman" w:hAnsi="Times New Roman" w:cs="Times New Roman"/>
        </w:rPr>
        <w:t>(</w:t>
      </w:r>
      <w:r w:rsidRPr="0092132C">
        <w:rPr>
          <w:rFonts w:ascii="Times New Roman" w:hAnsi="Times New Roman" w:cs="Times New Roman"/>
        </w:rPr>
        <w:t>位于极圈</w:t>
      </w:r>
      <w:r>
        <w:rPr>
          <w:rFonts w:ascii="Times New Roman" w:hAnsi="Times New Roman" w:cs="Times New Roman"/>
        </w:rPr>
        <w:t>)</w:t>
      </w:r>
      <w:r w:rsidRPr="0092132C">
        <w:rPr>
          <w:rFonts w:ascii="Times New Roman" w:hAnsi="Times New Roman" w:cs="Times New Roman"/>
        </w:rPr>
        <w:t>一年中正午太阳高度变化情况</w:t>
      </w:r>
      <w:r>
        <w:rPr>
          <w:rFonts w:ascii="Times New Roman" w:hAnsi="Times New Roman" w:cs="Times New Roman"/>
        </w:rPr>
        <w:t>。</w:t>
      </w:r>
      <w:r>
        <w:rPr>
          <w:rFonts w:ascii="Times New Roman" w:hAnsi="Times New Roman" w:cs="Times New Roman"/>
        </w:rPr>
        <w:t>(</w:t>
      </w:r>
      <w:r w:rsidRPr="0092132C">
        <w:rPr>
          <w:rFonts w:ascii="Times New Roman" w:hAnsi="Times New Roman" w:cs="Times New Roman"/>
        </w:rPr>
        <w:t>6</w:t>
      </w:r>
      <w:r w:rsidRPr="0092132C">
        <w:rPr>
          <w:rFonts w:ascii="Times New Roman" w:hAnsi="Times New Roman" w:cs="Times New Roman"/>
        </w:rPr>
        <w:t>分</w:t>
      </w:r>
      <w:r>
        <w:rPr>
          <w:rFonts w:ascii="Times New Roman" w:hAnsi="Times New Roman" w:cs="Times New Roman"/>
        </w:rPr>
        <w:t>)</w:t>
      </w:r>
    </w:p>
    <w:p w14:paraId="06C87A2E" w14:textId="7B96A229" w:rsidR="004A7385" w:rsidRDefault="004A7385" w:rsidP="004A7385">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\\S175.TIF"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\\S175.TIF"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11367">
        <w:rPr>
          <w:rFonts w:ascii="Times New Roman" w:hAnsi="Times New Roman" w:cs="Times New Roman"/>
        </w:rPr>
        <w:pict w14:anchorId="72C4F6E1">
          <v:shape id="_x0000_i1044" type="#_x0000_t75" style="width:206.8pt;height:109.05pt">
            <v:imagedata r:id="rId23" r:href="rId2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D37D5EF" w14:textId="77777777" w:rsidR="004A7385" w:rsidRDefault="004A7385" w:rsidP="004A7385">
      <w:pPr>
        <w:pStyle w:val="a7"/>
        <w:tabs>
          <w:tab w:val="left" w:pos="3544"/>
        </w:tabs>
        <w:snapToGrid w:val="0"/>
        <w:rPr>
          <w:rFonts w:ascii="Times New Roman" w:hAnsi="Times New Roman" w:cs="Times New Roman" w:hint="eastAsia"/>
        </w:rPr>
      </w:pPr>
    </w:p>
    <w:p w14:paraId="7126FD93" w14:textId="3C54EF18" w:rsidR="00C45462" w:rsidRDefault="00C45462" w:rsidP="00C4546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w:t>
      </w:r>
      <w:r>
        <w:rPr>
          <w:rFonts w:ascii="黑体" w:eastAsia="黑体" w:hAnsi="宋体" w:hint="eastAsia"/>
          <w:b/>
          <w:sz w:val="28"/>
          <w:szCs w:val="28"/>
        </w:rPr>
        <w:t>补充练习</w:t>
      </w:r>
    </w:p>
    <w:p w14:paraId="7FDADD92" w14:textId="77777777" w:rsidR="00C45462" w:rsidRDefault="00C45462" w:rsidP="00C45462">
      <w:pPr>
        <w:snapToGrid w:val="0"/>
        <w:jc w:val="center"/>
        <w:rPr>
          <w:rFonts w:ascii="黑体" w:eastAsia="黑体" w:hAnsi="黑体" w:cs="黑体"/>
          <w:b/>
          <w:bCs/>
          <w:sz w:val="28"/>
          <w:szCs w:val="28"/>
        </w:rPr>
      </w:pPr>
      <w:r>
        <w:rPr>
          <w:rFonts w:ascii="黑体" w:eastAsia="黑体" w:hAnsi="黑体" w:cs="黑体" w:hint="eastAsia"/>
          <w:b/>
          <w:bCs/>
          <w:sz w:val="28"/>
          <w:szCs w:val="36"/>
        </w:rPr>
        <w:t xml:space="preserve">2.3 </w:t>
      </w:r>
      <w:r>
        <w:rPr>
          <w:rFonts w:ascii="黑体" w:eastAsia="黑体" w:hAnsi="黑体" w:cs="黑体" w:hint="eastAsia"/>
          <w:b/>
          <w:bCs/>
          <w:sz w:val="28"/>
          <w:szCs w:val="28"/>
        </w:rPr>
        <w:t>地球公转的地理意义2</w:t>
      </w:r>
    </w:p>
    <w:p w14:paraId="0A731CE8" w14:textId="77777777" w:rsidR="00C45462" w:rsidRDefault="00C45462" w:rsidP="00C4546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7D28B549" w14:textId="143BDE2B" w:rsidR="00C45462" w:rsidRDefault="00C45462" w:rsidP="00C45462">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时间：6月3日 </w:t>
      </w:r>
      <w:r>
        <w:rPr>
          <w:rFonts w:ascii="楷体" w:eastAsia="楷体" w:hAnsi="楷体" w:cs="楷体"/>
          <w:bCs/>
          <w:sz w:val="24"/>
        </w:rPr>
        <w:t xml:space="preserve"> </w:t>
      </w:r>
      <w:r>
        <w:rPr>
          <w:rFonts w:ascii="楷体" w:eastAsia="楷体" w:hAnsi="楷体" w:cs="楷体" w:hint="eastAsia"/>
          <w:bCs/>
          <w:sz w:val="24"/>
        </w:rPr>
        <w:t>作业时长：</w:t>
      </w:r>
      <w:r w:rsidR="00DC6900">
        <w:rPr>
          <w:rFonts w:ascii="楷体" w:eastAsia="楷体" w:hAnsi="楷体" w:cs="楷体" w:hint="eastAsia"/>
          <w:bCs/>
          <w:sz w:val="24"/>
        </w:rPr>
        <w:t>1</w:t>
      </w:r>
      <w:r>
        <w:rPr>
          <w:rFonts w:ascii="楷体" w:eastAsia="楷体" w:hAnsi="楷体" w:cs="楷体" w:hint="eastAsia"/>
          <w:bCs/>
          <w:sz w:val="24"/>
        </w:rPr>
        <w:t>0分钟</w:t>
      </w:r>
    </w:p>
    <w:p w14:paraId="3B4453AB" w14:textId="77777777" w:rsidR="004A7385" w:rsidRDefault="004A7385" w:rsidP="006057B4">
      <w:pPr>
        <w:pStyle w:val="a7"/>
        <w:tabs>
          <w:tab w:val="left" w:pos="3544"/>
        </w:tabs>
        <w:snapToGrid w:val="0"/>
        <w:spacing w:line="360" w:lineRule="auto"/>
        <w:rPr>
          <w:rFonts w:ascii="Times New Roman" w:hAnsi="Times New Roman" w:cs="Times New Roman"/>
        </w:rPr>
      </w:pPr>
    </w:p>
    <w:p w14:paraId="5A7E9261" w14:textId="77777777"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在地球公转过程中，若以地球为参照系，可看到太阳在黄道上运行。图1是“天赤道与黄道的示意图”，图2是“太阳在黄道上的视运行轨迹图”。读图，回答1-2题。</w:t>
      </w:r>
    </w:p>
    <w:p w14:paraId="44C26D9A" w14:textId="77777777" w:rsidR="004A7385" w:rsidRPr="007417B2" w:rsidRDefault="004A7385" w:rsidP="004A7385">
      <w:pPr>
        <w:pStyle w:val="a7"/>
        <w:tabs>
          <w:tab w:val="left" w:pos="3402"/>
        </w:tabs>
        <w:adjustRightInd w:val="0"/>
        <w:snapToGrid w:val="0"/>
        <w:ind w:firstLineChars="100" w:firstLine="210"/>
        <w:jc w:val="center"/>
        <w:rPr>
          <w:rFonts w:hAnsi="宋体" w:cstheme="majorEastAsia"/>
          <w:bCs/>
          <w:szCs w:val="24"/>
        </w:rPr>
      </w:pP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老高考\\AT266.TIF"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老高考\\AT266.TIF"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老高考\\ppt\\第一册\\第5讲　地球公转的地理意义\\AT266.TIF"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"E:\\马珊珊\\2021\\一轮\\地理\\地理 鲁教 鲁苏\\word\\第一册\\第二单元 第5讲　地球公转的地理意义\\AT266.TIF" \* MERGEFORMATINET </w:instrText>
      </w:r>
      <w:r w:rsidRPr="007417B2">
        <w:rPr>
          <w:rFonts w:hAnsi="宋体" w:cstheme="majorEastAsia" w:hint="eastAsia"/>
          <w:bCs/>
          <w:szCs w:val="24"/>
        </w:rPr>
        <w:fldChar w:fldCharType="separate"/>
      </w:r>
      <w:r w:rsidRPr="007417B2">
        <w:rPr>
          <w:rFonts w:hAnsi="宋体" w:cstheme="majorEastAsia" w:hint="eastAsia"/>
          <w:bCs/>
          <w:szCs w:val="24"/>
        </w:rPr>
        <w:drawing>
          <wp:inline distT="0" distB="0" distL="114300" distR="114300" wp14:anchorId="4C294A69" wp14:editId="67187CED">
            <wp:extent cx="1038225" cy="1133475"/>
            <wp:effectExtent l="0" t="0" r="9525" b="952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5" r:link="rId26"/>
                    <a:stretch>
                      <a:fillRect/>
                    </a:stretch>
                  </pic:blipFill>
                  <pic:spPr>
                    <a:xfrm>
                      <a:off x="0" y="0"/>
                      <a:ext cx="1038225" cy="1133475"/>
                    </a:xfrm>
                    <a:prstGeom prst="rect">
                      <a:avLst/>
                    </a:prstGeom>
                    <a:noFill/>
                    <a:ln>
                      <a:noFill/>
                    </a:ln>
                  </pic:spPr>
                </pic:pic>
              </a:graphicData>
            </a:graphic>
          </wp:inline>
        </w:drawing>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t xml:space="preserve">　</w:t>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老高考\\AT267.TIF"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老高考\\AT267.TIF"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老高考\\ppt\\第一册\\第5讲　地球公转的地理意义\\AT267.TIF"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"E:\\马珊珊\\2021\\一轮\\地理\\地理 鲁教 鲁苏\\word\\第一册\\第二单元 第5讲　地球公转的地理意义\\AT267.TIF" \* MERGEFORMATINET </w:instrText>
      </w:r>
      <w:r w:rsidRPr="007417B2">
        <w:rPr>
          <w:rFonts w:hAnsi="宋体" w:cstheme="majorEastAsia" w:hint="eastAsia"/>
          <w:bCs/>
          <w:szCs w:val="24"/>
        </w:rPr>
        <w:fldChar w:fldCharType="separate"/>
      </w:r>
      <w:r w:rsidRPr="007417B2">
        <w:rPr>
          <w:rFonts w:hAnsi="宋体" w:cstheme="majorEastAsia" w:hint="eastAsia"/>
          <w:bCs/>
          <w:szCs w:val="24"/>
        </w:rPr>
        <w:drawing>
          <wp:inline distT="0" distB="0" distL="114300" distR="114300" wp14:anchorId="317D87AF" wp14:editId="37CB1A85">
            <wp:extent cx="1733550" cy="895350"/>
            <wp:effectExtent l="0" t="0" r="0"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7" r:link="rId28"/>
                    <a:stretch>
                      <a:fillRect/>
                    </a:stretch>
                  </pic:blipFill>
                  <pic:spPr>
                    <a:xfrm>
                      <a:off x="0" y="0"/>
                      <a:ext cx="1733550" cy="895350"/>
                    </a:xfrm>
                    <a:prstGeom prst="rect">
                      <a:avLst/>
                    </a:prstGeom>
                    <a:noFill/>
                    <a:ln>
                      <a:noFill/>
                    </a:ln>
                  </pic:spPr>
                </pic:pic>
              </a:graphicData>
            </a:graphic>
          </wp:inline>
        </w:drawing>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p>
    <w:p w14:paraId="71F38908" w14:textId="77777777" w:rsidR="004A7385" w:rsidRPr="007417B2" w:rsidRDefault="004A7385" w:rsidP="00511367">
      <w:pPr>
        <w:pStyle w:val="a7"/>
        <w:tabs>
          <w:tab w:val="left" w:pos="3402"/>
        </w:tabs>
        <w:adjustRightInd w:val="0"/>
        <w:snapToGrid w:val="0"/>
        <w:rPr>
          <w:rFonts w:hAnsi="宋体" w:cstheme="majorEastAsia"/>
          <w:bCs/>
          <w:szCs w:val="24"/>
        </w:rPr>
      </w:pPr>
      <w:r w:rsidRPr="007417B2">
        <w:rPr>
          <w:rFonts w:hAnsi="宋体" w:cstheme="majorEastAsia" w:hint="eastAsia"/>
          <w:bCs/>
          <w:szCs w:val="24"/>
        </w:rPr>
        <w:t>1．6月初，太阳在黄道上的位置是(　　)</w:t>
      </w:r>
    </w:p>
    <w:p w14:paraId="26DCDAD0" w14:textId="77777777"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A．甲  B．乙  C．丙  D．丁</w:t>
      </w:r>
    </w:p>
    <w:p w14:paraId="01C32E6A" w14:textId="77777777" w:rsidR="004A7385" w:rsidRPr="007417B2" w:rsidRDefault="004A7385" w:rsidP="00511367">
      <w:pPr>
        <w:pStyle w:val="a7"/>
        <w:tabs>
          <w:tab w:val="left" w:pos="3402"/>
        </w:tabs>
        <w:adjustRightInd w:val="0"/>
        <w:snapToGrid w:val="0"/>
        <w:rPr>
          <w:rFonts w:hAnsi="宋体" w:cstheme="majorEastAsia"/>
          <w:bCs/>
          <w:szCs w:val="24"/>
        </w:rPr>
      </w:pPr>
      <w:r w:rsidRPr="007417B2">
        <w:rPr>
          <w:rFonts w:hAnsi="宋体" w:cstheme="majorEastAsia" w:hint="eastAsia"/>
          <w:bCs/>
          <w:szCs w:val="24"/>
        </w:rPr>
        <w:t>2．太阳处于甲、乙位置时(　　)</w:t>
      </w:r>
    </w:p>
    <w:p w14:paraId="37D84B9C" w14:textId="77777777"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A．地球公转速度相同        B．同一地点昼长变化趋势相同</w:t>
      </w:r>
    </w:p>
    <w:p w14:paraId="7FD974DD" w14:textId="77777777"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C．日地距离相同            D．同一地点日出方位相同</w:t>
      </w:r>
    </w:p>
    <w:p w14:paraId="33BDA2E5" w14:textId="77777777" w:rsidR="00F84692" w:rsidRDefault="00F84692" w:rsidP="00F84692">
      <w:pPr>
        <w:pStyle w:val="a7"/>
        <w:tabs>
          <w:tab w:val="left" w:pos="3402"/>
        </w:tabs>
        <w:adjustRightInd w:val="0"/>
        <w:snapToGrid w:val="0"/>
        <w:ind w:firstLineChars="100" w:firstLine="210"/>
        <w:rPr>
          <w:rFonts w:hAnsi="宋体" w:cstheme="majorEastAsia"/>
          <w:bCs/>
          <w:szCs w:val="24"/>
        </w:rPr>
      </w:pPr>
    </w:p>
    <w:p w14:paraId="4C6C7EE1" w14:textId="2B59EBF3" w:rsidR="004A7385" w:rsidRPr="007417B2" w:rsidRDefault="004A7385" w:rsidP="00F84692">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读“黄赤交角示意图”，图中PQ为地轴，MN为黄道平面，回答3-5题。</w:t>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老高考\\AT268.TIF"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老高考\\AT268.TIF"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老高考\\ppt\\第一册\\第5讲　地球公转的地理意义\\AT268.TIF"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"E:\\马珊珊\\2021\\一轮\\地理\\地理 鲁教 鲁苏\\word\\第一册\\第二单元 第5讲　地球公转的地理意义\\AT268.TIF"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p>
    <w:p w14:paraId="794C62E3" w14:textId="6E279427" w:rsidR="004A7385" w:rsidRPr="007417B2" w:rsidRDefault="004A7385" w:rsidP="00511367">
      <w:pPr>
        <w:pStyle w:val="a7"/>
        <w:tabs>
          <w:tab w:val="left" w:pos="3402"/>
        </w:tabs>
        <w:adjustRightInd w:val="0"/>
        <w:snapToGrid w:val="0"/>
        <w:rPr>
          <w:rFonts w:hAnsi="宋体" w:cstheme="majorEastAsia"/>
          <w:bCs/>
          <w:szCs w:val="24"/>
        </w:rPr>
      </w:pPr>
      <w:r w:rsidRPr="007417B2">
        <w:rPr>
          <w:rFonts w:hAnsi="宋体" w:cstheme="majorEastAsia" w:hint="eastAsia"/>
          <w:bCs/>
          <w:szCs w:val="24"/>
        </w:rPr>
        <w:t>3．角②的度数是(　　)</w:t>
      </w:r>
    </w:p>
    <w:p w14:paraId="027AA6EA" w14:textId="0F90D53C" w:rsidR="004A7385" w:rsidRPr="007417B2" w:rsidRDefault="00511367"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drawing>
          <wp:anchor distT="0" distB="0" distL="114300" distR="114300" simplePos="0" relativeHeight="251661312" behindDoc="0" locked="0" layoutInCell="1" allowOverlap="1" wp14:anchorId="05C520E9" wp14:editId="2E356063">
            <wp:simplePos x="0" y="0"/>
            <wp:positionH relativeFrom="column">
              <wp:posOffset>4773755</wp:posOffset>
            </wp:positionH>
            <wp:positionV relativeFrom="paragraph">
              <wp:posOffset>105422</wp:posOffset>
            </wp:positionV>
            <wp:extent cx="1371600" cy="1314450"/>
            <wp:effectExtent l="0" t="0" r="0" b="0"/>
            <wp:wrapSquare wrapText="bothSides"/>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29" r:link="rId30" cstate="print">
                      <a:extLst>
                        <a:ext uri="{28A0092B-C50C-407E-A947-70E740481C1C}">
                          <a14:useLocalDpi xmlns:a14="http://schemas.microsoft.com/office/drawing/2010/main" val="0"/>
                        </a:ext>
                      </a:extLst>
                    </a:blip>
                    <a:stretch>
                      <a:fillRect/>
                    </a:stretch>
                  </pic:blipFill>
                  <pic:spPr>
                    <a:xfrm>
                      <a:off x="0" y="0"/>
                      <a:ext cx="1371600" cy="1314450"/>
                    </a:xfrm>
                    <a:prstGeom prst="rect">
                      <a:avLst/>
                    </a:prstGeom>
                    <a:noFill/>
                    <a:ln>
                      <a:noFill/>
                    </a:ln>
                  </pic:spPr>
                </pic:pic>
              </a:graphicData>
            </a:graphic>
          </wp:anchor>
        </w:drawing>
      </w:r>
      <w:r w:rsidR="004A7385" w:rsidRPr="007417B2">
        <w:rPr>
          <w:rFonts w:hAnsi="宋体" w:cstheme="majorEastAsia" w:hint="eastAsia"/>
          <w:bCs/>
          <w:szCs w:val="24"/>
        </w:rPr>
        <w:t>A．23°26′  B．46°52′  C．66°34′  D．43°08′</w:t>
      </w:r>
    </w:p>
    <w:p w14:paraId="366209A5" w14:textId="77777777" w:rsidR="004A7385" w:rsidRPr="007417B2" w:rsidRDefault="004A7385" w:rsidP="00511367">
      <w:pPr>
        <w:pStyle w:val="a7"/>
        <w:tabs>
          <w:tab w:val="left" w:pos="3402"/>
        </w:tabs>
        <w:adjustRightInd w:val="0"/>
        <w:snapToGrid w:val="0"/>
        <w:rPr>
          <w:rFonts w:hAnsi="宋体" w:cstheme="majorEastAsia"/>
          <w:bCs/>
          <w:szCs w:val="24"/>
        </w:rPr>
      </w:pPr>
      <w:r w:rsidRPr="007417B2">
        <w:rPr>
          <w:rFonts w:hAnsi="宋体" w:cstheme="majorEastAsia" w:hint="eastAsia"/>
          <w:bCs/>
          <w:szCs w:val="24"/>
        </w:rPr>
        <w:t>4．当太阳直射点由H移至N的过程中，下列说法中正确的有(　　)</w:t>
      </w:r>
    </w:p>
    <w:p w14:paraId="650917C3" w14:textId="77777777" w:rsidR="00511367"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A．北半球正午太阳高度变大          </w:t>
      </w:r>
    </w:p>
    <w:p w14:paraId="6A18BFFB" w14:textId="5CD7FCC6"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B．地球公转速度不断减慢</w:t>
      </w:r>
    </w:p>
    <w:p w14:paraId="6D0E08CD" w14:textId="77777777" w:rsidR="00511367"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C．极昼范围扩大，极夜范围缩小      </w:t>
      </w:r>
    </w:p>
    <w:p w14:paraId="5289E423" w14:textId="28E179E5"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D．南半球各地昼渐长、夜渐短</w:t>
      </w:r>
    </w:p>
    <w:p w14:paraId="0F01F865" w14:textId="77777777" w:rsidR="004A7385" w:rsidRPr="007417B2" w:rsidRDefault="004A7385" w:rsidP="00511367">
      <w:pPr>
        <w:pStyle w:val="a7"/>
        <w:tabs>
          <w:tab w:val="left" w:pos="3402"/>
        </w:tabs>
        <w:adjustRightInd w:val="0"/>
        <w:snapToGrid w:val="0"/>
        <w:rPr>
          <w:rFonts w:hAnsi="宋体" w:cstheme="majorEastAsia"/>
          <w:bCs/>
          <w:szCs w:val="24"/>
        </w:rPr>
      </w:pPr>
      <w:r w:rsidRPr="007417B2">
        <w:rPr>
          <w:rFonts w:hAnsi="宋体" w:cstheme="majorEastAsia" w:hint="eastAsia"/>
          <w:bCs/>
          <w:szCs w:val="24"/>
        </w:rPr>
        <w:t>5．如果黄赤交角增大1°，那么地球上五带范围的变化是(　　)</w:t>
      </w:r>
    </w:p>
    <w:p w14:paraId="59A300D3" w14:textId="77777777"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A．北寒带范围变大1°  </w:t>
      </w:r>
      <w:r w:rsidRPr="007417B2">
        <w:rPr>
          <w:rFonts w:hAnsi="宋体" w:cstheme="majorEastAsia" w:hint="eastAsia"/>
          <w:bCs/>
          <w:szCs w:val="24"/>
        </w:rPr>
        <w:tab/>
        <w:t>B．南温带范围缩小1°</w:t>
      </w:r>
    </w:p>
    <w:p w14:paraId="5D637917" w14:textId="77777777" w:rsidR="004A7385" w:rsidRPr="007417B2" w:rsidRDefault="004A7385" w:rsidP="004A7385">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C．热带范围变大1°  </w:t>
      </w:r>
      <w:r w:rsidRPr="007417B2">
        <w:rPr>
          <w:rFonts w:hAnsi="宋体" w:cstheme="majorEastAsia" w:hint="eastAsia"/>
          <w:bCs/>
          <w:szCs w:val="24"/>
        </w:rPr>
        <w:tab/>
        <w:t>D．各带范围不变</w:t>
      </w:r>
    </w:p>
    <w:p w14:paraId="36890ACB" w14:textId="77777777" w:rsidR="004A7385" w:rsidRPr="004A7385" w:rsidRDefault="004A7385" w:rsidP="006057B4">
      <w:pPr>
        <w:pStyle w:val="a7"/>
        <w:tabs>
          <w:tab w:val="left" w:pos="3544"/>
        </w:tabs>
        <w:snapToGrid w:val="0"/>
        <w:spacing w:line="360" w:lineRule="auto"/>
        <w:rPr>
          <w:rFonts w:ascii="Times New Roman" w:hAnsi="Times New Roman" w:cs="Times New Roman" w:hint="eastAsia"/>
        </w:rPr>
      </w:pPr>
    </w:p>
    <w:p w14:paraId="2F46E70C" w14:textId="20B04875" w:rsidR="006057B4" w:rsidRDefault="004A7385" w:rsidP="006057B4">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4.</w:t>
      </w:r>
      <w:r w:rsidR="006057B4" w:rsidRPr="0092132C">
        <w:rPr>
          <w:rFonts w:ascii="Times New Roman" w:hAnsi="Times New Roman" w:cs="Times New Roman"/>
        </w:rPr>
        <w:t>阅读图文资料</w:t>
      </w:r>
      <w:r w:rsidR="006057B4">
        <w:rPr>
          <w:rFonts w:ascii="Times New Roman" w:hAnsi="Times New Roman" w:cs="Times New Roman"/>
        </w:rPr>
        <w:t>，</w:t>
      </w:r>
      <w:r w:rsidR="006057B4" w:rsidRPr="0092132C">
        <w:rPr>
          <w:rFonts w:ascii="Times New Roman" w:hAnsi="Times New Roman" w:cs="Times New Roman"/>
        </w:rPr>
        <w:t>完成下列要求</w:t>
      </w:r>
      <w:r w:rsidR="006057B4">
        <w:rPr>
          <w:rFonts w:ascii="Times New Roman" w:hAnsi="Times New Roman" w:cs="Times New Roman"/>
        </w:rPr>
        <w:t>。</w:t>
      </w:r>
      <w:r w:rsidR="006057B4">
        <w:rPr>
          <w:rFonts w:ascii="Times New Roman" w:hAnsi="Times New Roman" w:cs="Times New Roman"/>
        </w:rPr>
        <w:t>(</w:t>
      </w:r>
      <w:r w:rsidR="006057B4" w:rsidRPr="0092132C">
        <w:rPr>
          <w:rFonts w:ascii="Times New Roman" w:hAnsi="Times New Roman" w:cs="Times New Roman"/>
        </w:rPr>
        <w:t>8</w:t>
      </w:r>
      <w:r w:rsidR="006057B4" w:rsidRPr="0092132C">
        <w:rPr>
          <w:rFonts w:ascii="Times New Roman" w:hAnsi="Times New Roman" w:cs="Times New Roman"/>
        </w:rPr>
        <w:t>分</w:t>
      </w:r>
      <w:r w:rsidR="006057B4">
        <w:rPr>
          <w:rFonts w:ascii="Times New Roman" w:hAnsi="Times New Roman" w:cs="Times New Roman"/>
        </w:rPr>
        <w:t>)</w:t>
      </w:r>
    </w:p>
    <w:p w14:paraId="4E1A7C5E" w14:textId="77777777" w:rsidR="006057B4" w:rsidRDefault="006057B4" w:rsidP="006057B4">
      <w:pPr>
        <w:pStyle w:val="a7"/>
        <w:tabs>
          <w:tab w:val="left" w:pos="3544"/>
        </w:tabs>
        <w:snapToGrid w:val="0"/>
        <w:spacing w:line="360" w:lineRule="auto"/>
        <w:ind w:firstLineChars="200" w:firstLine="420"/>
        <w:rPr>
          <w:rFonts w:ascii="Times New Roman" w:hAnsi="Times New Roman" w:cs="Times New Roman"/>
        </w:rPr>
      </w:pPr>
      <w:r w:rsidRPr="0092132C">
        <w:rPr>
          <w:rFonts w:ascii="Times New Roman" w:eastAsia="楷体_GB2312" w:hAnsi="Times New Roman" w:cs="Times New Roman"/>
        </w:rPr>
        <w:t>周公测景台位于河南登封</w:t>
      </w:r>
      <w:r>
        <w:rPr>
          <w:rFonts w:ascii="Times New Roman" w:eastAsia="楷体_GB2312" w:hAnsi="Times New Roman" w:cs="Times New Roman"/>
        </w:rPr>
        <w:t>(</w:t>
      </w:r>
      <w:r w:rsidRPr="0092132C">
        <w:rPr>
          <w:rFonts w:ascii="Times New Roman" w:eastAsia="楷体_GB2312" w:hAnsi="Times New Roman" w:cs="Times New Roman"/>
        </w:rPr>
        <w:t>34.5°N</w:t>
      </w:r>
      <w:r w:rsidRPr="0092132C">
        <w:rPr>
          <w:rFonts w:ascii="Times New Roman" w:eastAsia="楷体_GB2312" w:hAnsi="Times New Roman" w:cs="Times New Roman"/>
        </w:rPr>
        <w:t>，</w:t>
      </w:r>
      <w:r w:rsidRPr="0092132C">
        <w:rPr>
          <w:rFonts w:ascii="Times New Roman" w:eastAsia="楷体_GB2312" w:hAnsi="Times New Roman" w:cs="Times New Roman"/>
        </w:rPr>
        <w:t>113°E</w:t>
      </w:r>
      <w:r>
        <w:rPr>
          <w:rFonts w:ascii="Times New Roman" w:eastAsia="楷体_GB2312" w:hAnsi="Times New Roman" w:cs="Times New Roman"/>
        </w:rPr>
        <w:t>)</w:t>
      </w:r>
      <w:r w:rsidRPr="0092132C">
        <w:rPr>
          <w:rFonts w:ascii="Times New Roman" w:eastAsia="楷体_GB2312" w:hAnsi="Times New Roman" w:cs="Times New Roman"/>
        </w:rPr>
        <w:t>，是唐代天文学家进行天文观测时命南宫说仿周公的土圭木表修建的石圭、石表。</w:t>
      </w:r>
      <w:r w:rsidRPr="0092132C">
        <w:rPr>
          <w:rFonts w:hAnsi="宋体" w:cs="Times New Roman"/>
        </w:rPr>
        <w:t>“</w:t>
      </w:r>
      <w:r w:rsidRPr="0092132C">
        <w:rPr>
          <w:rFonts w:ascii="Times New Roman" w:eastAsia="楷体_GB2312" w:hAnsi="Times New Roman" w:cs="Times New Roman"/>
        </w:rPr>
        <w:t>表</w:t>
      </w:r>
      <w:r w:rsidRPr="0092132C">
        <w:rPr>
          <w:rFonts w:hAnsi="宋体" w:cs="Times New Roman"/>
        </w:rPr>
        <w:t>”</w:t>
      </w:r>
      <w:r w:rsidRPr="0092132C">
        <w:rPr>
          <w:rFonts w:ascii="Times New Roman" w:eastAsia="楷体_GB2312" w:hAnsi="Times New Roman" w:cs="Times New Roman"/>
        </w:rPr>
        <w:t>是直立的柱子，</w:t>
      </w:r>
      <w:r w:rsidRPr="0092132C">
        <w:rPr>
          <w:rFonts w:hAnsi="宋体" w:cs="Times New Roman"/>
        </w:rPr>
        <w:t>“</w:t>
      </w:r>
      <w:r w:rsidRPr="0092132C">
        <w:rPr>
          <w:rFonts w:ascii="Times New Roman" w:eastAsia="楷体_GB2312" w:hAnsi="Times New Roman" w:cs="Times New Roman"/>
        </w:rPr>
        <w:t>圭</w:t>
      </w:r>
      <w:r w:rsidRPr="0092132C">
        <w:rPr>
          <w:rFonts w:hAnsi="宋体" w:cs="Times New Roman"/>
        </w:rPr>
        <w:t>”</w:t>
      </w:r>
      <w:r w:rsidRPr="0092132C">
        <w:rPr>
          <w:rFonts w:ascii="Times New Roman" w:eastAsia="楷体_GB2312" w:hAnsi="Times New Roman" w:cs="Times New Roman"/>
        </w:rPr>
        <w:t>是与表相连的底座，用圭表测影，也叫</w:t>
      </w:r>
      <w:r w:rsidRPr="0092132C">
        <w:rPr>
          <w:rFonts w:hAnsi="宋体" w:cs="Times New Roman"/>
        </w:rPr>
        <w:t>“</w:t>
      </w:r>
      <w:r w:rsidRPr="0092132C">
        <w:rPr>
          <w:rFonts w:ascii="Times New Roman" w:eastAsia="楷体_GB2312" w:hAnsi="Times New Roman" w:cs="Times New Roman"/>
        </w:rPr>
        <w:t>立杆测影</w:t>
      </w:r>
      <w:r w:rsidRPr="0092132C">
        <w:rPr>
          <w:rFonts w:hAnsi="宋体" w:cs="Times New Roman"/>
        </w:rPr>
        <w:t>”</w:t>
      </w:r>
      <w:r w:rsidRPr="0092132C">
        <w:rPr>
          <w:rFonts w:ascii="Times New Roman" w:eastAsia="楷体_GB2312" w:hAnsi="Times New Roman" w:cs="Times New Roman"/>
        </w:rPr>
        <w:t>。下图为周公测景台景观图。</w:t>
      </w:r>
    </w:p>
    <w:p w14:paraId="69220726" w14:textId="77777777" w:rsidR="006057B4" w:rsidRDefault="006057B4" w:rsidP="006057B4">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\\S173.TIF"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4B820D3">
          <v:shape id="_x0000_i1036" type="#_x0000_t75" style="width:113.3pt;height:114.7pt">
            <v:imagedata r:id="rId31" r:href="rId3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9793750" w14:textId="77777777" w:rsidR="006057B4" w:rsidRDefault="006057B4" w:rsidP="006057B4">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92132C">
        <w:rPr>
          <w:rFonts w:ascii="Times New Roman" w:hAnsi="Times New Roman" w:cs="Times New Roman"/>
        </w:rPr>
        <w:t>1</w:t>
      </w:r>
      <w:r>
        <w:rPr>
          <w:rFonts w:ascii="Times New Roman" w:hAnsi="Times New Roman" w:cs="Times New Roman"/>
        </w:rPr>
        <w:t>)</w:t>
      </w:r>
      <w:r w:rsidRPr="0092132C">
        <w:rPr>
          <w:rFonts w:ascii="Times New Roman" w:hAnsi="Times New Roman" w:cs="Times New Roman"/>
        </w:rPr>
        <w:t>一天中</w:t>
      </w:r>
      <w:r>
        <w:rPr>
          <w:rFonts w:ascii="Times New Roman" w:hAnsi="Times New Roman" w:cs="Times New Roman"/>
        </w:rPr>
        <w:t>，</w:t>
      </w:r>
      <w:r w:rsidRPr="0092132C">
        <w:rPr>
          <w:rFonts w:ascii="Times New Roman" w:hAnsi="Times New Roman" w:cs="Times New Roman"/>
        </w:rPr>
        <w:t>________</w:t>
      </w:r>
      <w:r>
        <w:rPr>
          <w:rFonts w:ascii="Times New Roman" w:hAnsi="Times New Roman" w:cs="Times New Roman"/>
        </w:rPr>
        <w:t>(</w:t>
      </w:r>
      <w:r w:rsidRPr="0092132C">
        <w:rPr>
          <w:rFonts w:ascii="Times New Roman" w:hAnsi="Times New Roman" w:cs="Times New Roman"/>
        </w:rPr>
        <w:t>北京时间</w:t>
      </w:r>
      <w:r>
        <w:rPr>
          <w:rFonts w:ascii="Times New Roman" w:hAnsi="Times New Roman" w:cs="Times New Roman"/>
        </w:rPr>
        <w:t>)</w:t>
      </w:r>
      <w:r w:rsidRPr="0092132C">
        <w:rPr>
          <w:rFonts w:ascii="Times New Roman" w:hAnsi="Times New Roman" w:cs="Times New Roman"/>
        </w:rPr>
        <w:t>周公测景台石表影长最短</w:t>
      </w:r>
      <w:r>
        <w:rPr>
          <w:rFonts w:ascii="Times New Roman" w:hAnsi="Times New Roman" w:cs="Times New Roman"/>
        </w:rPr>
        <w:t>。</w:t>
      </w:r>
      <w:r>
        <w:rPr>
          <w:rFonts w:ascii="Times New Roman" w:hAnsi="Times New Roman" w:cs="Times New Roman"/>
        </w:rPr>
        <w:t>(</w:t>
      </w:r>
      <w:r w:rsidRPr="0092132C">
        <w:rPr>
          <w:rFonts w:ascii="Times New Roman" w:hAnsi="Times New Roman" w:cs="Times New Roman"/>
        </w:rPr>
        <w:t>2</w:t>
      </w:r>
      <w:r w:rsidRPr="0092132C">
        <w:rPr>
          <w:rFonts w:ascii="Times New Roman" w:hAnsi="Times New Roman" w:cs="Times New Roman"/>
        </w:rPr>
        <w:t>分</w:t>
      </w:r>
      <w:r>
        <w:rPr>
          <w:rFonts w:ascii="Times New Roman" w:hAnsi="Times New Roman" w:cs="Times New Roman"/>
        </w:rPr>
        <w:t>)</w:t>
      </w:r>
    </w:p>
    <w:p w14:paraId="2CC1D30D" w14:textId="39680DEC" w:rsidR="00C45462" w:rsidRPr="00511367" w:rsidRDefault="006057B4" w:rsidP="00511367">
      <w:pPr>
        <w:pStyle w:val="a7"/>
        <w:tabs>
          <w:tab w:val="left" w:pos="3544"/>
        </w:tabs>
        <w:snapToGrid w:val="0"/>
        <w:spacing w:line="360" w:lineRule="auto"/>
        <w:rPr>
          <w:rFonts w:ascii="Times New Roman" w:hAnsi="Times New Roman" w:cs="Times New Roman" w:hint="eastAsia"/>
        </w:rPr>
      </w:pPr>
      <w:r>
        <w:rPr>
          <w:rFonts w:ascii="Times New Roman" w:hAnsi="Times New Roman" w:cs="Times New Roman"/>
        </w:rPr>
        <w:t>(</w:t>
      </w:r>
      <w:r w:rsidRPr="0092132C">
        <w:rPr>
          <w:rFonts w:ascii="Times New Roman" w:hAnsi="Times New Roman" w:cs="Times New Roman"/>
        </w:rPr>
        <w:t>2</w:t>
      </w:r>
      <w:r>
        <w:rPr>
          <w:rFonts w:ascii="Times New Roman" w:hAnsi="Times New Roman" w:cs="Times New Roman"/>
        </w:rPr>
        <w:t>)</w:t>
      </w:r>
      <w:r w:rsidRPr="0092132C">
        <w:rPr>
          <w:rFonts w:ascii="Times New Roman" w:hAnsi="Times New Roman" w:cs="Times New Roman"/>
        </w:rPr>
        <w:t>一年中</w:t>
      </w:r>
      <w:r>
        <w:rPr>
          <w:rFonts w:ascii="Times New Roman" w:hAnsi="Times New Roman" w:cs="Times New Roman"/>
        </w:rPr>
        <w:t>，</w:t>
      </w:r>
      <w:r w:rsidRPr="0092132C">
        <w:rPr>
          <w:rFonts w:ascii="Times New Roman" w:hAnsi="Times New Roman" w:cs="Times New Roman"/>
        </w:rPr>
        <w:t>周公测景台石表影长最长时</w:t>
      </w:r>
      <w:r>
        <w:rPr>
          <w:rFonts w:ascii="Times New Roman" w:hAnsi="Times New Roman" w:cs="Times New Roman"/>
        </w:rPr>
        <w:t>，</w:t>
      </w:r>
      <w:r w:rsidRPr="0092132C">
        <w:rPr>
          <w:rFonts w:ascii="Times New Roman" w:hAnsi="Times New Roman" w:cs="Times New Roman"/>
        </w:rPr>
        <w:t>太阳直射点的坐标是</w:t>
      </w:r>
      <w:r w:rsidRPr="0092132C">
        <w:rPr>
          <w:rFonts w:ascii="Times New Roman" w:hAnsi="Times New Roman" w:cs="Times New Roman"/>
        </w:rPr>
        <w:t>________</w:t>
      </w:r>
      <w:r>
        <w:rPr>
          <w:rFonts w:ascii="Times New Roman" w:hAnsi="Times New Roman" w:cs="Times New Roman"/>
        </w:rPr>
        <w:t>。</w:t>
      </w:r>
      <w:r w:rsidRPr="0092132C">
        <w:rPr>
          <w:rFonts w:ascii="Times New Roman" w:hAnsi="Times New Roman" w:cs="Times New Roman"/>
        </w:rPr>
        <w:t>此日</w:t>
      </w:r>
      <w:r>
        <w:rPr>
          <w:rFonts w:ascii="Times New Roman" w:hAnsi="Times New Roman" w:cs="Times New Roman"/>
        </w:rPr>
        <w:t>，</w:t>
      </w:r>
      <w:r w:rsidRPr="0092132C">
        <w:rPr>
          <w:rFonts w:ascii="Times New Roman" w:hAnsi="Times New Roman" w:cs="Times New Roman"/>
        </w:rPr>
        <w:t>全球正午太阳高度达到一年中最大值的地区是</w:t>
      </w:r>
      <w:r w:rsidRPr="0092132C">
        <w:rPr>
          <w:rFonts w:ascii="Times New Roman" w:hAnsi="Times New Roman" w:cs="Times New Roman"/>
        </w:rPr>
        <w:t>_______________________</w:t>
      </w:r>
      <w:r>
        <w:rPr>
          <w:rFonts w:ascii="Times New Roman" w:hAnsi="Times New Roman" w:cs="Times New Roman"/>
        </w:rPr>
        <w:t>，</w:t>
      </w:r>
      <w:r w:rsidRPr="0092132C">
        <w:rPr>
          <w:rFonts w:ascii="Times New Roman" w:hAnsi="Times New Roman" w:cs="Times New Roman"/>
        </w:rPr>
        <w:t>达到一年中的最小值的地区是</w:t>
      </w:r>
      <w:r w:rsidRPr="0092132C">
        <w:rPr>
          <w:rFonts w:ascii="Times New Roman" w:hAnsi="Times New Roman" w:cs="Times New Roman"/>
        </w:rPr>
        <w:t>__________________</w:t>
      </w:r>
      <w:r>
        <w:rPr>
          <w:rFonts w:ascii="Times New Roman" w:hAnsi="Times New Roman" w:cs="Times New Roman"/>
        </w:rPr>
        <w:t>。</w:t>
      </w:r>
      <w:r>
        <w:rPr>
          <w:rFonts w:ascii="Times New Roman" w:hAnsi="Times New Roman" w:cs="Times New Roman"/>
        </w:rPr>
        <w:t>(</w:t>
      </w:r>
      <w:r w:rsidRPr="0092132C">
        <w:rPr>
          <w:rFonts w:ascii="Times New Roman" w:hAnsi="Times New Roman" w:cs="Times New Roman"/>
        </w:rPr>
        <w:t>6</w:t>
      </w:r>
      <w:r w:rsidRPr="0092132C">
        <w:rPr>
          <w:rFonts w:ascii="Times New Roman" w:hAnsi="Times New Roman" w:cs="Times New Roman"/>
        </w:rPr>
        <w:t>分</w:t>
      </w:r>
      <w:r>
        <w:rPr>
          <w:rFonts w:ascii="Times New Roman" w:hAnsi="Times New Roman" w:cs="Times New Roman"/>
        </w:rPr>
        <w:t>)</w:t>
      </w:r>
    </w:p>
    <w:p w14:paraId="6C5EBEA4" w14:textId="13B2CA4B" w:rsidR="00C45462" w:rsidRDefault="00C45462" w:rsidP="00C4546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w:t>
      </w:r>
      <w:r w:rsidR="00F84692">
        <w:rPr>
          <w:rFonts w:ascii="黑体" w:eastAsia="黑体" w:hAnsi="宋体" w:hint="eastAsia"/>
          <w:b/>
          <w:sz w:val="28"/>
          <w:szCs w:val="28"/>
        </w:rPr>
        <w:t>学科作业</w:t>
      </w:r>
    </w:p>
    <w:p w14:paraId="1268B0BA" w14:textId="77777777" w:rsidR="00C45462" w:rsidRDefault="00C45462" w:rsidP="00C45462">
      <w:pPr>
        <w:snapToGrid w:val="0"/>
        <w:jc w:val="center"/>
        <w:rPr>
          <w:rFonts w:ascii="黑体" w:eastAsia="黑体" w:hAnsi="黑体" w:cs="黑体"/>
          <w:b/>
          <w:bCs/>
          <w:sz w:val="28"/>
          <w:szCs w:val="36"/>
        </w:rPr>
      </w:pPr>
      <w:r w:rsidRPr="00C45462">
        <w:rPr>
          <w:rFonts w:ascii="黑体" w:eastAsia="黑体" w:hAnsi="黑体" w:cs="黑体" w:hint="eastAsia"/>
          <w:b/>
          <w:bCs/>
          <w:sz w:val="28"/>
          <w:szCs w:val="36"/>
        </w:rPr>
        <w:t>微专题 太阳视运动1</w:t>
      </w:r>
    </w:p>
    <w:p w14:paraId="53BCFCE3" w14:textId="4FC9F92A" w:rsidR="00C45462" w:rsidRDefault="00C45462" w:rsidP="00C4546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43E83B5" w14:textId="13E52DD9" w:rsidR="00C45462" w:rsidRDefault="00C45462" w:rsidP="00C45462">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时间：6月</w:t>
      </w:r>
      <w:r>
        <w:rPr>
          <w:rFonts w:ascii="楷体" w:eastAsia="楷体" w:hAnsi="楷体" w:cs="楷体" w:hint="eastAsia"/>
          <w:bCs/>
          <w:sz w:val="24"/>
        </w:rPr>
        <w:t>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DC6900">
        <w:rPr>
          <w:rFonts w:ascii="楷体" w:eastAsia="楷体" w:hAnsi="楷体" w:cs="楷体" w:hint="eastAsia"/>
          <w:bCs/>
          <w:sz w:val="24"/>
        </w:rPr>
        <w:t>1</w:t>
      </w:r>
      <w:r>
        <w:rPr>
          <w:rFonts w:ascii="楷体" w:eastAsia="楷体" w:hAnsi="楷体" w:cs="楷体" w:hint="eastAsia"/>
          <w:bCs/>
          <w:sz w:val="24"/>
        </w:rPr>
        <w:t>0分钟</w:t>
      </w:r>
    </w:p>
    <w:p w14:paraId="70FAEB4B" w14:textId="77777777" w:rsidR="007417B2" w:rsidRDefault="007417B2" w:rsidP="007417B2">
      <w:pPr>
        <w:rPr>
          <w:rFonts w:ascii="楷体" w:eastAsia="楷体" w:hAnsi="楷体" w:cs="楷体"/>
          <w:bCs/>
          <w:sz w:val="24"/>
        </w:rPr>
      </w:pPr>
    </w:p>
    <w:p w14:paraId="4CA18EC7" w14:textId="1742C519" w:rsidR="00276770" w:rsidRPr="007417B2" w:rsidRDefault="00276770"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读下图，回答</w:t>
      </w:r>
      <w:r>
        <w:rPr>
          <w:rFonts w:hAnsi="宋体" w:cstheme="majorEastAsia" w:hint="eastAsia"/>
          <w:bCs/>
          <w:szCs w:val="24"/>
        </w:rPr>
        <w:t>1</w:t>
      </w:r>
      <w:r w:rsidRPr="007417B2">
        <w:rPr>
          <w:rFonts w:hAnsi="宋体" w:cstheme="majorEastAsia" w:hint="eastAsia"/>
          <w:bCs/>
          <w:szCs w:val="24"/>
        </w:rPr>
        <w:t>-</w:t>
      </w:r>
      <w:r>
        <w:rPr>
          <w:rFonts w:hAnsi="宋体" w:cstheme="majorEastAsia" w:hint="eastAsia"/>
          <w:bCs/>
          <w:szCs w:val="24"/>
        </w:rPr>
        <w:t>2</w:t>
      </w:r>
      <w:r w:rsidRPr="007417B2">
        <w:rPr>
          <w:rFonts w:hAnsi="宋体" w:cstheme="majorEastAsia" w:hint="eastAsia"/>
          <w:bCs/>
          <w:szCs w:val="24"/>
        </w:rPr>
        <w:t>题。</w:t>
      </w:r>
    </w:p>
    <w:p w14:paraId="6CEF4CD8" w14:textId="77777777" w:rsidR="00276770" w:rsidRPr="007417B2" w:rsidRDefault="00276770" w:rsidP="00276770">
      <w:pPr>
        <w:pStyle w:val="a7"/>
        <w:tabs>
          <w:tab w:val="left" w:pos="3402"/>
        </w:tabs>
        <w:adjustRightInd w:val="0"/>
        <w:snapToGrid w:val="0"/>
        <w:ind w:firstLineChars="100" w:firstLine="210"/>
        <w:jc w:val="center"/>
        <w:rPr>
          <w:rFonts w:hAnsi="宋体" w:cstheme="majorEastAsia"/>
          <w:bCs/>
          <w:szCs w:val="24"/>
        </w:rPr>
      </w:pP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老高考\\AT270.TIF"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老高考\\AT270.TIF"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老高考\\ppt\\第一册\\第5讲　地球公转的地理意义\\AT270.TIF"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"E:\\马珊珊\\2021\\一轮\\地理\\地理 鲁教 鲁苏\\word\\第一册\\第二单元 第5讲　地球公转的地理意义\\AT270.TIF" \* MERGEFORMATINET </w:instrText>
      </w:r>
      <w:r w:rsidRPr="007417B2">
        <w:rPr>
          <w:rFonts w:hAnsi="宋体" w:cstheme="majorEastAsia" w:hint="eastAsia"/>
          <w:bCs/>
          <w:szCs w:val="24"/>
        </w:rPr>
        <w:fldChar w:fldCharType="separate"/>
      </w:r>
      <w:r w:rsidRPr="007417B2">
        <w:rPr>
          <w:rFonts w:hAnsi="宋体" w:cstheme="majorEastAsia" w:hint="eastAsia"/>
          <w:bCs/>
          <w:szCs w:val="24"/>
        </w:rPr>
        <w:drawing>
          <wp:inline distT="0" distB="0" distL="114300" distR="114300" wp14:anchorId="5826B2EC" wp14:editId="5FAADCC7">
            <wp:extent cx="2162175" cy="1038225"/>
            <wp:effectExtent l="0" t="0" r="9525"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3" r:link="rId34"/>
                    <a:stretch>
                      <a:fillRect/>
                    </a:stretch>
                  </pic:blipFill>
                  <pic:spPr>
                    <a:xfrm>
                      <a:off x="0" y="0"/>
                      <a:ext cx="2162175" cy="1038225"/>
                    </a:xfrm>
                    <a:prstGeom prst="rect">
                      <a:avLst/>
                    </a:prstGeom>
                    <a:noFill/>
                    <a:ln>
                      <a:noFill/>
                    </a:ln>
                  </pic:spPr>
                </pic:pic>
              </a:graphicData>
            </a:graphic>
          </wp:inline>
        </w:drawing>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p>
    <w:p w14:paraId="3363F188" w14:textId="6AF975B7" w:rsidR="00276770" w:rsidRPr="007417B2" w:rsidRDefault="00276770" w:rsidP="00DC6900">
      <w:pPr>
        <w:pStyle w:val="a7"/>
        <w:tabs>
          <w:tab w:val="left" w:pos="3402"/>
        </w:tabs>
        <w:adjustRightInd w:val="0"/>
        <w:snapToGrid w:val="0"/>
        <w:rPr>
          <w:rFonts w:hAnsi="宋体" w:cstheme="majorEastAsia"/>
          <w:bCs/>
          <w:szCs w:val="24"/>
        </w:rPr>
      </w:pPr>
      <w:r>
        <w:rPr>
          <w:rFonts w:hAnsi="宋体" w:cstheme="majorEastAsia" w:hint="eastAsia"/>
          <w:bCs/>
          <w:szCs w:val="24"/>
        </w:rPr>
        <w:t>1</w:t>
      </w:r>
      <w:r w:rsidRPr="007417B2">
        <w:rPr>
          <w:rFonts w:hAnsi="宋体" w:cstheme="majorEastAsia" w:hint="eastAsia"/>
          <w:bCs/>
          <w:szCs w:val="24"/>
        </w:rPr>
        <w:t>．当太阳直射点分别位于图中甲、乙两点时，武汉市(　　)</w:t>
      </w:r>
    </w:p>
    <w:p w14:paraId="1C35BA03" w14:textId="77777777" w:rsidR="00276770" w:rsidRPr="007417B2" w:rsidRDefault="00276770"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A．季节相同         B．距离b点日期天数相同</w:t>
      </w:r>
    </w:p>
    <w:p w14:paraId="542DC321" w14:textId="77777777" w:rsidR="00276770" w:rsidRPr="007417B2" w:rsidRDefault="00276770"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C．昼长相同         D．正午太阳高度均不高于60°</w:t>
      </w:r>
    </w:p>
    <w:p w14:paraId="7AA3B21C" w14:textId="68BB16C2" w:rsidR="00276770" w:rsidRPr="007417B2" w:rsidRDefault="00276770" w:rsidP="00DC6900">
      <w:pPr>
        <w:pStyle w:val="a7"/>
        <w:tabs>
          <w:tab w:val="left" w:pos="3402"/>
        </w:tabs>
        <w:adjustRightInd w:val="0"/>
        <w:snapToGrid w:val="0"/>
        <w:rPr>
          <w:rFonts w:hAnsi="宋体" w:cstheme="majorEastAsia"/>
          <w:bCs/>
          <w:szCs w:val="24"/>
        </w:rPr>
      </w:pPr>
      <w:r>
        <w:rPr>
          <w:rFonts w:hAnsi="宋体" w:cstheme="majorEastAsia" w:hint="eastAsia"/>
          <w:bCs/>
          <w:szCs w:val="24"/>
        </w:rPr>
        <w:t>2</w:t>
      </w:r>
      <w:r w:rsidRPr="007417B2">
        <w:rPr>
          <w:rFonts w:hAnsi="宋体" w:cstheme="majorEastAsia" w:hint="eastAsia"/>
          <w:bCs/>
          <w:szCs w:val="24"/>
        </w:rPr>
        <w:t>．当太阳直射点在图中d处时(　　)</w:t>
      </w:r>
    </w:p>
    <w:p w14:paraId="74F4D64D" w14:textId="77777777" w:rsidR="00276770" w:rsidRPr="007417B2" w:rsidRDefault="00276770"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A．华北平原的农民忙着收麦子       B．北京正经历倒春寒</w:t>
      </w:r>
    </w:p>
    <w:p w14:paraId="6FCE4B2B" w14:textId="77777777" w:rsidR="00276770" w:rsidRPr="007417B2" w:rsidRDefault="00276770"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C．天山牧民在山腰放牧             D．我国东部主要受冬季风影响</w:t>
      </w:r>
    </w:p>
    <w:p w14:paraId="6848D1B2" w14:textId="77777777" w:rsidR="00276770" w:rsidRPr="00276770" w:rsidRDefault="00276770" w:rsidP="007417B2">
      <w:pPr>
        <w:rPr>
          <w:rFonts w:ascii="楷体" w:eastAsia="楷体" w:hAnsi="楷体" w:cs="楷体" w:hint="eastAsia"/>
          <w:bCs/>
          <w:sz w:val="24"/>
        </w:rPr>
      </w:pPr>
    </w:p>
    <w:p w14:paraId="17D3ECFD" w14:textId="76DFB2B3" w:rsidR="00276770" w:rsidRDefault="00276770" w:rsidP="00276770">
      <w:pPr>
        <w:pStyle w:val="a7"/>
        <w:tabs>
          <w:tab w:val="left" w:pos="3544"/>
        </w:tabs>
        <w:snapToGrid w:val="0"/>
        <w:ind w:firstLineChars="200" w:firstLine="420"/>
        <w:rPr>
          <w:rFonts w:ascii="Times New Roman" w:hAnsi="Times New Roman" w:cs="Times New Roman"/>
        </w:rPr>
      </w:pPr>
      <w:r>
        <w:rPr>
          <w:rFonts w:ascii="Times New Roman" w:eastAsia="楷体_GB2312" w:hAnsi="Times New Roman" w:cs="Times New Roman" w:hint="eastAsia"/>
        </w:rPr>
        <w:t>下</w:t>
      </w:r>
      <w:r w:rsidRPr="0092132C">
        <w:rPr>
          <w:rFonts w:ascii="Times New Roman" w:eastAsia="楷体_GB2312" w:hAnsi="Times New Roman" w:cs="Times New Roman"/>
        </w:rPr>
        <w:t>图是</w:t>
      </w:r>
      <w:r w:rsidRPr="0092132C">
        <w:rPr>
          <w:rFonts w:hAnsi="宋体" w:cs="Times New Roman"/>
        </w:rPr>
        <w:t>“</w:t>
      </w:r>
      <w:r w:rsidRPr="0092132C">
        <w:rPr>
          <w:rFonts w:ascii="Times New Roman" w:eastAsia="楷体_GB2312" w:hAnsi="Times New Roman" w:cs="Times New Roman"/>
        </w:rPr>
        <w:t>北半球某地某日太阳视运动图</w:t>
      </w:r>
      <w:r w:rsidRPr="0092132C">
        <w:rPr>
          <w:rFonts w:hAnsi="宋体" w:cs="Times New Roman"/>
        </w:rPr>
        <w:t>”</w:t>
      </w:r>
      <w:r>
        <w:rPr>
          <w:rFonts w:ascii="Times New Roman" w:eastAsia="楷体_GB2312" w:hAnsi="Times New Roman" w:cs="Times New Roman"/>
        </w:rPr>
        <w:t>(</w:t>
      </w:r>
      <w:r w:rsidRPr="0092132C">
        <w:rPr>
          <w:rFonts w:ascii="Times New Roman" w:eastAsia="楷体_GB2312" w:hAnsi="Times New Roman" w:cs="Times New Roman"/>
        </w:rPr>
        <w:t>图中箭头表示太阳运动方向，</w:t>
      </w:r>
      <w:r w:rsidRPr="0092132C">
        <w:rPr>
          <w:rFonts w:ascii="Times New Roman" w:eastAsia="楷体_GB2312" w:hAnsi="Times New Roman" w:cs="Times New Roman"/>
        </w:rPr>
        <w:t>E</w:t>
      </w:r>
      <w:r w:rsidRPr="0092132C">
        <w:rPr>
          <w:rFonts w:ascii="Times New Roman" w:eastAsia="楷体_GB2312" w:hAnsi="Times New Roman" w:cs="Times New Roman"/>
        </w:rPr>
        <w:t>、</w:t>
      </w:r>
      <w:r w:rsidRPr="0092132C">
        <w:rPr>
          <w:rFonts w:ascii="Times New Roman" w:eastAsia="楷体_GB2312" w:hAnsi="Times New Roman" w:cs="Times New Roman"/>
        </w:rPr>
        <w:t>W</w:t>
      </w:r>
      <w:r w:rsidRPr="0092132C">
        <w:rPr>
          <w:rFonts w:ascii="Times New Roman" w:eastAsia="楷体_GB2312" w:hAnsi="Times New Roman" w:cs="Times New Roman"/>
        </w:rPr>
        <w:t>、</w:t>
      </w:r>
      <w:r w:rsidRPr="0092132C">
        <w:rPr>
          <w:rFonts w:ascii="Times New Roman" w:eastAsia="楷体_GB2312" w:hAnsi="Times New Roman" w:cs="Times New Roman"/>
        </w:rPr>
        <w:t>S</w:t>
      </w:r>
      <w:r w:rsidRPr="0092132C">
        <w:rPr>
          <w:rFonts w:ascii="Times New Roman" w:eastAsia="楷体_GB2312" w:hAnsi="Times New Roman" w:cs="Times New Roman"/>
        </w:rPr>
        <w:t>、</w:t>
      </w:r>
      <w:r w:rsidRPr="0092132C">
        <w:rPr>
          <w:rFonts w:ascii="Times New Roman" w:eastAsia="楷体_GB2312" w:hAnsi="Times New Roman" w:cs="Times New Roman"/>
        </w:rPr>
        <w:t>N</w:t>
      </w:r>
      <w:r w:rsidRPr="0092132C">
        <w:rPr>
          <w:rFonts w:ascii="Times New Roman" w:eastAsia="楷体_GB2312" w:hAnsi="Times New Roman" w:cs="Times New Roman"/>
        </w:rPr>
        <w:t>分别表示东、西、南、北</w:t>
      </w:r>
      <w:r>
        <w:rPr>
          <w:rFonts w:ascii="Times New Roman" w:eastAsia="楷体_GB2312" w:hAnsi="Times New Roman" w:cs="Times New Roman"/>
        </w:rPr>
        <w:t>)</w:t>
      </w:r>
      <w:r w:rsidRPr="0092132C">
        <w:rPr>
          <w:rFonts w:ascii="Times New Roman" w:eastAsia="楷体_GB2312" w:hAnsi="Times New Roman" w:cs="Times New Roman"/>
        </w:rPr>
        <w:t>，当太阳位于</w:t>
      </w:r>
      <w:r w:rsidRPr="0092132C">
        <w:rPr>
          <w:rFonts w:ascii="Times New Roman" w:eastAsia="楷体_GB2312" w:hAnsi="Times New Roman" w:cs="Times New Roman"/>
        </w:rPr>
        <w:t>A</w:t>
      </w:r>
      <w:r w:rsidRPr="0092132C">
        <w:rPr>
          <w:rFonts w:ascii="Times New Roman" w:eastAsia="楷体_GB2312" w:hAnsi="Times New Roman" w:cs="Times New Roman"/>
        </w:rPr>
        <w:t>点时，高度角为</w:t>
      </w:r>
      <w:r w:rsidRPr="0092132C">
        <w:rPr>
          <w:rFonts w:ascii="Times New Roman" w:eastAsia="楷体_GB2312" w:hAnsi="Times New Roman" w:cs="Times New Roman"/>
        </w:rPr>
        <w:t>44°</w:t>
      </w:r>
      <w:r w:rsidRPr="0092132C">
        <w:rPr>
          <w:rFonts w:ascii="Times New Roman" w:eastAsia="楷体_GB2312" w:hAnsi="Times New Roman" w:cs="Times New Roman"/>
        </w:rPr>
        <w:t>，北京时间为</w:t>
      </w:r>
      <w:r w:rsidRPr="0092132C">
        <w:rPr>
          <w:rFonts w:ascii="Times New Roman" w:eastAsia="楷体_GB2312" w:hAnsi="Times New Roman" w:cs="Times New Roman"/>
        </w:rPr>
        <w:t>6</w:t>
      </w:r>
      <w:r w:rsidRPr="0092132C">
        <w:rPr>
          <w:rFonts w:ascii="Times New Roman" w:eastAsia="楷体_GB2312" w:hAnsi="Times New Roman" w:cs="Times New Roman"/>
        </w:rPr>
        <w:t>时</w:t>
      </w:r>
      <w:r>
        <w:rPr>
          <w:rFonts w:ascii="Times New Roman" w:hAnsi="Times New Roman" w:cs="Times New Roman"/>
        </w:rPr>
        <w:t>。</w:t>
      </w:r>
      <w:r w:rsidRPr="0092132C">
        <w:rPr>
          <w:rFonts w:ascii="Times New Roman" w:hAnsi="Times New Roman" w:cs="Times New Roman"/>
        </w:rPr>
        <w:t>读图完成</w:t>
      </w:r>
      <w:r w:rsidRPr="0092132C">
        <w:rPr>
          <w:rFonts w:ascii="Times New Roman" w:hAnsi="Times New Roman" w:cs="Times New Roman"/>
        </w:rPr>
        <w:t>3</w:t>
      </w:r>
      <w:r>
        <w:rPr>
          <w:rFonts w:ascii="Times New Roman" w:hAnsi="Times New Roman" w:cs="Times New Roman"/>
        </w:rPr>
        <w:t>～</w:t>
      </w:r>
      <w:r w:rsidRPr="0092132C">
        <w:rPr>
          <w:rFonts w:ascii="Times New Roman" w:hAnsi="Times New Roman" w:cs="Times New Roman"/>
        </w:rPr>
        <w:t>4</w:t>
      </w:r>
      <w:r w:rsidRPr="0092132C">
        <w:rPr>
          <w:rFonts w:ascii="Times New Roman" w:hAnsi="Times New Roman" w:cs="Times New Roman"/>
        </w:rPr>
        <w:t>题</w:t>
      </w:r>
      <w:r>
        <w:rPr>
          <w:rFonts w:ascii="Times New Roman" w:hAnsi="Times New Roman" w:cs="Times New Roman"/>
        </w:rPr>
        <w:t>。</w:t>
      </w:r>
    </w:p>
    <w:p w14:paraId="38377436" w14:textId="77777777" w:rsidR="00276770" w:rsidRDefault="00276770" w:rsidP="00276770">
      <w:pPr>
        <w:pStyle w:val="a7"/>
        <w:tabs>
          <w:tab w:val="left" w:pos="3544"/>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\\S164.TIF"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\\S164.TIF"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E13C75C">
          <v:shape id="_x0000_i1050" type="#_x0000_t75" style="width:127.55pt;height:77.65pt">
            <v:imagedata r:id="rId35" r:href="rId3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2720E57" w14:textId="7ED763C0"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3</w:t>
      </w:r>
      <w:r>
        <w:rPr>
          <w:rFonts w:ascii="Times New Roman" w:hAnsi="Times New Roman" w:cs="Times New Roman"/>
        </w:rPr>
        <w:t>．</w:t>
      </w:r>
      <w:r w:rsidRPr="0092132C">
        <w:rPr>
          <w:rFonts w:ascii="Times New Roman" w:hAnsi="Times New Roman" w:cs="Times New Roman"/>
        </w:rPr>
        <w:t>此时</w:t>
      </w:r>
      <w:r>
        <w:rPr>
          <w:rFonts w:ascii="Times New Roman" w:hAnsi="Times New Roman" w:cs="Times New Roman"/>
        </w:rPr>
        <w:t>，</w:t>
      </w:r>
      <w:r w:rsidRPr="0092132C">
        <w:rPr>
          <w:rFonts w:ascii="Times New Roman" w:hAnsi="Times New Roman" w:cs="Times New Roman"/>
        </w:rPr>
        <w:t>太阳直射点的地理坐标位于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9CE777"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北半球</w:t>
      </w:r>
      <w:r>
        <w:rPr>
          <w:rFonts w:ascii="Times New Roman" w:hAnsi="Times New Roman" w:cs="Times New Roman"/>
        </w:rPr>
        <w:t>、</w:t>
      </w:r>
      <w:r w:rsidRPr="0092132C">
        <w:rPr>
          <w:rFonts w:ascii="Times New Roman" w:hAnsi="Times New Roman" w:cs="Times New Roman"/>
        </w:rPr>
        <w:t>东半球</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北半球</w:t>
      </w:r>
      <w:r>
        <w:rPr>
          <w:rFonts w:ascii="Times New Roman" w:hAnsi="Times New Roman" w:cs="Times New Roman"/>
        </w:rPr>
        <w:t>、</w:t>
      </w:r>
      <w:r w:rsidRPr="0092132C">
        <w:rPr>
          <w:rFonts w:ascii="Times New Roman" w:hAnsi="Times New Roman" w:cs="Times New Roman"/>
        </w:rPr>
        <w:t>西半球</w:t>
      </w:r>
    </w:p>
    <w:p w14:paraId="1A687B20"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南半球</w:t>
      </w:r>
      <w:r>
        <w:rPr>
          <w:rFonts w:ascii="Times New Roman" w:hAnsi="Times New Roman" w:cs="Times New Roman"/>
        </w:rPr>
        <w:t>、</w:t>
      </w:r>
      <w:r w:rsidRPr="0092132C">
        <w:rPr>
          <w:rFonts w:ascii="Times New Roman" w:hAnsi="Times New Roman" w:cs="Times New Roman"/>
        </w:rPr>
        <w:t>东半球</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南半球</w:t>
      </w:r>
      <w:r>
        <w:rPr>
          <w:rFonts w:ascii="Times New Roman" w:hAnsi="Times New Roman" w:cs="Times New Roman"/>
        </w:rPr>
        <w:t>、</w:t>
      </w:r>
      <w:r w:rsidRPr="0092132C">
        <w:rPr>
          <w:rFonts w:ascii="Times New Roman" w:hAnsi="Times New Roman" w:cs="Times New Roman"/>
        </w:rPr>
        <w:t>西半球</w:t>
      </w:r>
    </w:p>
    <w:p w14:paraId="35484BA0" w14:textId="0D1EE7F6" w:rsidR="00276770" w:rsidRDefault="00F84692" w:rsidP="00276770">
      <w:pPr>
        <w:pStyle w:val="a7"/>
        <w:tabs>
          <w:tab w:val="left" w:pos="3544"/>
        </w:tabs>
        <w:snapToGrid w:val="0"/>
        <w:rPr>
          <w:rFonts w:ascii="Times New Roman" w:hAnsi="Times New Roman" w:cs="Times New Roman"/>
        </w:rPr>
      </w:pPr>
      <w:r>
        <w:rPr>
          <w:rFonts w:hAnsi="宋体" w:cs="宋体" w:hint="eastAsia"/>
        </w:rPr>
        <w:t>★</w:t>
      </w:r>
      <w:r w:rsidR="00276770" w:rsidRPr="0092132C">
        <w:rPr>
          <w:rFonts w:ascii="Times New Roman" w:hAnsi="Times New Roman" w:cs="Times New Roman"/>
        </w:rPr>
        <w:t>4</w:t>
      </w:r>
      <w:r w:rsidR="00276770">
        <w:rPr>
          <w:rFonts w:ascii="Times New Roman" w:hAnsi="Times New Roman" w:cs="Times New Roman"/>
        </w:rPr>
        <w:t>．</w:t>
      </w:r>
      <w:r w:rsidR="00276770" w:rsidRPr="0092132C">
        <w:rPr>
          <w:rFonts w:ascii="Times New Roman" w:hAnsi="Times New Roman" w:cs="Times New Roman"/>
        </w:rPr>
        <w:t>此日该地</w:t>
      </w:r>
      <w:r w:rsidR="00276770">
        <w:rPr>
          <w:rFonts w:ascii="Times New Roman" w:hAnsi="Times New Roman" w:cs="Times New Roman"/>
        </w:rPr>
        <w:t>(</w:t>
      </w:r>
      <w:r w:rsidR="00276770">
        <w:rPr>
          <w:rFonts w:ascii="Times New Roman" w:hAnsi="Times New Roman" w:cs="Times New Roman"/>
        </w:rPr>
        <w:t xml:space="preserve">　　</w:t>
      </w:r>
      <w:r w:rsidR="00276770">
        <w:rPr>
          <w:rFonts w:ascii="Times New Roman" w:hAnsi="Times New Roman" w:cs="Times New Roman"/>
        </w:rPr>
        <w:t>)</w:t>
      </w:r>
    </w:p>
    <w:p w14:paraId="3189FA2A"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太阳从地平正北方向升起</w:t>
      </w:r>
    </w:p>
    <w:p w14:paraId="154EEA36"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白昼开始变短</w:t>
      </w:r>
    </w:p>
    <w:p w14:paraId="0F7BE200"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正午太阳高度达到一年中最大值</w:t>
      </w:r>
    </w:p>
    <w:p w14:paraId="1E99DF50"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正午日影朝向正南</w:t>
      </w:r>
    </w:p>
    <w:p w14:paraId="12B22A33" w14:textId="77777777" w:rsidR="004A7385" w:rsidRDefault="004A7385" w:rsidP="00276770">
      <w:pPr>
        <w:pStyle w:val="a7"/>
        <w:tabs>
          <w:tab w:val="left" w:pos="3402"/>
        </w:tabs>
        <w:adjustRightInd w:val="0"/>
        <w:snapToGrid w:val="0"/>
        <w:rPr>
          <w:rFonts w:hAnsi="宋体" w:cstheme="majorEastAsia" w:hint="eastAsia"/>
          <w:bCs/>
          <w:szCs w:val="24"/>
        </w:rPr>
      </w:pPr>
    </w:p>
    <w:p w14:paraId="25BA938C" w14:textId="06088403" w:rsidR="007417B2" w:rsidRPr="007417B2"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下图为“某同学演示地球公转的示意图”(十字架代表太阳光线)。据此完成</w:t>
      </w:r>
      <w:r w:rsidR="00276770">
        <w:rPr>
          <w:rFonts w:hAnsi="宋体" w:cstheme="majorEastAsia" w:hint="eastAsia"/>
          <w:bCs/>
          <w:szCs w:val="24"/>
        </w:rPr>
        <w:t>5</w:t>
      </w:r>
      <w:r w:rsidRPr="007417B2">
        <w:rPr>
          <w:rFonts w:hAnsi="宋体" w:cstheme="majorEastAsia" w:hint="eastAsia"/>
          <w:bCs/>
          <w:szCs w:val="24"/>
        </w:rPr>
        <w:t>-</w:t>
      </w:r>
      <w:r w:rsidR="00276770">
        <w:rPr>
          <w:rFonts w:hAnsi="宋体" w:cstheme="majorEastAsia" w:hint="eastAsia"/>
          <w:bCs/>
          <w:szCs w:val="24"/>
        </w:rPr>
        <w:t>6</w:t>
      </w:r>
      <w:r w:rsidRPr="007417B2">
        <w:rPr>
          <w:rFonts w:hAnsi="宋体" w:cstheme="majorEastAsia" w:hint="eastAsia"/>
          <w:bCs/>
          <w:szCs w:val="24"/>
        </w:rPr>
        <w:t>题。</w:t>
      </w:r>
    </w:p>
    <w:p w14:paraId="01BB1DE2" w14:textId="77777777" w:rsidR="007417B2" w:rsidRPr="007417B2" w:rsidRDefault="007417B2" w:rsidP="00276770">
      <w:pPr>
        <w:pStyle w:val="a7"/>
        <w:tabs>
          <w:tab w:val="left" w:pos="3402"/>
        </w:tabs>
        <w:adjustRightInd w:val="0"/>
        <w:snapToGrid w:val="0"/>
        <w:ind w:firstLineChars="100" w:firstLine="210"/>
        <w:jc w:val="center"/>
        <w:rPr>
          <w:rFonts w:hAnsi="宋体" w:cstheme="majorEastAsia"/>
          <w:bCs/>
          <w:szCs w:val="24"/>
        </w:rPr>
      </w:pP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老高考\\AT269.TIF"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老高考\\AT269.TIF"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 鲁教 老高考\\ppt\\第一册\\第5讲　地球公转的地理意义\\AT269.TIF" \* MERGEFORMATINET </w:instrText>
      </w:r>
      <w:r w:rsidRPr="007417B2">
        <w:rPr>
          <w:rFonts w:hAnsi="宋体" w:cstheme="majorEastAsia" w:hint="eastAsia"/>
          <w:bCs/>
          <w:szCs w:val="24"/>
        </w:rPr>
        <w:fldChar w:fldCharType="separate"/>
      </w:r>
      <w:r w:rsidRPr="007417B2">
        <w:rPr>
          <w:rFonts w:hAnsi="宋体" w:cstheme="majorEastAsia" w:hint="eastAsia"/>
          <w:bCs/>
          <w:szCs w:val="24"/>
        </w:rPr>
        <w:fldChar w:fldCharType="begin"/>
      </w:r>
      <w:r w:rsidRPr="007417B2">
        <w:rPr>
          <w:rFonts w:hAnsi="宋体" w:cstheme="majorEastAsia" w:hint="eastAsia"/>
          <w:bCs/>
          <w:szCs w:val="24"/>
        </w:rPr>
        <w:instrText xml:space="preserve"> INCLUDEPICTURE  "E:\\马珊珊\\2021\\一轮\\地理\\地理 鲁教 鲁苏\\word\\第一册\\第二单元 第5讲　地球公转的地理意义\\AT269.TIF" \* MERGEFORMATINET </w:instrText>
      </w:r>
      <w:r w:rsidRPr="007417B2">
        <w:rPr>
          <w:rFonts w:hAnsi="宋体" w:cstheme="majorEastAsia" w:hint="eastAsia"/>
          <w:bCs/>
          <w:szCs w:val="24"/>
        </w:rPr>
        <w:fldChar w:fldCharType="separate"/>
      </w:r>
      <w:r w:rsidRPr="007417B2">
        <w:rPr>
          <w:rFonts w:hAnsi="宋体" w:cstheme="majorEastAsia" w:hint="eastAsia"/>
          <w:bCs/>
          <w:szCs w:val="24"/>
        </w:rPr>
        <w:drawing>
          <wp:inline distT="0" distB="0" distL="114300" distR="114300" wp14:anchorId="056F8068" wp14:editId="219DC98F">
            <wp:extent cx="2152650" cy="1002030"/>
            <wp:effectExtent l="0" t="0" r="0" b="762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37" r:link="rId38"/>
                    <a:stretch>
                      <a:fillRect/>
                    </a:stretch>
                  </pic:blipFill>
                  <pic:spPr>
                    <a:xfrm>
                      <a:off x="0" y="0"/>
                      <a:ext cx="2152650" cy="1002030"/>
                    </a:xfrm>
                    <a:prstGeom prst="rect">
                      <a:avLst/>
                    </a:prstGeom>
                    <a:noFill/>
                    <a:ln>
                      <a:noFill/>
                    </a:ln>
                  </pic:spPr>
                </pic:pic>
              </a:graphicData>
            </a:graphic>
          </wp:inline>
        </w:drawing>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r w:rsidRPr="007417B2">
        <w:rPr>
          <w:rFonts w:hAnsi="宋体" w:cstheme="majorEastAsia" w:hint="eastAsia"/>
          <w:bCs/>
          <w:szCs w:val="24"/>
        </w:rPr>
        <w:fldChar w:fldCharType="end"/>
      </w:r>
    </w:p>
    <w:p w14:paraId="0276072D" w14:textId="646C0173" w:rsidR="007417B2" w:rsidRPr="007417B2" w:rsidRDefault="00276770" w:rsidP="00DC6900">
      <w:pPr>
        <w:pStyle w:val="a7"/>
        <w:tabs>
          <w:tab w:val="left" w:pos="3402"/>
        </w:tabs>
        <w:adjustRightInd w:val="0"/>
        <w:snapToGrid w:val="0"/>
        <w:rPr>
          <w:rFonts w:hAnsi="宋体" w:cstheme="majorEastAsia"/>
          <w:bCs/>
          <w:szCs w:val="24"/>
        </w:rPr>
      </w:pPr>
      <w:r>
        <w:rPr>
          <w:rFonts w:hAnsi="宋体" w:cstheme="majorEastAsia" w:hint="eastAsia"/>
          <w:bCs/>
          <w:szCs w:val="24"/>
        </w:rPr>
        <w:t>5</w:t>
      </w:r>
      <w:r w:rsidR="007417B2" w:rsidRPr="007417B2">
        <w:rPr>
          <w:rFonts w:hAnsi="宋体" w:cstheme="majorEastAsia" w:hint="eastAsia"/>
          <w:bCs/>
          <w:szCs w:val="24"/>
        </w:rPr>
        <w:t>．该同学在进行地球公转演示的过程中，需要做到(　　)</w:t>
      </w:r>
    </w:p>
    <w:p w14:paraId="64E7C37D" w14:textId="77777777" w:rsidR="00276770"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①使地轴与公转轨道面夹角成23°26′　</w:t>
      </w:r>
    </w:p>
    <w:p w14:paraId="77ADE425" w14:textId="77777777" w:rsidR="00276770"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②使“地球”公转和自转方向相反　</w:t>
      </w:r>
    </w:p>
    <w:p w14:paraId="229A3A25" w14:textId="77777777" w:rsidR="00276770"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 xml:space="preserve">③保持地轴的空间指向不变　</w:t>
      </w:r>
    </w:p>
    <w:p w14:paraId="04FDF2F0" w14:textId="65164677" w:rsidR="007417B2" w:rsidRPr="007417B2"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④使“太阳光线”与球心在同一平面</w:t>
      </w:r>
    </w:p>
    <w:p w14:paraId="1D5DA465" w14:textId="77777777" w:rsidR="007417B2" w:rsidRPr="007417B2"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A．①②       B．②④       C．①③       D．③④</w:t>
      </w:r>
    </w:p>
    <w:p w14:paraId="2C788648" w14:textId="43FB8391" w:rsidR="007417B2" w:rsidRPr="007417B2" w:rsidRDefault="00276770" w:rsidP="00DC6900">
      <w:pPr>
        <w:pStyle w:val="a7"/>
        <w:tabs>
          <w:tab w:val="left" w:pos="3402"/>
        </w:tabs>
        <w:adjustRightInd w:val="0"/>
        <w:snapToGrid w:val="0"/>
        <w:rPr>
          <w:rFonts w:hAnsi="宋体" w:cstheme="majorEastAsia"/>
          <w:bCs/>
          <w:szCs w:val="24"/>
        </w:rPr>
      </w:pPr>
      <w:r>
        <w:rPr>
          <w:rFonts w:hAnsi="宋体" w:cstheme="majorEastAsia" w:hint="eastAsia"/>
          <w:bCs/>
          <w:szCs w:val="24"/>
        </w:rPr>
        <w:t>6</w:t>
      </w:r>
      <w:r w:rsidR="007417B2" w:rsidRPr="007417B2">
        <w:rPr>
          <w:rFonts w:hAnsi="宋体" w:cstheme="majorEastAsia" w:hint="eastAsia"/>
          <w:bCs/>
          <w:szCs w:val="24"/>
        </w:rPr>
        <w:t>．若黄赤交角为20°，可能出现的情况是(　　)</w:t>
      </w:r>
    </w:p>
    <w:p w14:paraId="26C43EC7" w14:textId="77777777" w:rsidR="007417B2" w:rsidRPr="007417B2" w:rsidRDefault="007417B2" w:rsidP="00276770">
      <w:pPr>
        <w:pStyle w:val="a7"/>
        <w:tabs>
          <w:tab w:val="left" w:pos="3402"/>
        </w:tabs>
        <w:adjustRightInd w:val="0"/>
        <w:snapToGrid w:val="0"/>
        <w:ind w:firstLineChars="100" w:firstLine="210"/>
        <w:rPr>
          <w:rFonts w:hAnsi="宋体" w:cstheme="majorEastAsia"/>
          <w:bCs/>
          <w:szCs w:val="24"/>
        </w:rPr>
      </w:pPr>
      <w:r w:rsidRPr="007417B2">
        <w:rPr>
          <w:rFonts w:hAnsi="宋体" w:cstheme="majorEastAsia" w:hint="eastAsia"/>
          <w:bCs/>
          <w:szCs w:val="24"/>
        </w:rPr>
        <w:t>A．回归线和极圈的纬度数均减小       B．天安门广场元旦升旗时间提前</w:t>
      </w:r>
    </w:p>
    <w:p w14:paraId="4BCBAC77" w14:textId="75722795" w:rsidR="00C45462" w:rsidRPr="00276770" w:rsidRDefault="007417B2" w:rsidP="00276770">
      <w:pPr>
        <w:pStyle w:val="a7"/>
        <w:tabs>
          <w:tab w:val="left" w:pos="3402"/>
        </w:tabs>
        <w:adjustRightInd w:val="0"/>
        <w:snapToGrid w:val="0"/>
        <w:ind w:firstLineChars="100" w:firstLine="210"/>
        <w:rPr>
          <w:rFonts w:hAnsi="宋体" w:cstheme="majorEastAsia" w:hint="eastAsia"/>
          <w:bCs/>
          <w:szCs w:val="24"/>
        </w:rPr>
      </w:pPr>
      <w:r w:rsidRPr="007417B2">
        <w:rPr>
          <w:rFonts w:hAnsi="宋体" w:cstheme="majorEastAsia" w:hint="eastAsia"/>
          <w:bCs/>
          <w:szCs w:val="24"/>
        </w:rPr>
        <w:t>C．热带和温带范围减小               D．大连气温年较差变大</w:t>
      </w:r>
    </w:p>
    <w:p w14:paraId="63AB3800" w14:textId="22CA73DD" w:rsidR="00C45462" w:rsidRDefault="00C45462" w:rsidP="00C4546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p>
    <w:p w14:paraId="37183D8C" w14:textId="77777777" w:rsidR="00C45462" w:rsidRDefault="00C45462" w:rsidP="00C45462">
      <w:pPr>
        <w:snapToGrid w:val="0"/>
        <w:jc w:val="center"/>
        <w:rPr>
          <w:rFonts w:ascii="黑体" w:eastAsia="黑体" w:hAnsi="黑体" w:cs="黑体"/>
          <w:b/>
          <w:bCs/>
          <w:sz w:val="28"/>
          <w:szCs w:val="36"/>
        </w:rPr>
      </w:pPr>
      <w:r w:rsidRPr="00C45462">
        <w:rPr>
          <w:rFonts w:ascii="黑体" w:eastAsia="黑体" w:hAnsi="黑体" w:cs="黑体" w:hint="eastAsia"/>
          <w:b/>
          <w:bCs/>
          <w:sz w:val="28"/>
          <w:szCs w:val="36"/>
        </w:rPr>
        <w:t>微专题 太阳视运动1</w:t>
      </w:r>
    </w:p>
    <w:p w14:paraId="49D1CB65" w14:textId="77777777" w:rsidR="00C45462" w:rsidRDefault="00C45462" w:rsidP="00C4546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074D010" w14:textId="5D1B1C5B" w:rsidR="00C45462" w:rsidRDefault="00C45462" w:rsidP="00C4546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时间：6月</w:t>
      </w:r>
      <w:r>
        <w:rPr>
          <w:rFonts w:ascii="楷体" w:eastAsia="楷体" w:hAnsi="楷体" w:cs="楷体" w:hint="eastAsia"/>
          <w:bCs/>
          <w:sz w:val="24"/>
        </w:rPr>
        <w:t>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DC6900">
        <w:rPr>
          <w:rFonts w:ascii="楷体" w:eastAsia="楷体" w:hAnsi="楷体" w:cs="楷体" w:hint="eastAsia"/>
          <w:bCs/>
          <w:sz w:val="24"/>
        </w:rPr>
        <w:t>1</w:t>
      </w:r>
      <w:r>
        <w:rPr>
          <w:rFonts w:ascii="楷体" w:eastAsia="楷体" w:hAnsi="楷体" w:cs="楷体" w:hint="eastAsia"/>
          <w:bCs/>
          <w:sz w:val="24"/>
        </w:rPr>
        <w:t>0分钟</w:t>
      </w:r>
    </w:p>
    <w:p w14:paraId="28D653F5" w14:textId="77777777" w:rsidR="00EE07F2" w:rsidRDefault="00EE07F2" w:rsidP="00276770">
      <w:pPr>
        <w:pStyle w:val="a7"/>
        <w:tabs>
          <w:tab w:val="left" w:pos="3544"/>
        </w:tabs>
        <w:snapToGrid w:val="0"/>
        <w:ind w:firstLineChars="200" w:firstLine="420"/>
        <w:rPr>
          <w:rFonts w:ascii="Times New Roman" w:eastAsia="楷体_GB2312" w:hAnsi="Times New Roman" w:cs="Times New Roman"/>
        </w:rPr>
      </w:pPr>
    </w:p>
    <w:p w14:paraId="15AECCD3" w14:textId="01C6206B" w:rsidR="00276770" w:rsidRDefault="00276770" w:rsidP="00276770">
      <w:pPr>
        <w:pStyle w:val="a7"/>
        <w:tabs>
          <w:tab w:val="left" w:pos="3544"/>
        </w:tabs>
        <w:snapToGrid w:val="0"/>
        <w:ind w:firstLineChars="200" w:firstLine="420"/>
        <w:rPr>
          <w:rFonts w:ascii="Times New Roman" w:hAnsi="Times New Roman" w:cs="Times New Roman"/>
        </w:rPr>
      </w:pPr>
      <w:r w:rsidRPr="000A4CC4">
        <w:rPr>
          <w:rFonts w:ascii="Times New Roman" w:eastAsia="楷体_GB2312" w:hAnsi="Times New Roman" w:cs="Times New Roman"/>
        </w:rPr>
        <w:t>下图示意我国某地境内一幢住宅楼及某日不同时刻的太阳光线。</w:t>
      </w:r>
      <w:r w:rsidRPr="0092132C">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sidRPr="0092132C">
        <w:rPr>
          <w:rFonts w:ascii="Times New Roman" w:hAnsi="Times New Roman" w:cs="Times New Roman"/>
        </w:rPr>
        <w:t>题</w:t>
      </w:r>
      <w:r>
        <w:rPr>
          <w:rFonts w:ascii="Times New Roman" w:hAnsi="Times New Roman" w:cs="Times New Roman"/>
        </w:rPr>
        <w:t>。</w:t>
      </w:r>
    </w:p>
    <w:p w14:paraId="6DF48009" w14:textId="77777777" w:rsidR="00276770" w:rsidRDefault="00276770" w:rsidP="00276770">
      <w:pPr>
        <w:pStyle w:val="a7"/>
        <w:tabs>
          <w:tab w:val="left" w:pos="3544"/>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\\S166.TIF"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\\S166.TIF"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85EBE13">
          <v:shape id="_x0000_i1062" type="#_x0000_t75" style="width:214.8pt;height:124.8pt">
            <v:imagedata r:id="rId39" r:href="rId4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7E0BAC0" w14:textId="77777777" w:rsidR="00276770" w:rsidRDefault="00276770" w:rsidP="00276770">
      <w:pPr>
        <w:pStyle w:val="a7"/>
        <w:tabs>
          <w:tab w:val="left" w:pos="3544"/>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r w:rsidRPr="0092132C">
        <w:rPr>
          <w:rFonts w:ascii="Times New Roman" w:hAnsi="Times New Roman" w:cs="Times New Roman"/>
        </w:rPr>
        <w:t>后窗正对的方向和此日该地的昼长是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3693DBA"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东北</w:t>
      </w:r>
      <w:r>
        <w:rPr>
          <w:rFonts w:ascii="Times New Roman" w:hAnsi="Times New Roman" w:cs="Times New Roman"/>
        </w:rPr>
        <w:t>，</w:t>
      </w:r>
      <w:r w:rsidRPr="0092132C">
        <w:rPr>
          <w:rFonts w:ascii="Times New Roman" w:hAnsi="Times New Roman" w:cs="Times New Roman"/>
        </w:rPr>
        <w:t>14</w:t>
      </w:r>
      <w:r w:rsidRPr="0092132C">
        <w:rPr>
          <w:rFonts w:ascii="Times New Roman" w:hAnsi="Times New Roman" w:cs="Times New Roman"/>
        </w:rPr>
        <w:t>小时</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正北</w:t>
      </w:r>
      <w:r>
        <w:rPr>
          <w:rFonts w:ascii="Times New Roman" w:hAnsi="Times New Roman" w:cs="Times New Roman"/>
        </w:rPr>
        <w:t>，</w:t>
      </w:r>
      <w:r w:rsidRPr="0092132C">
        <w:rPr>
          <w:rFonts w:ascii="Times New Roman" w:hAnsi="Times New Roman" w:cs="Times New Roman"/>
        </w:rPr>
        <w:t>13</w:t>
      </w:r>
      <w:r w:rsidRPr="0092132C">
        <w:rPr>
          <w:rFonts w:ascii="Times New Roman" w:hAnsi="Times New Roman" w:cs="Times New Roman"/>
        </w:rPr>
        <w:t>小时</w:t>
      </w:r>
    </w:p>
    <w:p w14:paraId="5771EA93"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西北</w:t>
      </w:r>
      <w:r>
        <w:rPr>
          <w:rFonts w:ascii="Times New Roman" w:hAnsi="Times New Roman" w:cs="Times New Roman"/>
        </w:rPr>
        <w:t>，</w:t>
      </w:r>
      <w:r w:rsidRPr="0092132C">
        <w:rPr>
          <w:rFonts w:ascii="Times New Roman" w:hAnsi="Times New Roman" w:cs="Times New Roman"/>
        </w:rPr>
        <w:t>14</w:t>
      </w:r>
      <w:r w:rsidRPr="0092132C">
        <w:rPr>
          <w:rFonts w:ascii="Times New Roman" w:hAnsi="Times New Roman" w:cs="Times New Roman"/>
        </w:rPr>
        <w:t>小时</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正北</w:t>
      </w:r>
      <w:r>
        <w:rPr>
          <w:rFonts w:ascii="Times New Roman" w:hAnsi="Times New Roman" w:cs="Times New Roman"/>
        </w:rPr>
        <w:t>，</w:t>
      </w:r>
      <w:r w:rsidRPr="0092132C">
        <w:rPr>
          <w:rFonts w:ascii="Times New Roman" w:hAnsi="Times New Roman" w:cs="Times New Roman"/>
        </w:rPr>
        <w:t>12</w:t>
      </w:r>
      <w:r w:rsidRPr="0092132C">
        <w:rPr>
          <w:rFonts w:ascii="Times New Roman" w:hAnsi="Times New Roman" w:cs="Times New Roman"/>
        </w:rPr>
        <w:t>小时</w:t>
      </w:r>
    </w:p>
    <w:p w14:paraId="4840F9B8" w14:textId="77777777" w:rsidR="00276770" w:rsidRDefault="00276770" w:rsidP="00276770">
      <w:pPr>
        <w:pStyle w:val="a7"/>
        <w:tabs>
          <w:tab w:val="left" w:pos="3544"/>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sidRPr="0092132C">
        <w:rPr>
          <w:rFonts w:ascii="Times New Roman" w:hAnsi="Times New Roman" w:cs="Times New Roman"/>
        </w:rPr>
        <w:t>若</w:t>
      </w:r>
      <w:r w:rsidRPr="0092132C">
        <w:rPr>
          <w:rFonts w:ascii="Times New Roman" w:hAnsi="Times New Roman" w:cs="Times New Roman"/>
        </w:rPr>
        <w:t>20</w:t>
      </w:r>
      <w:r w:rsidRPr="0092132C">
        <w:rPr>
          <w:rFonts w:ascii="Times New Roman" w:hAnsi="Times New Roman" w:cs="Times New Roman"/>
        </w:rPr>
        <w:t>天前的</w:t>
      </w:r>
      <w:r w:rsidRPr="0092132C">
        <w:rPr>
          <w:rFonts w:ascii="Times New Roman" w:hAnsi="Times New Roman" w:cs="Times New Roman"/>
        </w:rPr>
        <w:t>X</w:t>
      </w:r>
      <w:r w:rsidRPr="0092132C">
        <w:rPr>
          <w:rFonts w:ascii="Times New Roman" w:hAnsi="Times New Roman" w:cs="Times New Roman"/>
        </w:rPr>
        <w:t>日看到与图示相同方位的日出</w:t>
      </w:r>
      <w:r>
        <w:rPr>
          <w:rFonts w:ascii="Times New Roman" w:hAnsi="Times New Roman" w:cs="Times New Roman"/>
        </w:rPr>
        <w:t>，</w:t>
      </w:r>
      <w:r w:rsidRPr="0092132C">
        <w:rPr>
          <w:rFonts w:ascii="Times New Roman" w:hAnsi="Times New Roman" w:cs="Times New Roman"/>
        </w:rPr>
        <w:t>则</w:t>
      </w:r>
      <w:r w:rsidRPr="0092132C">
        <w:rPr>
          <w:rFonts w:ascii="Times New Roman" w:hAnsi="Times New Roman" w:cs="Times New Roman"/>
        </w:rPr>
        <w:t>X</w:t>
      </w:r>
      <w:r w:rsidRPr="0092132C">
        <w:rPr>
          <w:rFonts w:ascii="Times New Roman" w:hAnsi="Times New Roman" w:cs="Times New Roman"/>
        </w:rPr>
        <w:t>日可能是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FB8EC65"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6</w:t>
      </w:r>
      <w:r w:rsidRPr="0092132C">
        <w:rPr>
          <w:rFonts w:ascii="Times New Roman" w:hAnsi="Times New Roman" w:cs="Times New Roman"/>
        </w:rPr>
        <w:t>月</w:t>
      </w:r>
      <w:r w:rsidRPr="0092132C">
        <w:rPr>
          <w:rFonts w:ascii="Times New Roman" w:hAnsi="Times New Roman" w:cs="Times New Roman"/>
        </w:rPr>
        <w:t>2</w:t>
      </w:r>
      <w:r w:rsidRPr="0092132C">
        <w:rPr>
          <w:rFonts w:ascii="Times New Roman" w:hAnsi="Times New Roman" w:cs="Times New Roman"/>
        </w:rPr>
        <w:t>日</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6</w:t>
      </w:r>
      <w:r w:rsidRPr="0092132C">
        <w:rPr>
          <w:rFonts w:ascii="Times New Roman" w:hAnsi="Times New Roman" w:cs="Times New Roman"/>
        </w:rPr>
        <w:t>月</w:t>
      </w:r>
      <w:r w:rsidRPr="0092132C">
        <w:rPr>
          <w:rFonts w:ascii="Times New Roman" w:hAnsi="Times New Roman" w:cs="Times New Roman"/>
        </w:rPr>
        <w:t>12</w:t>
      </w:r>
      <w:r w:rsidRPr="0092132C">
        <w:rPr>
          <w:rFonts w:ascii="Times New Roman" w:hAnsi="Times New Roman" w:cs="Times New Roman"/>
        </w:rPr>
        <w:t>日</w:t>
      </w:r>
    </w:p>
    <w:p w14:paraId="7451D5C0"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7</w:t>
      </w:r>
      <w:r w:rsidRPr="0092132C">
        <w:rPr>
          <w:rFonts w:ascii="Times New Roman" w:hAnsi="Times New Roman" w:cs="Times New Roman"/>
        </w:rPr>
        <w:t>月</w:t>
      </w:r>
      <w:r w:rsidRPr="0092132C">
        <w:rPr>
          <w:rFonts w:ascii="Times New Roman" w:hAnsi="Times New Roman" w:cs="Times New Roman"/>
        </w:rPr>
        <w:t>2</w:t>
      </w:r>
      <w:r w:rsidRPr="0092132C">
        <w:rPr>
          <w:rFonts w:ascii="Times New Roman" w:hAnsi="Times New Roman" w:cs="Times New Roman"/>
        </w:rPr>
        <w:t>日</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12</w:t>
      </w:r>
      <w:r w:rsidRPr="0092132C">
        <w:rPr>
          <w:rFonts w:ascii="Times New Roman" w:hAnsi="Times New Roman" w:cs="Times New Roman"/>
        </w:rPr>
        <w:t>月</w:t>
      </w:r>
      <w:r w:rsidRPr="0092132C">
        <w:rPr>
          <w:rFonts w:ascii="Times New Roman" w:hAnsi="Times New Roman" w:cs="Times New Roman"/>
        </w:rPr>
        <w:t>12</w:t>
      </w:r>
      <w:r w:rsidRPr="0092132C">
        <w:rPr>
          <w:rFonts w:ascii="Times New Roman" w:hAnsi="Times New Roman" w:cs="Times New Roman"/>
        </w:rPr>
        <w:t>日</w:t>
      </w:r>
    </w:p>
    <w:p w14:paraId="028218B8" w14:textId="77777777" w:rsidR="00276770" w:rsidRDefault="00276770" w:rsidP="00276770">
      <w:pPr>
        <w:pStyle w:val="a7"/>
        <w:tabs>
          <w:tab w:val="left" w:pos="3402"/>
        </w:tabs>
        <w:adjustRightInd w:val="0"/>
        <w:snapToGrid w:val="0"/>
        <w:ind w:firstLineChars="200" w:firstLine="420"/>
        <w:rPr>
          <w:rFonts w:hAnsi="宋体" w:cstheme="majorEastAsia"/>
        </w:rPr>
      </w:pPr>
    </w:p>
    <w:p w14:paraId="53FB08F5" w14:textId="77777777" w:rsidR="00276770" w:rsidRPr="007417B2" w:rsidRDefault="00276770" w:rsidP="00276770">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读“地球公转速度随月份变化图”和“地球公转轨道示意图”，完成</w:t>
      </w:r>
      <w:r>
        <w:rPr>
          <w:rFonts w:hAnsi="宋体" w:cstheme="majorEastAsia" w:hint="eastAsia"/>
        </w:rPr>
        <w:t>3</w:t>
      </w:r>
      <w:r w:rsidRPr="007417B2">
        <w:rPr>
          <w:rFonts w:hAnsi="宋体" w:cstheme="majorEastAsia" w:hint="eastAsia"/>
        </w:rPr>
        <w:t>-</w:t>
      </w:r>
      <w:r>
        <w:rPr>
          <w:rFonts w:hAnsi="宋体" w:cstheme="majorEastAsia" w:hint="eastAsia"/>
        </w:rPr>
        <w:t>4</w:t>
      </w:r>
      <w:r w:rsidRPr="007417B2">
        <w:rPr>
          <w:rFonts w:hAnsi="宋体" w:cstheme="majorEastAsia" w:hint="eastAsia"/>
        </w:rPr>
        <w:t>题。</w:t>
      </w:r>
    </w:p>
    <w:p w14:paraId="60938F19" w14:textId="77777777" w:rsidR="00276770" w:rsidRPr="007417B2" w:rsidRDefault="00276770" w:rsidP="00276770">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老高考\\AT271.TIF"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老高考\\AT271.TIF"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地球公转的地理意义\\AT271.TIF"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地球公转的地理意义\\AT271.TIF"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60D8DA23" wp14:editId="5B4F5A65">
            <wp:extent cx="3300489" cy="1191236"/>
            <wp:effectExtent l="0" t="0" r="0" b="952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41" r:link="rId42"/>
                    <a:stretch>
                      <a:fillRect/>
                    </a:stretch>
                  </pic:blipFill>
                  <pic:spPr>
                    <a:xfrm>
                      <a:off x="0" y="0"/>
                      <a:ext cx="3303009" cy="1192145"/>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17E598BD" w14:textId="77777777" w:rsidR="00276770" w:rsidRPr="007417B2" w:rsidRDefault="00276770" w:rsidP="00276770">
      <w:pPr>
        <w:pStyle w:val="a7"/>
        <w:tabs>
          <w:tab w:val="left" w:pos="3402"/>
        </w:tabs>
        <w:adjustRightInd w:val="0"/>
        <w:snapToGrid w:val="0"/>
        <w:rPr>
          <w:rFonts w:hAnsi="宋体" w:cstheme="majorEastAsia"/>
        </w:rPr>
      </w:pPr>
      <w:r>
        <w:rPr>
          <w:rFonts w:hAnsi="宋体" w:cstheme="majorEastAsia" w:hint="eastAsia"/>
        </w:rPr>
        <w:t>3</w:t>
      </w:r>
      <w:r w:rsidRPr="007417B2">
        <w:rPr>
          <w:rFonts w:hAnsi="宋体" w:cstheme="majorEastAsia" w:hint="eastAsia"/>
        </w:rPr>
        <w:t>．当地球公转速度为左图中N点时，地球位于图中公转轨道的(　　)</w:t>
      </w:r>
    </w:p>
    <w:p w14:paraId="5E21384A" w14:textId="77777777" w:rsidR="00276770" w:rsidRPr="007417B2" w:rsidRDefault="00276770" w:rsidP="0027677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A．甲点附近       B．乙点附近       C．丙点附近  </w:t>
      </w:r>
      <w:r w:rsidRPr="007417B2">
        <w:rPr>
          <w:rFonts w:hAnsi="宋体" w:cstheme="majorEastAsia" w:hint="eastAsia"/>
        </w:rPr>
        <w:tab/>
        <w:t xml:space="preserve">    D．丁点附近</w:t>
      </w:r>
    </w:p>
    <w:p w14:paraId="3B79607A" w14:textId="77777777" w:rsidR="00276770" w:rsidRPr="007417B2" w:rsidRDefault="00276770" w:rsidP="00276770">
      <w:pPr>
        <w:pStyle w:val="a7"/>
        <w:tabs>
          <w:tab w:val="left" w:pos="3402"/>
        </w:tabs>
        <w:adjustRightInd w:val="0"/>
        <w:snapToGrid w:val="0"/>
        <w:rPr>
          <w:rFonts w:hAnsi="宋体" w:cstheme="majorEastAsia"/>
        </w:rPr>
      </w:pPr>
      <w:r>
        <w:rPr>
          <w:rFonts w:hAnsi="宋体" w:cstheme="majorEastAsia" w:hint="eastAsia"/>
        </w:rPr>
        <w:t>4</w:t>
      </w:r>
      <w:r w:rsidRPr="007417B2">
        <w:rPr>
          <w:rFonts w:hAnsi="宋体" w:cstheme="majorEastAsia" w:hint="eastAsia"/>
        </w:rPr>
        <w:t>．当地球在公转轨道上位于右图中甲点时(　　)</w:t>
      </w:r>
    </w:p>
    <w:p w14:paraId="3A76E9E2" w14:textId="77777777" w:rsidR="00276770" w:rsidRPr="007417B2" w:rsidRDefault="00276770" w:rsidP="0027677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A．北京正值高温多雨季节        B．太阳黑子数达一年中最大值</w:t>
      </w:r>
    </w:p>
    <w:p w14:paraId="7EF75A77" w14:textId="77777777" w:rsidR="00276770" w:rsidRPr="007417B2" w:rsidRDefault="00276770" w:rsidP="0027677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C．地球自转角速度加快          D．地球公转速度较其他三地快</w:t>
      </w:r>
    </w:p>
    <w:p w14:paraId="72567F7D" w14:textId="77777777" w:rsidR="00276770" w:rsidRDefault="00276770" w:rsidP="00276770">
      <w:pPr>
        <w:pStyle w:val="a7"/>
        <w:tabs>
          <w:tab w:val="left" w:pos="3402"/>
        </w:tabs>
        <w:adjustRightInd w:val="0"/>
        <w:snapToGrid w:val="0"/>
        <w:ind w:firstLineChars="200" w:firstLine="420"/>
        <w:rPr>
          <w:rFonts w:hAnsi="宋体" w:cstheme="majorEastAsia"/>
        </w:rPr>
      </w:pPr>
    </w:p>
    <w:p w14:paraId="7B65CCC7" w14:textId="77777777" w:rsidR="00276770" w:rsidRPr="007417B2" w:rsidRDefault="00276770" w:rsidP="00276770">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读下图，完成</w:t>
      </w:r>
      <w:r>
        <w:rPr>
          <w:rFonts w:hAnsi="宋体" w:cstheme="majorEastAsia" w:hint="eastAsia"/>
        </w:rPr>
        <w:t>5</w:t>
      </w:r>
      <w:r w:rsidRPr="007417B2">
        <w:rPr>
          <w:rFonts w:hAnsi="宋体" w:cstheme="majorEastAsia" w:hint="eastAsia"/>
        </w:rPr>
        <w:t>-</w:t>
      </w:r>
      <w:r>
        <w:rPr>
          <w:rFonts w:hAnsi="宋体" w:cstheme="majorEastAsia" w:hint="eastAsia"/>
        </w:rPr>
        <w:t>6</w:t>
      </w:r>
      <w:r w:rsidRPr="007417B2">
        <w:rPr>
          <w:rFonts w:hAnsi="宋体" w:cstheme="majorEastAsia" w:hint="eastAsia"/>
        </w:rPr>
        <w:t>题。</w:t>
      </w:r>
    </w:p>
    <w:p w14:paraId="0B6DDD91" w14:textId="77777777" w:rsidR="00276770" w:rsidRPr="007417B2" w:rsidRDefault="00276770" w:rsidP="00276770">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老高考\\AT272.TIF"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老高考\\AT272.TIF"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地球公转的地理意义\\AT272.TIF"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地球公转的地理意义\\AT272.TIF"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6BB041C7" wp14:editId="63D868E6">
            <wp:extent cx="3022033" cy="1493240"/>
            <wp:effectExtent l="0" t="0" r="6985" b="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3" r:link="rId44"/>
                    <a:stretch>
                      <a:fillRect/>
                    </a:stretch>
                  </pic:blipFill>
                  <pic:spPr>
                    <a:xfrm>
                      <a:off x="0" y="0"/>
                      <a:ext cx="3028383" cy="1496378"/>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10D9AD1D" w14:textId="77777777" w:rsidR="00276770" w:rsidRPr="007417B2" w:rsidRDefault="00276770" w:rsidP="00276770">
      <w:pPr>
        <w:pStyle w:val="a7"/>
        <w:tabs>
          <w:tab w:val="left" w:pos="3402"/>
        </w:tabs>
        <w:adjustRightInd w:val="0"/>
        <w:snapToGrid w:val="0"/>
        <w:rPr>
          <w:rFonts w:hAnsi="宋体" w:cstheme="majorEastAsia"/>
        </w:rPr>
      </w:pPr>
      <w:r>
        <w:rPr>
          <w:rFonts w:hAnsi="宋体" w:cstheme="majorEastAsia" w:hint="eastAsia"/>
        </w:rPr>
        <w:t>5</w:t>
      </w:r>
      <w:r w:rsidRPr="007417B2">
        <w:rPr>
          <w:rFonts w:hAnsi="宋体" w:cstheme="majorEastAsia" w:hint="eastAsia"/>
        </w:rPr>
        <w:t>．下列叙述正确的是(　　)</w:t>
      </w:r>
    </w:p>
    <w:p w14:paraId="09D2F62C" w14:textId="77777777" w:rsidR="00276770" w:rsidRPr="007417B2" w:rsidRDefault="00276770" w:rsidP="0027677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A．PQ为地球公转轨道平面         B．L所代表的夹角为30°</w:t>
      </w:r>
    </w:p>
    <w:p w14:paraId="7D3AB825" w14:textId="77777777" w:rsidR="00276770" w:rsidRPr="007417B2" w:rsidRDefault="00276770" w:rsidP="0027677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C．地球经过H点，公转速度最慢    D．地球经过P点，太阳直射点南移</w:t>
      </w:r>
    </w:p>
    <w:p w14:paraId="50B74C31" w14:textId="77777777" w:rsidR="00276770" w:rsidRPr="007417B2" w:rsidRDefault="00276770" w:rsidP="00276770">
      <w:pPr>
        <w:pStyle w:val="a7"/>
        <w:tabs>
          <w:tab w:val="left" w:pos="3402"/>
        </w:tabs>
        <w:adjustRightInd w:val="0"/>
        <w:snapToGrid w:val="0"/>
        <w:rPr>
          <w:rFonts w:hAnsi="宋体" w:cstheme="majorEastAsia"/>
        </w:rPr>
      </w:pPr>
      <w:r>
        <w:rPr>
          <w:rFonts w:hAnsi="宋体" w:cstheme="majorEastAsia" w:hint="eastAsia"/>
        </w:rPr>
        <w:t>6</w:t>
      </w:r>
      <w:r w:rsidRPr="007417B2">
        <w:rPr>
          <w:rFonts w:hAnsi="宋体" w:cstheme="majorEastAsia" w:hint="eastAsia"/>
        </w:rPr>
        <w:t>．当地球位于M点时(　　)</w:t>
      </w:r>
    </w:p>
    <w:p w14:paraId="22F2CB3F" w14:textId="77777777" w:rsidR="00276770" w:rsidRPr="007417B2" w:rsidRDefault="00276770" w:rsidP="0027677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A．北半球正午太阳高度达到最大    B．北半球昼长达到最长</w:t>
      </w:r>
    </w:p>
    <w:p w14:paraId="62179F57" w14:textId="0E4BC90F" w:rsidR="00276770" w:rsidRPr="00CC6B3C" w:rsidRDefault="00276770" w:rsidP="00CC6B3C">
      <w:pPr>
        <w:pStyle w:val="a7"/>
        <w:tabs>
          <w:tab w:val="left" w:pos="3402"/>
        </w:tabs>
        <w:adjustRightInd w:val="0"/>
        <w:snapToGrid w:val="0"/>
        <w:ind w:firstLineChars="100" w:firstLine="210"/>
        <w:rPr>
          <w:rFonts w:hAnsi="宋体" w:cstheme="majorEastAsia" w:hint="eastAsia"/>
        </w:rPr>
      </w:pPr>
      <w:r w:rsidRPr="007417B2">
        <w:rPr>
          <w:rFonts w:hAnsi="宋体" w:cstheme="majorEastAsia" w:hint="eastAsia"/>
        </w:rPr>
        <w:t>C．北半球纬度越高，昼越短        D．北半球太阳从东北升起</w:t>
      </w:r>
    </w:p>
    <w:p w14:paraId="2AB613DA" w14:textId="305BAE15" w:rsidR="00C45462" w:rsidRDefault="00C45462" w:rsidP="00C4546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w:t>
      </w:r>
      <w:r w:rsidR="00F84692">
        <w:rPr>
          <w:rFonts w:ascii="黑体" w:eastAsia="黑体" w:hAnsi="宋体" w:hint="eastAsia"/>
          <w:b/>
          <w:sz w:val="28"/>
          <w:szCs w:val="28"/>
        </w:rPr>
        <w:t>学科作业</w:t>
      </w:r>
    </w:p>
    <w:p w14:paraId="26245E79" w14:textId="767487D1" w:rsidR="00C45462" w:rsidRDefault="00C45462" w:rsidP="00C45462">
      <w:pPr>
        <w:snapToGrid w:val="0"/>
        <w:jc w:val="center"/>
        <w:rPr>
          <w:rFonts w:ascii="黑体" w:eastAsia="黑体" w:hAnsi="黑体" w:cs="黑体"/>
          <w:b/>
          <w:bCs/>
          <w:sz w:val="28"/>
          <w:szCs w:val="36"/>
        </w:rPr>
      </w:pPr>
      <w:r w:rsidRPr="00C45462">
        <w:rPr>
          <w:rFonts w:ascii="黑体" w:eastAsia="黑体" w:hAnsi="黑体" w:cs="黑体" w:hint="eastAsia"/>
          <w:b/>
          <w:bCs/>
          <w:sz w:val="28"/>
          <w:szCs w:val="36"/>
        </w:rPr>
        <w:t>微专题 太阳视运动</w:t>
      </w:r>
      <w:r>
        <w:rPr>
          <w:rFonts w:ascii="黑体" w:eastAsia="黑体" w:hAnsi="黑体" w:cs="黑体" w:hint="eastAsia"/>
          <w:b/>
          <w:bCs/>
          <w:sz w:val="28"/>
          <w:szCs w:val="36"/>
        </w:rPr>
        <w:t>2</w:t>
      </w:r>
    </w:p>
    <w:p w14:paraId="5C491E59" w14:textId="77777777" w:rsidR="00C45462" w:rsidRDefault="00C45462" w:rsidP="00C4546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7C1E26BA" w14:textId="647EAD79" w:rsidR="00C45462" w:rsidRDefault="00C45462" w:rsidP="00C45462">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时间：6月</w:t>
      </w:r>
      <w:r>
        <w:rPr>
          <w:rFonts w:ascii="楷体" w:eastAsia="楷体" w:hAnsi="楷体" w:cs="楷体" w:hint="eastAsia"/>
          <w:bCs/>
          <w:sz w:val="24"/>
        </w:rPr>
        <w:t>5</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DC6900">
        <w:rPr>
          <w:rFonts w:ascii="楷体" w:eastAsia="楷体" w:hAnsi="楷体" w:cs="楷体" w:hint="eastAsia"/>
          <w:bCs/>
          <w:sz w:val="24"/>
        </w:rPr>
        <w:t>1</w:t>
      </w:r>
      <w:r>
        <w:rPr>
          <w:rFonts w:ascii="楷体" w:eastAsia="楷体" w:hAnsi="楷体" w:cs="楷体" w:hint="eastAsia"/>
          <w:bCs/>
          <w:sz w:val="24"/>
        </w:rPr>
        <w:t>0分钟</w:t>
      </w:r>
    </w:p>
    <w:p w14:paraId="3F3E18A2" w14:textId="77777777" w:rsidR="00276770" w:rsidRPr="00276770" w:rsidRDefault="00276770" w:rsidP="00276770">
      <w:pPr>
        <w:snapToGrid w:val="0"/>
        <w:rPr>
          <w:rFonts w:ascii="楷体" w:eastAsia="楷体" w:hAnsi="楷体" w:cs="楷体" w:hint="eastAsia"/>
          <w:bCs/>
          <w:sz w:val="24"/>
        </w:rPr>
      </w:pPr>
    </w:p>
    <w:p w14:paraId="602DA35F" w14:textId="2A89633D" w:rsidR="00276770" w:rsidRDefault="00276770" w:rsidP="00DC6900">
      <w:pPr>
        <w:pStyle w:val="a7"/>
        <w:tabs>
          <w:tab w:val="left" w:pos="3544"/>
        </w:tabs>
        <w:snapToGrid w:val="0"/>
        <w:ind w:firstLineChars="200" w:firstLine="420"/>
        <w:rPr>
          <w:rFonts w:ascii="Times New Roman" w:hAnsi="Times New Roman" w:cs="Times New Roman" w:hint="eastAsia"/>
        </w:rPr>
      </w:pPr>
      <w:r w:rsidRPr="0092132C">
        <w:rPr>
          <w:rFonts w:hAnsi="宋体" w:cs="Times New Roman"/>
        </w:rPr>
        <w:t>“</w:t>
      </w:r>
      <w:r w:rsidRPr="0092132C">
        <w:rPr>
          <w:rFonts w:ascii="Times New Roman" w:eastAsia="楷体_GB2312" w:hAnsi="Times New Roman" w:cs="Times New Roman"/>
        </w:rPr>
        <w:t>曼哈顿悬日</w:t>
      </w:r>
      <w:r w:rsidRPr="0092132C">
        <w:rPr>
          <w:rFonts w:hAnsi="宋体" w:cs="Times New Roman"/>
        </w:rPr>
        <w:t>”</w:t>
      </w:r>
      <w:r w:rsidRPr="0092132C">
        <w:rPr>
          <w:rFonts w:ascii="Times New Roman" w:eastAsia="楷体_GB2312" w:hAnsi="Times New Roman" w:cs="Times New Roman"/>
        </w:rPr>
        <w:t>是纽约市标志性的景观，每年出现两次。指日落时太阳正好出现在曼哈顿东西向街道正上方、似乎悬在两侧高楼大厦之间的戏剧性画面。我国某中学的小明同学寒假在家乡进行地理探究活动时，模仿</w:t>
      </w:r>
      <w:r w:rsidRPr="0092132C">
        <w:rPr>
          <w:rFonts w:hAnsi="宋体" w:cs="Times New Roman"/>
        </w:rPr>
        <w:t>“</w:t>
      </w:r>
      <w:r w:rsidRPr="0092132C">
        <w:rPr>
          <w:rFonts w:ascii="Times New Roman" w:eastAsia="楷体_GB2312" w:hAnsi="Times New Roman" w:cs="Times New Roman"/>
        </w:rPr>
        <w:t>曼哈顿悬日</w:t>
      </w:r>
      <w:r w:rsidRPr="0092132C">
        <w:rPr>
          <w:rFonts w:hAnsi="宋体" w:cs="Times New Roman"/>
        </w:rPr>
        <w:t>”</w:t>
      </w:r>
      <w:r w:rsidRPr="0092132C">
        <w:rPr>
          <w:rFonts w:ascii="Times New Roman" w:eastAsia="楷体_GB2312" w:hAnsi="Times New Roman" w:cs="Times New Roman"/>
        </w:rPr>
        <w:t>拍摄视角拍摄了某湿地公园木板栈桥的日落照片</w:t>
      </w:r>
      <w:r>
        <w:rPr>
          <w:rFonts w:ascii="Times New Roman" w:eastAsia="楷体_GB2312" w:hAnsi="Times New Roman" w:cs="Times New Roman"/>
        </w:rPr>
        <w:t>(</w:t>
      </w:r>
      <w:r>
        <w:rPr>
          <w:rFonts w:ascii="Times New Roman" w:eastAsia="楷体_GB2312" w:hAnsi="Times New Roman" w:cs="Times New Roman" w:hint="eastAsia"/>
        </w:rPr>
        <w:t>下</w:t>
      </w:r>
      <w:r w:rsidRPr="0092132C">
        <w:rPr>
          <w:rFonts w:ascii="Times New Roman" w:eastAsia="楷体_GB2312" w:hAnsi="Times New Roman" w:cs="Times New Roman"/>
        </w:rPr>
        <w:t>图</w:t>
      </w:r>
      <w:r>
        <w:rPr>
          <w:rFonts w:ascii="Times New Roman" w:eastAsia="楷体_GB2312" w:hAnsi="Times New Roman" w:cs="Times New Roman"/>
        </w:rPr>
        <w:t>)</w:t>
      </w:r>
      <w:r w:rsidRPr="0092132C">
        <w:rPr>
          <w:rFonts w:ascii="Times New Roman" w:eastAsia="楷体_GB2312" w:hAnsi="Times New Roman" w:cs="Times New Roman"/>
        </w:rPr>
        <w:t>。</w:t>
      </w:r>
      <w:r w:rsidRPr="0092132C">
        <w:rPr>
          <w:rFonts w:ascii="Times New Roman" w:hAnsi="Times New Roman" w:cs="Times New Roman"/>
        </w:rPr>
        <w:t>据此完成</w:t>
      </w:r>
      <w:r w:rsidR="00DC6900">
        <w:rPr>
          <w:rFonts w:ascii="Times New Roman" w:hAnsi="Times New Roman" w:cs="Times New Roman" w:hint="eastAsia"/>
        </w:rPr>
        <w:t>1</w:t>
      </w:r>
      <w:r>
        <w:rPr>
          <w:rFonts w:ascii="Times New Roman" w:hAnsi="Times New Roman" w:cs="Times New Roman"/>
        </w:rPr>
        <w:t>～</w:t>
      </w:r>
      <w:r w:rsidR="00DC6900">
        <w:rPr>
          <w:rFonts w:ascii="Times New Roman" w:hAnsi="Times New Roman" w:cs="Times New Roman" w:hint="eastAsia"/>
        </w:rPr>
        <w:t>2</w:t>
      </w:r>
      <w:r w:rsidRPr="0092132C">
        <w:rPr>
          <w:rFonts w:ascii="Times New Roman" w:hAnsi="Times New Roman" w:cs="Times New Roman"/>
        </w:rPr>
        <w:t>题</w:t>
      </w:r>
      <w:r>
        <w:rPr>
          <w:rFonts w:ascii="Times New Roman" w:hAnsi="Times New Roman" w:cs="Times New Roman"/>
        </w:rPr>
        <w:t>。</w:t>
      </w:r>
    </w:p>
    <w:p w14:paraId="51E1513F" w14:textId="00B8FC4D" w:rsidR="00276770" w:rsidRDefault="00DC6900" w:rsidP="00276770">
      <w:pPr>
        <w:pStyle w:val="a7"/>
        <w:tabs>
          <w:tab w:val="left" w:pos="3544"/>
        </w:tabs>
        <w:snapToGrid w:val="0"/>
        <w:rPr>
          <w:rFonts w:ascii="Times New Roman" w:hAnsi="Times New Roman" w:cs="Times New Roman"/>
        </w:rPr>
      </w:pPr>
      <w:r>
        <w:rPr>
          <w:noProof/>
        </w:rPr>
        <w:pict w14:anchorId="5E617918">
          <v:shape id="_x0000_s2058" type="#_x0000_t75" style="position:absolute;left:0;text-align:left;margin-left:354.3pt;margin-top:.7pt;width:127.5pt;height:84.55pt;z-index:251663360;mso-position-horizontal-relative:text;mso-position-vertical-relative:text;mso-width-relative:page;mso-height-relative:page">
            <v:imagedata r:id="rId45" r:href="rId46"/>
            <w10:wrap type="square"/>
          </v:shape>
        </w:pict>
      </w:r>
      <w:r>
        <w:rPr>
          <w:rFonts w:ascii="Times New Roman" w:hAnsi="Times New Roman" w:cs="Times New Roman" w:hint="eastAsia"/>
        </w:rPr>
        <w:t>1</w:t>
      </w:r>
      <w:r w:rsidR="00276770">
        <w:rPr>
          <w:rFonts w:ascii="Times New Roman" w:hAnsi="Times New Roman" w:cs="Times New Roman"/>
        </w:rPr>
        <w:t>．</w:t>
      </w:r>
      <w:r w:rsidR="00276770" w:rsidRPr="0092132C">
        <w:rPr>
          <w:rFonts w:ascii="Times New Roman" w:hAnsi="Times New Roman" w:cs="Times New Roman"/>
        </w:rPr>
        <w:t>图示木板栈桥的走向大致是</w:t>
      </w:r>
      <w:r w:rsidR="00276770">
        <w:rPr>
          <w:rFonts w:ascii="Times New Roman" w:hAnsi="Times New Roman" w:cs="Times New Roman"/>
        </w:rPr>
        <w:t>(</w:t>
      </w:r>
      <w:r w:rsidR="00276770">
        <w:rPr>
          <w:rFonts w:ascii="Times New Roman" w:hAnsi="Times New Roman" w:cs="Times New Roman"/>
        </w:rPr>
        <w:t xml:space="preserve">　　</w:t>
      </w:r>
      <w:r w:rsidR="00276770">
        <w:rPr>
          <w:rFonts w:ascii="Times New Roman" w:hAnsi="Times New Roman" w:cs="Times New Roman"/>
        </w:rPr>
        <w:t>)</w:t>
      </w:r>
    </w:p>
    <w:p w14:paraId="4BF6C0A4"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东西延伸</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东北</w:t>
      </w:r>
      <w:r w:rsidRPr="0092132C">
        <w:rPr>
          <w:rFonts w:ascii="Times New Roman" w:hAnsi="Times New Roman" w:cs="Times New Roman"/>
        </w:rPr>
        <w:t>—</w:t>
      </w:r>
      <w:r w:rsidRPr="0092132C">
        <w:rPr>
          <w:rFonts w:ascii="Times New Roman" w:hAnsi="Times New Roman" w:cs="Times New Roman"/>
        </w:rPr>
        <w:t>西南</w:t>
      </w:r>
    </w:p>
    <w:p w14:paraId="54493CDA" w14:textId="7777777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东南</w:t>
      </w:r>
      <w:r w:rsidRPr="0092132C">
        <w:rPr>
          <w:rFonts w:ascii="Times New Roman" w:hAnsi="Times New Roman" w:cs="Times New Roman"/>
        </w:rPr>
        <w:t>—</w:t>
      </w:r>
      <w:r w:rsidRPr="0092132C">
        <w:rPr>
          <w:rFonts w:ascii="Times New Roman" w:hAnsi="Times New Roman" w:cs="Times New Roman"/>
        </w:rPr>
        <w:t>西北</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无法判断</w:t>
      </w:r>
    </w:p>
    <w:p w14:paraId="18B058E8" w14:textId="32D117A0" w:rsidR="00276770" w:rsidRDefault="00DC6900" w:rsidP="00276770">
      <w:pPr>
        <w:pStyle w:val="a7"/>
        <w:tabs>
          <w:tab w:val="left" w:pos="3544"/>
        </w:tabs>
        <w:snapToGrid w:val="0"/>
        <w:rPr>
          <w:rFonts w:ascii="Times New Roman" w:hAnsi="Times New Roman" w:cs="Times New Roman"/>
        </w:rPr>
      </w:pPr>
      <w:r>
        <w:rPr>
          <w:rFonts w:ascii="Times New Roman" w:hAnsi="Times New Roman" w:cs="Times New Roman" w:hint="eastAsia"/>
        </w:rPr>
        <w:t>2</w:t>
      </w:r>
      <w:r w:rsidR="00276770">
        <w:rPr>
          <w:rFonts w:ascii="Times New Roman" w:hAnsi="Times New Roman" w:cs="Times New Roman"/>
        </w:rPr>
        <w:t>．</w:t>
      </w:r>
      <w:r w:rsidR="00276770" w:rsidRPr="0092132C">
        <w:rPr>
          <w:rFonts w:ascii="Times New Roman" w:hAnsi="Times New Roman" w:cs="Times New Roman"/>
        </w:rPr>
        <w:t>该照片拍摄后一周内</w:t>
      </w:r>
      <w:r w:rsidR="00276770">
        <w:rPr>
          <w:rFonts w:ascii="Times New Roman" w:hAnsi="Times New Roman" w:cs="Times New Roman"/>
        </w:rPr>
        <w:t>，</w:t>
      </w:r>
      <w:r w:rsidR="00276770" w:rsidRPr="0092132C">
        <w:rPr>
          <w:rFonts w:ascii="Times New Roman" w:hAnsi="Times New Roman" w:cs="Times New Roman"/>
        </w:rPr>
        <w:t>当地可观察到的地理现象是</w:t>
      </w:r>
      <w:r w:rsidR="00276770">
        <w:rPr>
          <w:rFonts w:ascii="Times New Roman" w:hAnsi="Times New Roman" w:cs="Times New Roman"/>
        </w:rPr>
        <w:t>(</w:t>
      </w:r>
      <w:r w:rsidR="00276770">
        <w:rPr>
          <w:rFonts w:ascii="Times New Roman" w:hAnsi="Times New Roman" w:cs="Times New Roman"/>
        </w:rPr>
        <w:t xml:space="preserve">　　</w:t>
      </w:r>
      <w:r w:rsidR="00276770">
        <w:rPr>
          <w:rFonts w:ascii="Times New Roman" w:hAnsi="Times New Roman" w:cs="Times New Roman"/>
        </w:rPr>
        <w:t>)</w:t>
      </w:r>
    </w:p>
    <w:p w14:paraId="41B04076" w14:textId="4E067D87" w:rsidR="00276770" w:rsidRDefault="00276770" w:rsidP="00276770">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日出方位偏离正东方的角度增大</w:t>
      </w:r>
      <w:r w:rsidR="00DC6900">
        <w:rPr>
          <w:rFonts w:ascii="Times New Roman" w:hAnsi="Times New Roman" w:cs="Times New Roman" w:hint="eastAsia"/>
        </w:rPr>
        <w:t xml:space="preserve">   </w:t>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正午日影增长</w:t>
      </w:r>
    </w:p>
    <w:p w14:paraId="195FAA02" w14:textId="631B70B4" w:rsidR="00276770" w:rsidRPr="00DC6900" w:rsidRDefault="00276770" w:rsidP="00DC6900">
      <w:pPr>
        <w:pStyle w:val="a7"/>
        <w:tabs>
          <w:tab w:val="left" w:pos="3544"/>
        </w:tabs>
        <w:snapToGrid w:val="0"/>
        <w:rPr>
          <w:rFonts w:ascii="Times New Roman" w:hAnsi="Times New Roman" w:cs="Times New Roman" w:hint="eastAsia"/>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昼长大于夜长</w:t>
      </w:r>
      <w:r w:rsidR="00DC6900">
        <w:rPr>
          <w:rFonts w:ascii="Times New Roman" w:hAnsi="Times New Roman" w:cs="Times New Roman" w:hint="eastAsia"/>
        </w:rPr>
        <w:t xml:space="preserve">                   </w:t>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日落时间延后</w:t>
      </w:r>
    </w:p>
    <w:p w14:paraId="4F3A8388" w14:textId="77777777" w:rsidR="00276770" w:rsidRDefault="00276770" w:rsidP="007417B2">
      <w:pPr>
        <w:pStyle w:val="a7"/>
        <w:tabs>
          <w:tab w:val="left" w:pos="3402"/>
        </w:tabs>
        <w:adjustRightInd w:val="0"/>
        <w:snapToGrid w:val="0"/>
        <w:ind w:firstLineChars="200" w:firstLine="420"/>
        <w:rPr>
          <w:rFonts w:hAnsi="宋体" w:cstheme="majorEastAsia"/>
        </w:rPr>
      </w:pPr>
    </w:p>
    <w:p w14:paraId="055B61D8" w14:textId="76ECDC60" w:rsidR="007417B2" w:rsidRPr="007417B2" w:rsidRDefault="007417B2" w:rsidP="007417B2">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登封观星台位于河南省登封市(约113°E,34°N)，是中国现存最早的古天文台建筑。观星台上有两间小屋，小屋之间有一横梁，台下正北方有一“长堤”(图1)，每天正午，横梁的影子会投在“长堤”上，利用它可以了解四季变化。据此完成</w:t>
      </w:r>
      <w:r w:rsidR="00DC6900">
        <w:rPr>
          <w:rFonts w:hAnsi="宋体" w:cstheme="majorEastAsia" w:hint="eastAsia"/>
        </w:rPr>
        <w:t>3</w:t>
      </w:r>
      <w:r w:rsidRPr="007417B2">
        <w:rPr>
          <w:rFonts w:hAnsi="宋体" w:cstheme="majorEastAsia" w:hint="eastAsia"/>
        </w:rPr>
        <w:t>-</w:t>
      </w:r>
      <w:r w:rsidR="00DC6900">
        <w:rPr>
          <w:rFonts w:hAnsi="宋体" w:cstheme="majorEastAsia" w:hint="eastAsia"/>
        </w:rPr>
        <w:t>4</w:t>
      </w:r>
      <w:r w:rsidRPr="007417B2">
        <w:rPr>
          <w:rFonts w:hAnsi="宋体" w:cstheme="majorEastAsia" w:hint="eastAsia"/>
        </w:rPr>
        <w:t>题。</w:t>
      </w:r>
    </w:p>
    <w:p w14:paraId="1DC55AC9" w14:textId="77777777" w:rsidR="007417B2" w:rsidRPr="007417B2" w:rsidRDefault="007417B2" w:rsidP="007417B2">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老高考\\AT273.TIF"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老高考\\AT273.TIF"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地球公转的地理意义\\AT273.TIF"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地球公转的地理意义\\AT273.TIF"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369CD250" wp14:editId="72C19E0E">
            <wp:extent cx="1468073" cy="1307607"/>
            <wp:effectExtent l="0" t="0" r="0" b="6985"/>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47" r:link="rId48"/>
                    <a:stretch>
                      <a:fillRect/>
                    </a:stretch>
                  </pic:blipFill>
                  <pic:spPr>
                    <a:xfrm>
                      <a:off x="0" y="0"/>
                      <a:ext cx="1471804" cy="1310931"/>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t xml:space="preserve">　</w:t>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老高考\\AT274.TIF"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老高考\\AT274.TIF"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地球公转的地理意义\\AT274.TIF"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地球公转的地理意义\\AT274.TIF"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7A7A2032" wp14:editId="18F10937">
            <wp:extent cx="1786855" cy="1294694"/>
            <wp:effectExtent l="0" t="0" r="4445" b="127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49" r:link="rId50"/>
                    <a:stretch>
                      <a:fillRect/>
                    </a:stretch>
                  </pic:blipFill>
                  <pic:spPr>
                    <a:xfrm>
                      <a:off x="0" y="0"/>
                      <a:ext cx="1793064" cy="1299193"/>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37389727" w14:textId="333203B7" w:rsidR="007417B2" w:rsidRPr="007417B2" w:rsidRDefault="00F84692" w:rsidP="007417B2">
      <w:pPr>
        <w:pStyle w:val="a7"/>
        <w:tabs>
          <w:tab w:val="left" w:pos="3402"/>
        </w:tabs>
        <w:adjustRightInd w:val="0"/>
        <w:snapToGrid w:val="0"/>
        <w:rPr>
          <w:rFonts w:hAnsi="宋体" w:cstheme="majorEastAsia"/>
        </w:rPr>
      </w:pPr>
      <w:r>
        <w:rPr>
          <w:rFonts w:hAnsi="宋体" w:cs="宋体" w:hint="eastAsia"/>
        </w:rPr>
        <w:t>★</w:t>
      </w:r>
      <w:r w:rsidR="00DC6900">
        <w:rPr>
          <w:rFonts w:hAnsi="宋体" w:cstheme="majorEastAsia" w:hint="eastAsia"/>
        </w:rPr>
        <w:t>3</w:t>
      </w:r>
      <w:r w:rsidR="007417B2" w:rsidRPr="007417B2">
        <w:rPr>
          <w:rFonts w:hAnsi="宋体" w:cstheme="majorEastAsia" w:hint="eastAsia"/>
        </w:rPr>
        <w:t>．图2中，当地球由丙处向乙处运动期间，正午时横梁在“长堤”上的投影逐日移动方向为(　　)</w:t>
      </w:r>
    </w:p>
    <w:p w14:paraId="110B8D9C" w14:textId="3F22C024"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A．东 </w:t>
      </w:r>
      <w:r w:rsidR="00F84692">
        <w:rPr>
          <w:rFonts w:hAnsi="宋体" w:cstheme="majorEastAsia" w:hint="eastAsia"/>
        </w:rPr>
        <w:t xml:space="preserve">           </w:t>
      </w:r>
      <w:r w:rsidRPr="007417B2">
        <w:rPr>
          <w:rFonts w:hAnsi="宋体" w:cstheme="majorEastAsia" w:hint="eastAsia"/>
        </w:rPr>
        <w:t xml:space="preserve"> B．西 </w:t>
      </w:r>
      <w:r w:rsidR="00F84692">
        <w:rPr>
          <w:rFonts w:hAnsi="宋体" w:cstheme="majorEastAsia" w:hint="eastAsia"/>
        </w:rPr>
        <w:t xml:space="preserve">          </w:t>
      </w:r>
      <w:r w:rsidRPr="007417B2">
        <w:rPr>
          <w:rFonts w:hAnsi="宋体" w:cstheme="majorEastAsia" w:hint="eastAsia"/>
        </w:rPr>
        <w:t xml:space="preserve"> C．南 </w:t>
      </w:r>
      <w:r w:rsidR="00F84692">
        <w:rPr>
          <w:rFonts w:hAnsi="宋体" w:cstheme="majorEastAsia" w:hint="eastAsia"/>
        </w:rPr>
        <w:t xml:space="preserve">           </w:t>
      </w:r>
      <w:r w:rsidRPr="007417B2">
        <w:rPr>
          <w:rFonts w:hAnsi="宋体" w:cstheme="majorEastAsia" w:hint="eastAsia"/>
        </w:rPr>
        <w:t xml:space="preserve"> D．北</w:t>
      </w:r>
    </w:p>
    <w:p w14:paraId="0344565E" w14:textId="67BE3FEA" w:rsidR="007417B2" w:rsidRPr="007417B2" w:rsidRDefault="00DC6900" w:rsidP="007417B2">
      <w:pPr>
        <w:pStyle w:val="a7"/>
        <w:tabs>
          <w:tab w:val="left" w:pos="3402"/>
        </w:tabs>
        <w:adjustRightInd w:val="0"/>
        <w:snapToGrid w:val="0"/>
        <w:rPr>
          <w:rFonts w:hAnsi="宋体" w:cstheme="majorEastAsia"/>
        </w:rPr>
      </w:pPr>
      <w:r>
        <w:rPr>
          <w:rFonts w:hAnsi="宋体" w:cstheme="majorEastAsia" w:hint="eastAsia"/>
        </w:rPr>
        <w:t>4</w:t>
      </w:r>
      <w:r w:rsidR="007417B2" w:rsidRPr="007417B2">
        <w:rPr>
          <w:rFonts w:hAnsi="宋体" w:cstheme="majorEastAsia" w:hint="eastAsia"/>
        </w:rPr>
        <w:t>．若黄赤交角变小，则夏至日该地正午时横梁在“长堤”上的投影的位置有何变化(　　)</w:t>
      </w:r>
    </w:p>
    <w:p w14:paraId="6FB20C91"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A．变远           B．变近          C．向南移         D．向西北移动</w:t>
      </w:r>
    </w:p>
    <w:p w14:paraId="3D9FA5F2" w14:textId="77777777" w:rsidR="00276770" w:rsidRDefault="00276770" w:rsidP="007417B2">
      <w:pPr>
        <w:pStyle w:val="a7"/>
        <w:tabs>
          <w:tab w:val="left" w:pos="3402"/>
        </w:tabs>
        <w:adjustRightInd w:val="0"/>
        <w:snapToGrid w:val="0"/>
        <w:ind w:firstLineChars="200" w:firstLine="420"/>
        <w:rPr>
          <w:rFonts w:hAnsi="宋体" w:cstheme="majorEastAsia"/>
        </w:rPr>
      </w:pPr>
    </w:p>
    <w:p w14:paraId="1C990E44" w14:textId="1B26E0D9" w:rsidR="007417B2" w:rsidRPr="007417B2" w:rsidRDefault="007417B2" w:rsidP="007417B2">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小明同学7月从重庆出发到贵州毕节旅游，收集到的相关高速公路信息如下图所示。据此完成</w:t>
      </w:r>
      <w:r w:rsidR="00DC6900">
        <w:rPr>
          <w:rFonts w:hAnsi="宋体" w:cstheme="majorEastAsia" w:hint="eastAsia"/>
        </w:rPr>
        <w:t>5</w:t>
      </w:r>
      <w:r w:rsidRPr="007417B2">
        <w:rPr>
          <w:rFonts w:hAnsi="宋体" w:cstheme="majorEastAsia" w:hint="eastAsia"/>
        </w:rPr>
        <w:t>-</w:t>
      </w:r>
      <w:r w:rsidR="00DC6900">
        <w:rPr>
          <w:rFonts w:hAnsi="宋体" w:cstheme="majorEastAsia" w:hint="eastAsia"/>
        </w:rPr>
        <w:t>7</w:t>
      </w:r>
      <w:r w:rsidRPr="007417B2">
        <w:rPr>
          <w:rFonts w:hAnsi="宋体" w:cstheme="majorEastAsia" w:hint="eastAsia"/>
        </w:rPr>
        <w:t>题。</w:t>
      </w:r>
    </w:p>
    <w:p w14:paraId="36C50D5D" w14:textId="77777777" w:rsidR="007417B2" w:rsidRPr="007417B2" w:rsidRDefault="007417B2" w:rsidP="007417B2">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老高考\\AT285.TIF"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老高考\\AT285.TIF"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地球公转的地理意义\\AT285.TIF"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"H:\\莫成程\\2021\\一轮\\0看PPT\\地理\\地理 鲁教 老高考\\word\\第一册\\第二单元 第5讲　地球公转的地理意义\\AT285.TIF"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地球公转的地理意义\\AT285.TIF"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30F1A03E" wp14:editId="1660C62A">
            <wp:extent cx="3086749" cy="1551963"/>
            <wp:effectExtent l="0" t="0" r="0"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51" r:link="rId52"/>
                    <a:stretch>
                      <a:fillRect/>
                    </a:stretch>
                  </pic:blipFill>
                  <pic:spPr>
                    <a:xfrm>
                      <a:off x="0" y="0"/>
                      <a:ext cx="3102450" cy="1559857"/>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409E6747" w14:textId="5884C04C" w:rsidR="007417B2" w:rsidRPr="007417B2" w:rsidRDefault="00DC6900" w:rsidP="007417B2">
      <w:pPr>
        <w:pStyle w:val="a7"/>
        <w:tabs>
          <w:tab w:val="left" w:pos="3402"/>
        </w:tabs>
        <w:adjustRightInd w:val="0"/>
        <w:snapToGrid w:val="0"/>
        <w:rPr>
          <w:rFonts w:hAnsi="宋体" w:cstheme="majorEastAsia"/>
        </w:rPr>
      </w:pPr>
      <w:r>
        <w:rPr>
          <w:rFonts w:hAnsi="宋体" w:cstheme="majorEastAsia" w:hint="eastAsia"/>
        </w:rPr>
        <w:t>5</w:t>
      </w:r>
      <w:r w:rsidR="007417B2" w:rsidRPr="007417B2">
        <w:rPr>
          <w:rFonts w:hAnsi="宋体" w:cstheme="majorEastAsia" w:hint="eastAsia"/>
        </w:rPr>
        <w:t>．乙路段和丁路段平均限速均较低的原因可能是这两条路段(　　)</w:t>
      </w:r>
    </w:p>
    <w:p w14:paraId="17ECD501"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A．车流量大  </w:t>
      </w:r>
      <w:r w:rsidRPr="007417B2">
        <w:rPr>
          <w:rFonts w:hAnsi="宋体" w:cstheme="majorEastAsia" w:hint="eastAsia"/>
        </w:rPr>
        <w:tab/>
        <w:t>B．平均坡度大</w:t>
      </w:r>
    </w:p>
    <w:p w14:paraId="73B44267"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C．雾霾天多  </w:t>
      </w:r>
      <w:r w:rsidRPr="007417B2">
        <w:rPr>
          <w:rFonts w:hAnsi="宋体" w:cstheme="majorEastAsia" w:hint="eastAsia"/>
        </w:rPr>
        <w:tab/>
        <w:t>D．两侧村庄多</w:t>
      </w:r>
    </w:p>
    <w:p w14:paraId="65646EB7" w14:textId="4FF49F6E" w:rsidR="007417B2" w:rsidRPr="007417B2" w:rsidRDefault="00DC6900" w:rsidP="007417B2">
      <w:pPr>
        <w:pStyle w:val="a7"/>
        <w:tabs>
          <w:tab w:val="left" w:pos="3402"/>
        </w:tabs>
        <w:adjustRightInd w:val="0"/>
        <w:snapToGrid w:val="0"/>
        <w:rPr>
          <w:rFonts w:hAnsi="宋体" w:cstheme="majorEastAsia"/>
        </w:rPr>
      </w:pPr>
      <w:r>
        <w:rPr>
          <w:rFonts w:hAnsi="宋体" w:cstheme="majorEastAsia" w:hint="eastAsia"/>
        </w:rPr>
        <w:t>6</w:t>
      </w:r>
      <w:r w:rsidR="007417B2" w:rsidRPr="007417B2">
        <w:rPr>
          <w:rFonts w:hAnsi="宋体" w:cstheme="majorEastAsia" w:hint="eastAsia"/>
        </w:rPr>
        <w:t>．小明若从重庆出发乘长途客车经遵义至毕节，为免受阳光长时间照射且能欣赏窗外风景，以下出发时间和座位较好的是(　　)</w:t>
      </w:r>
    </w:p>
    <w:p w14:paraId="58F841B7"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A．6：00出发，左侧靠窗  </w:t>
      </w:r>
      <w:r w:rsidRPr="007417B2">
        <w:rPr>
          <w:rFonts w:hAnsi="宋体" w:cstheme="majorEastAsia" w:hint="eastAsia"/>
        </w:rPr>
        <w:tab/>
        <w:t>B．8：00出发，右侧靠窗</w:t>
      </w:r>
    </w:p>
    <w:p w14:paraId="46FDDE26"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C．10：00出发，左侧靠窗  </w:t>
      </w:r>
      <w:r w:rsidRPr="007417B2">
        <w:rPr>
          <w:rFonts w:hAnsi="宋体" w:cstheme="majorEastAsia" w:hint="eastAsia"/>
        </w:rPr>
        <w:tab/>
        <w:t>D．12：00出发，右侧靠窗</w:t>
      </w:r>
    </w:p>
    <w:p w14:paraId="14403B63" w14:textId="5021CAF0" w:rsidR="007417B2" w:rsidRPr="007417B2" w:rsidRDefault="00DC6900" w:rsidP="007417B2">
      <w:pPr>
        <w:pStyle w:val="a7"/>
        <w:tabs>
          <w:tab w:val="left" w:pos="3402"/>
        </w:tabs>
        <w:adjustRightInd w:val="0"/>
        <w:snapToGrid w:val="0"/>
        <w:rPr>
          <w:rFonts w:hAnsi="宋体" w:cstheme="majorEastAsia"/>
        </w:rPr>
      </w:pPr>
      <w:r>
        <w:rPr>
          <w:rFonts w:hAnsi="宋体" w:cstheme="majorEastAsia" w:hint="eastAsia"/>
        </w:rPr>
        <w:t>7</w:t>
      </w:r>
      <w:r w:rsidR="007417B2" w:rsidRPr="007417B2">
        <w:rPr>
          <w:rFonts w:hAnsi="宋体" w:cstheme="majorEastAsia" w:hint="eastAsia"/>
        </w:rPr>
        <w:t>．避暑是小明此次旅游的目的之一。导致7月毕节气温较重庆低的主导因素是(　　)</w:t>
      </w:r>
    </w:p>
    <w:p w14:paraId="7F3307CC"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A．地形  </w:t>
      </w:r>
      <w:r w:rsidRPr="007417B2">
        <w:rPr>
          <w:rFonts w:hAnsi="宋体" w:cstheme="majorEastAsia" w:hint="eastAsia"/>
        </w:rPr>
        <w:tab/>
        <w:t>B．纬度位置</w:t>
      </w:r>
    </w:p>
    <w:p w14:paraId="63BF1E35"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C．海陆位置  </w:t>
      </w:r>
      <w:r w:rsidRPr="007417B2">
        <w:rPr>
          <w:rFonts w:hAnsi="宋体" w:cstheme="majorEastAsia" w:hint="eastAsia"/>
        </w:rPr>
        <w:tab/>
        <w:t>D．大气环流</w:t>
      </w:r>
    </w:p>
    <w:p w14:paraId="2BC0AB14" w14:textId="77777777" w:rsidR="00C45462" w:rsidRPr="007417B2" w:rsidRDefault="00C45462" w:rsidP="00C45462">
      <w:pPr>
        <w:autoSpaceDE w:val="0"/>
        <w:autoSpaceDN w:val="0"/>
        <w:snapToGrid w:val="0"/>
        <w:jc w:val="center"/>
        <w:rPr>
          <w:rFonts w:ascii="黑体" w:eastAsia="黑体" w:hAnsi="宋体"/>
          <w:b/>
          <w:sz w:val="28"/>
          <w:szCs w:val="28"/>
        </w:rPr>
      </w:pPr>
    </w:p>
    <w:p w14:paraId="196FDB56" w14:textId="77777777" w:rsidR="00C45462" w:rsidRDefault="00C45462" w:rsidP="00C4546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p>
    <w:p w14:paraId="733E2724" w14:textId="4D4D51AB" w:rsidR="00C45462" w:rsidRDefault="00C45462" w:rsidP="00C45462">
      <w:pPr>
        <w:snapToGrid w:val="0"/>
        <w:jc w:val="center"/>
        <w:rPr>
          <w:rFonts w:ascii="黑体" w:eastAsia="黑体" w:hAnsi="黑体" w:cs="黑体"/>
          <w:b/>
          <w:bCs/>
          <w:sz w:val="28"/>
          <w:szCs w:val="36"/>
        </w:rPr>
      </w:pPr>
      <w:r w:rsidRPr="00C45462">
        <w:rPr>
          <w:rFonts w:ascii="黑体" w:eastAsia="黑体" w:hAnsi="黑体" w:cs="黑体" w:hint="eastAsia"/>
          <w:b/>
          <w:bCs/>
          <w:sz w:val="28"/>
          <w:szCs w:val="36"/>
        </w:rPr>
        <w:t>微专题 太阳视运动</w:t>
      </w:r>
      <w:r>
        <w:rPr>
          <w:rFonts w:ascii="黑体" w:eastAsia="黑体" w:hAnsi="黑体" w:cs="黑体" w:hint="eastAsia"/>
          <w:b/>
          <w:bCs/>
          <w:sz w:val="28"/>
          <w:szCs w:val="36"/>
        </w:rPr>
        <w:t>2</w:t>
      </w:r>
    </w:p>
    <w:p w14:paraId="3270730F" w14:textId="77777777" w:rsidR="00C45462" w:rsidRDefault="00C45462" w:rsidP="00C4546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EFADE58" w14:textId="33AAE21F" w:rsidR="00C45462" w:rsidRDefault="00C45462" w:rsidP="00C4546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时间：6月</w:t>
      </w:r>
      <w:r>
        <w:rPr>
          <w:rFonts w:ascii="楷体" w:eastAsia="楷体" w:hAnsi="楷体" w:cs="楷体" w:hint="eastAsia"/>
          <w:bCs/>
          <w:sz w:val="24"/>
        </w:rPr>
        <w:t>5</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DC6900">
        <w:rPr>
          <w:rFonts w:ascii="楷体" w:eastAsia="楷体" w:hAnsi="楷体" w:cs="楷体" w:hint="eastAsia"/>
          <w:bCs/>
          <w:sz w:val="24"/>
        </w:rPr>
        <w:t>1</w:t>
      </w:r>
      <w:r>
        <w:rPr>
          <w:rFonts w:ascii="楷体" w:eastAsia="楷体" w:hAnsi="楷体" w:cs="楷体" w:hint="eastAsia"/>
          <w:bCs/>
          <w:sz w:val="24"/>
        </w:rPr>
        <w:t>0分钟</w:t>
      </w:r>
    </w:p>
    <w:p w14:paraId="18A17CDB" w14:textId="77777777" w:rsidR="00C45462" w:rsidRPr="00C45462" w:rsidRDefault="00C45462" w:rsidP="00C45462">
      <w:pPr>
        <w:snapToGrid w:val="0"/>
        <w:rPr>
          <w:rFonts w:ascii="楷体" w:eastAsia="楷体" w:hAnsi="楷体" w:hint="eastAsia"/>
          <w:szCs w:val="21"/>
        </w:rPr>
      </w:pPr>
    </w:p>
    <w:p w14:paraId="42556109" w14:textId="0E3F9322" w:rsidR="007417B2" w:rsidRPr="007417B2" w:rsidRDefault="007417B2" w:rsidP="007417B2">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济南(37°N)某高中地理兴趣小组开展有关林窗知识的研究性学习活动，他们查阅相关资料了解到，林窗(左图)主要是指林冠乔木衰老死亡或因偶然因素导致成熟阶段优势树种的死亡，从而在林地造成空隙的现象。它可以分为两类：①林冠林窗，指林冠层空隙下的林地；②扩展林窗，指除林冠林窗外，还包括其边缘到周围树木的树干基部所围成的林地。该小组选择晴天到南部山区进行野外调查，调查时绘制了林窗示意图(右图)，并获取了林窗区域地理环境资料。据此完成1-2题。</w:t>
      </w:r>
    </w:p>
    <w:p w14:paraId="60787667" w14:textId="77777777" w:rsidR="007417B2" w:rsidRPr="007417B2" w:rsidRDefault="007417B2" w:rsidP="007417B2">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老高考\\AT288.TIF"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老高考\\AT288.TIF"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地球公转的地理意义\\AT288.TIF"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"H:\\莫成程\\2021\\一轮\\0看PPT\\地理\\地理 鲁教 老高考\\word\\第一册\\第二单元 第5讲　地球公转的地理意义\\AT288.TIF"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地球公转的地理意义\\AT288.TIF"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7200D258" wp14:editId="24927E5E">
            <wp:extent cx="3155950" cy="1394460"/>
            <wp:effectExtent l="0" t="0" r="6350" b="1524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53" r:link="rId54"/>
                    <a:stretch>
                      <a:fillRect/>
                    </a:stretch>
                  </pic:blipFill>
                  <pic:spPr>
                    <a:xfrm>
                      <a:off x="0" y="0"/>
                      <a:ext cx="3155950" cy="1394460"/>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086328FC" w14:textId="37FC3C92" w:rsidR="007417B2" w:rsidRPr="007417B2" w:rsidRDefault="007417B2" w:rsidP="007417B2">
      <w:pPr>
        <w:pStyle w:val="a7"/>
        <w:tabs>
          <w:tab w:val="left" w:pos="3402"/>
        </w:tabs>
        <w:adjustRightInd w:val="0"/>
        <w:snapToGrid w:val="0"/>
        <w:rPr>
          <w:rFonts w:hAnsi="宋体" w:cstheme="majorEastAsia"/>
        </w:rPr>
      </w:pPr>
      <w:r w:rsidRPr="007417B2">
        <w:rPr>
          <w:rFonts w:hAnsi="宋体" w:cstheme="majorEastAsia" w:hint="eastAsia"/>
        </w:rPr>
        <w:t>1．调查当日正午时刻，兴趣小组成员测量获得结果Sd＝H。该日最接近(　　)</w:t>
      </w:r>
    </w:p>
    <w:p w14:paraId="1C3B9D2F" w14:textId="6706D9EB" w:rsidR="007417B2" w:rsidRPr="007417B2" w:rsidRDefault="007417B2" w:rsidP="00DC690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A．霜降(10月23日左右)  </w:t>
      </w:r>
      <w:r w:rsidRPr="007417B2">
        <w:rPr>
          <w:rFonts w:hAnsi="宋体" w:cstheme="majorEastAsia" w:hint="eastAsia"/>
        </w:rPr>
        <w:tab/>
        <w:t>B．秋分(9月23日左右)</w:t>
      </w:r>
    </w:p>
    <w:p w14:paraId="2FC64312" w14:textId="0CE2E790" w:rsidR="007417B2" w:rsidRPr="007417B2" w:rsidRDefault="007417B2" w:rsidP="00DC690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C．立春(2月4日左右)  </w:t>
      </w:r>
      <w:r w:rsidRPr="007417B2">
        <w:rPr>
          <w:rFonts w:hAnsi="宋体" w:cstheme="majorEastAsia" w:hint="eastAsia"/>
        </w:rPr>
        <w:tab/>
        <w:t>D．清明(4月5日左右)</w:t>
      </w:r>
    </w:p>
    <w:p w14:paraId="6407C7F4" w14:textId="62AC6FE0" w:rsidR="007417B2" w:rsidRPr="007417B2" w:rsidRDefault="007417B2" w:rsidP="007417B2">
      <w:pPr>
        <w:pStyle w:val="a7"/>
        <w:tabs>
          <w:tab w:val="left" w:pos="3402"/>
        </w:tabs>
        <w:adjustRightInd w:val="0"/>
        <w:snapToGrid w:val="0"/>
        <w:rPr>
          <w:rFonts w:hAnsi="宋体" w:cstheme="majorEastAsia"/>
        </w:rPr>
      </w:pPr>
      <w:r w:rsidRPr="007417B2">
        <w:rPr>
          <w:rFonts w:hAnsi="宋体" w:cstheme="majorEastAsia" w:hint="eastAsia"/>
        </w:rPr>
        <w:t>2．右图中表示林冠林窗范围的是(　　)</w:t>
      </w:r>
    </w:p>
    <w:p w14:paraId="198EC13F"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A．Sa          B．Sb         C．Sc        </w:t>
      </w:r>
      <w:r w:rsidRPr="007417B2">
        <w:rPr>
          <w:rFonts w:hAnsi="宋体" w:cstheme="majorEastAsia" w:hint="eastAsia"/>
        </w:rPr>
        <w:tab/>
        <w:t>D．Sd</w:t>
      </w:r>
    </w:p>
    <w:p w14:paraId="14984D0E" w14:textId="77777777" w:rsidR="007417B2" w:rsidRPr="007417B2" w:rsidRDefault="007417B2" w:rsidP="007417B2">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下图示意江西省南昌市某学校(28.5°N,115.5°E)教学楼面朝正南的窗户某日正午阳光照射教室内的情况，经测得，图示∠1和∠2均为60°。据此完成23-24题。</w:t>
      </w:r>
    </w:p>
    <w:p w14:paraId="31D0CA49" w14:textId="77777777" w:rsidR="007417B2" w:rsidRPr="007417B2" w:rsidRDefault="007417B2" w:rsidP="007417B2">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老高考\\AT288A.TIF"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老高考\\AT288A.TIF"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地球公转的地理意义\\AT288A.TIF"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"H:\\莫成程\\2021\\一轮\\0看PPT\\地理\\地理 鲁教 老高考\\word\\第一册\\第二单元 第5讲　地球公转的地理意义\\AT288A.TIF"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地球公转的地理意义\\AT288A.TIF"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2306B47E" wp14:editId="07B5DDB3">
            <wp:extent cx="2038525" cy="1238483"/>
            <wp:effectExtent l="0" t="0" r="0" b="0"/>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55" r:link="rId56"/>
                    <a:stretch>
                      <a:fillRect/>
                    </a:stretch>
                  </pic:blipFill>
                  <pic:spPr>
                    <a:xfrm>
                      <a:off x="0" y="0"/>
                      <a:ext cx="2041236" cy="1240130"/>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31ED0ED7" w14:textId="0C4CBF1E" w:rsidR="007417B2" w:rsidRPr="007417B2" w:rsidRDefault="007417B2" w:rsidP="007417B2">
      <w:pPr>
        <w:pStyle w:val="a7"/>
        <w:tabs>
          <w:tab w:val="left" w:pos="3402"/>
        </w:tabs>
        <w:adjustRightInd w:val="0"/>
        <w:snapToGrid w:val="0"/>
        <w:rPr>
          <w:rFonts w:hAnsi="宋体" w:cstheme="majorEastAsia"/>
        </w:rPr>
      </w:pPr>
      <w:r w:rsidRPr="007417B2">
        <w:rPr>
          <w:rFonts w:hAnsi="宋体" w:cstheme="majorEastAsia" w:hint="eastAsia"/>
        </w:rPr>
        <w:t>3．该日太阳直射点的地理纬度约为(　　)</w:t>
      </w:r>
    </w:p>
    <w:p w14:paraId="6E5F0A0C" w14:textId="77777777" w:rsidR="007417B2" w:rsidRPr="007417B2" w:rsidRDefault="007417B2" w:rsidP="007417B2">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A．1.5°S        B．8.5°S         C．13.5°N  </w:t>
      </w:r>
      <w:r w:rsidRPr="007417B2">
        <w:rPr>
          <w:rFonts w:hAnsi="宋体" w:cstheme="majorEastAsia" w:hint="eastAsia"/>
        </w:rPr>
        <w:tab/>
        <w:t xml:space="preserve">       D．23.5°S</w:t>
      </w:r>
    </w:p>
    <w:p w14:paraId="4F115430" w14:textId="774C9419" w:rsidR="007417B2" w:rsidRPr="007417B2" w:rsidRDefault="007417B2" w:rsidP="007417B2">
      <w:pPr>
        <w:pStyle w:val="a7"/>
        <w:tabs>
          <w:tab w:val="left" w:pos="3402"/>
        </w:tabs>
        <w:adjustRightInd w:val="0"/>
        <w:snapToGrid w:val="0"/>
        <w:rPr>
          <w:rFonts w:hAnsi="宋体" w:cstheme="majorEastAsia"/>
        </w:rPr>
      </w:pPr>
      <w:r w:rsidRPr="007417B2">
        <w:rPr>
          <w:rFonts w:hAnsi="宋体" w:cstheme="majorEastAsia" w:hint="eastAsia"/>
        </w:rPr>
        <w:t>4．下列古诗句中反映的自然现象，在我国该季节可能发生的是(　　)</w:t>
      </w:r>
    </w:p>
    <w:p w14:paraId="75C5F24A" w14:textId="77DA34F5" w:rsidR="007417B2" w:rsidRPr="007417B2" w:rsidRDefault="007417B2" w:rsidP="00DC690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A．万里寒光生积雪，三边曙色动危旌     B．小荷才露尖尖角，早有蜻蜓立上头</w:t>
      </w:r>
    </w:p>
    <w:p w14:paraId="312FB0A7" w14:textId="092E9D4F" w:rsidR="007417B2" w:rsidRPr="007417B2" w:rsidRDefault="007417B2" w:rsidP="00DC690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C．竹外桃花三两枝，春江水暖鸭先知     D．岁暮阴阳催短景，天涯霜雪霁寒宵</w:t>
      </w:r>
    </w:p>
    <w:p w14:paraId="38B2B282" w14:textId="77777777" w:rsidR="00CB723D" w:rsidRPr="007417B2" w:rsidRDefault="00CB723D" w:rsidP="00CB723D">
      <w:pPr>
        <w:snapToGrid w:val="0"/>
        <w:rPr>
          <w:rFonts w:ascii="楷体" w:eastAsia="楷体" w:hAnsi="楷体" w:cs="楷体"/>
          <w:bCs/>
          <w:sz w:val="24"/>
        </w:rPr>
      </w:pPr>
    </w:p>
    <w:p w14:paraId="3C8B7566" w14:textId="00CBB35E" w:rsidR="00DC6900" w:rsidRPr="007417B2" w:rsidRDefault="00DC6900" w:rsidP="00DC6900">
      <w:pPr>
        <w:pStyle w:val="a7"/>
        <w:tabs>
          <w:tab w:val="left" w:pos="3402"/>
        </w:tabs>
        <w:adjustRightInd w:val="0"/>
        <w:snapToGrid w:val="0"/>
        <w:ind w:firstLineChars="200" w:firstLine="420"/>
        <w:rPr>
          <w:rFonts w:hAnsi="宋体" w:cstheme="majorEastAsia"/>
        </w:rPr>
      </w:pPr>
      <w:r w:rsidRPr="007417B2">
        <w:rPr>
          <w:rFonts w:hAnsi="宋体" w:cstheme="majorEastAsia" w:hint="eastAsia"/>
        </w:rPr>
        <w:t>广东省茂名市(约21.5°N)的小明家准备在某楼盘买房，楼是东西延伸，每户南北均有阳台；两栋楼的楼高均是57米，楼层高3米，停车场长度与楼长一致。下图示意两栋楼的楼间距及北侧地面停车场车位。据此完成</w:t>
      </w:r>
      <w:r>
        <w:rPr>
          <w:rFonts w:hAnsi="宋体" w:cstheme="majorEastAsia" w:hint="eastAsia"/>
        </w:rPr>
        <w:t>5</w:t>
      </w:r>
      <w:r w:rsidRPr="007417B2">
        <w:rPr>
          <w:rFonts w:hAnsi="宋体" w:cstheme="majorEastAsia" w:hint="eastAsia"/>
        </w:rPr>
        <w:t>-</w:t>
      </w:r>
      <w:r>
        <w:rPr>
          <w:rFonts w:hAnsi="宋体" w:cstheme="majorEastAsia" w:hint="eastAsia"/>
        </w:rPr>
        <w:t>6</w:t>
      </w:r>
      <w:r w:rsidRPr="007417B2">
        <w:rPr>
          <w:rFonts w:hAnsi="宋体" w:cstheme="majorEastAsia" w:hint="eastAsia"/>
        </w:rPr>
        <w:t>题。</w:t>
      </w:r>
    </w:p>
    <w:p w14:paraId="4D23A16C" w14:textId="77777777" w:rsidR="00DC6900" w:rsidRPr="007417B2" w:rsidRDefault="00DC6900" w:rsidP="00DC6900">
      <w:pPr>
        <w:pStyle w:val="a7"/>
        <w:tabs>
          <w:tab w:val="left" w:pos="3402"/>
        </w:tabs>
        <w:adjustRightInd w:val="0"/>
        <w:snapToGrid w:val="0"/>
        <w:jc w:val="center"/>
        <w:rPr>
          <w:rFonts w:hAnsi="宋体" w:cstheme="majorEastAsia"/>
        </w:rPr>
      </w:pP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老高考\\AT286.TIF"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老高考\\AT286.TIF"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地球公转的地理意义\\AT286.TIF"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"H:\\莫成程\\2021\\一轮\\0看PPT\\地理\\地理 鲁教 老高考\\word\\第一册\\第二单元 第5讲　地球公转的地理意义\\AT286.TIF"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地球公转的地理意义\\AT286.TIF"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292E3C19" wp14:editId="24C85D5B">
            <wp:extent cx="1619075" cy="1023740"/>
            <wp:effectExtent l="0" t="0" r="635" b="508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57" r:link="rId58"/>
                    <a:stretch>
                      <a:fillRect/>
                    </a:stretch>
                  </pic:blipFill>
                  <pic:spPr>
                    <a:xfrm>
                      <a:off x="0" y="0"/>
                      <a:ext cx="1633537" cy="1032884"/>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t xml:space="preserve">　</w:t>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老高考\\AT287.TIF"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老高考\\AT287.TIF"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 鲁教 老高考\\ppt\\第一册\\第5讲　地球公转的地理意义\\AT287.TIF"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"H:\\莫成程\\2021\\一轮\\0看PPT\\地理\\地理 鲁教 老高考\\word\\第一册\\第二单元 第5讲　地球公转的地理意义\\AT287.TIF" \* MERGEFORMATINET </w:instrText>
      </w:r>
      <w:r w:rsidRPr="007417B2">
        <w:rPr>
          <w:rFonts w:hAnsi="宋体" w:cstheme="majorEastAsia" w:hint="eastAsia"/>
        </w:rPr>
        <w:fldChar w:fldCharType="separate"/>
      </w:r>
      <w:r w:rsidRPr="007417B2">
        <w:rPr>
          <w:rFonts w:hAnsi="宋体" w:cstheme="majorEastAsia" w:hint="eastAsia"/>
        </w:rPr>
        <w:fldChar w:fldCharType="begin"/>
      </w:r>
      <w:r w:rsidRPr="007417B2">
        <w:rPr>
          <w:rFonts w:hAnsi="宋体" w:cstheme="majorEastAsia" w:hint="eastAsia"/>
        </w:rPr>
        <w:instrText xml:space="preserve"> INCLUDEPICTURE  "E:\\马珊珊\\2021\\一轮\\地理\\地理 鲁教 鲁苏\\word\\第一册\\第二单元 第5讲　地球公转的地理意义\\AT287.TIF" \* MERGEFORMATINET </w:instrText>
      </w:r>
      <w:r w:rsidRPr="007417B2">
        <w:rPr>
          <w:rFonts w:hAnsi="宋体" w:cstheme="majorEastAsia" w:hint="eastAsia"/>
        </w:rPr>
        <w:fldChar w:fldCharType="separate"/>
      </w:r>
      <w:r w:rsidRPr="007417B2">
        <w:rPr>
          <w:rFonts w:hAnsi="宋体" w:cstheme="majorEastAsia" w:hint="eastAsia"/>
          <w:noProof/>
        </w:rPr>
        <w:drawing>
          <wp:inline distT="0" distB="0" distL="114300" distR="114300" wp14:anchorId="1FEDDF9A" wp14:editId="48692372">
            <wp:extent cx="1423665" cy="1124125"/>
            <wp:effectExtent l="0" t="0" r="5715" b="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59" r:link="rId60"/>
                    <a:stretch>
                      <a:fillRect/>
                    </a:stretch>
                  </pic:blipFill>
                  <pic:spPr>
                    <a:xfrm>
                      <a:off x="0" y="0"/>
                      <a:ext cx="1425695" cy="1125728"/>
                    </a:xfrm>
                    <a:prstGeom prst="rect">
                      <a:avLst/>
                    </a:prstGeom>
                    <a:noFill/>
                    <a:ln>
                      <a:noFill/>
                    </a:ln>
                  </pic:spPr>
                </pic:pic>
              </a:graphicData>
            </a:graphic>
          </wp:inline>
        </w:drawing>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r w:rsidRPr="007417B2">
        <w:rPr>
          <w:rFonts w:hAnsi="宋体" w:cstheme="majorEastAsia" w:hint="eastAsia"/>
        </w:rPr>
        <w:fldChar w:fldCharType="end"/>
      </w:r>
    </w:p>
    <w:p w14:paraId="6AF47E21" w14:textId="20C546C5" w:rsidR="00DC6900" w:rsidRPr="007417B2" w:rsidRDefault="00F84692" w:rsidP="00DC6900">
      <w:pPr>
        <w:pStyle w:val="a7"/>
        <w:tabs>
          <w:tab w:val="left" w:pos="3402"/>
        </w:tabs>
        <w:adjustRightInd w:val="0"/>
        <w:snapToGrid w:val="0"/>
        <w:rPr>
          <w:rFonts w:hAnsi="宋体" w:cstheme="majorEastAsia"/>
        </w:rPr>
      </w:pPr>
      <w:r>
        <w:rPr>
          <w:rFonts w:hAnsi="宋体" w:cs="宋体" w:hint="eastAsia"/>
        </w:rPr>
        <w:t>★</w:t>
      </w:r>
      <w:r w:rsidR="00DC6900">
        <w:rPr>
          <w:rFonts w:hAnsi="宋体" w:cstheme="majorEastAsia" w:hint="eastAsia"/>
        </w:rPr>
        <w:t>5</w:t>
      </w:r>
      <w:r w:rsidR="00DC6900" w:rsidRPr="007417B2">
        <w:rPr>
          <w:rFonts w:hAnsi="宋体" w:cstheme="majorEastAsia" w:hint="eastAsia"/>
        </w:rPr>
        <w:t>．小明的爷爷怕冬季正午室内晒不到太阳，小明家最好买二栋的(　　)</w:t>
      </w:r>
    </w:p>
    <w:p w14:paraId="4097A648" w14:textId="77777777" w:rsidR="00DC6900" w:rsidRPr="007417B2" w:rsidRDefault="00DC6900" w:rsidP="00DC690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A．7楼         B．8楼        C．9楼         D．10楼</w:t>
      </w:r>
    </w:p>
    <w:p w14:paraId="14D30062" w14:textId="4D83E817" w:rsidR="00DC6900" w:rsidRPr="007417B2" w:rsidRDefault="00DC6900" w:rsidP="00DC6900">
      <w:pPr>
        <w:pStyle w:val="a7"/>
        <w:tabs>
          <w:tab w:val="left" w:pos="3402"/>
        </w:tabs>
        <w:adjustRightInd w:val="0"/>
        <w:snapToGrid w:val="0"/>
        <w:rPr>
          <w:rFonts w:hAnsi="宋体" w:cstheme="majorEastAsia"/>
        </w:rPr>
      </w:pPr>
      <w:r>
        <w:rPr>
          <w:rFonts w:hAnsi="宋体" w:cstheme="majorEastAsia" w:hint="eastAsia"/>
        </w:rPr>
        <w:t>6</w:t>
      </w:r>
      <w:r w:rsidRPr="007417B2">
        <w:rPr>
          <w:rFonts w:hAnsi="宋体" w:cstheme="majorEastAsia" w:hint="eastAsia"/>
        </w:rPr>
        <w:t>．小明的爸爸想在停车场买一停车位，他怕夏季车被晒时间太长，最好选择的车位是(　　)</w:t>
      </w:r>
    </w:p>
    <w:p w14:paraId="7DC27C79" w14:textId="77777777" w:rsidR="00DC6900" w:rsidRPr="007417B2" w:rsidRDefault="00DC6900" w:rsidP="00DC6900">
      <w:pPr>
        <w:pStyle w:val="a7"/>
        <w:tabs>
          <w:tab w:val="left" w:pos="3402"/>
        </w:tabs>
        <w:adjustRightInd w:val="0"/>
        <w:snapToGrid w:val="0"/>
        <w:ind w:firstLineChars="100" w:firstLine="210"/>
        <w:rPr>
          <w:rFonts w:hAnsi="宋体" w:cstheme="majorEastAsia"/>
        </w:rPr>
      </w:pPr>
      <w:r w:rsidRPr="007417B2">
        <w:rPr>
          <w:rFonts w:hAnsi="宋体" w:cstheme="majorEastAsia" w:hint="eastAsia"/>
        </w:rPr>
        <w:t xml:space="preserve">A．M车位       B．N车位      C．P车位  </w:t>
      </w:r>
      <w:r w:rsidRPr="007417B2">
        <w:rPr>
          <w:rFonts w:hAnsi="宋体" w:cstheme="majorEastAsia" w:hint="eastAsia"/>
        </w:rPr>
        <w:tab/>
        <w:t xml:space="preserve">   D．Q车位</w:t>
      </w:r>
    </w:p>
    <w:sectPr w:rsidR="00DC6900" w:rsidRPr="007417B2" w:rsidSect="005B31B1">
      <w:footerReference w:type="even" r:id="rId61"/>
      <w:footerReference w:type="default" r:id="rId6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27025" w14:textId="77777777" w:rsidR="00C75751" w:rsidRDefault="00C75751" w:rsidP="003510D9">
      <w:r>
        <w:separator/>
      </w:r>
    </w:p>
  </w:endnote>
  <w:endnote w:type="continuationSeparator" w:id="0">
    <w:p w14:paraId="4668E8E9" w14:textId="77777777" w:rsidR="00C75751" w:rsidRDefault="00C75751"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00603D49"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DC6900">
      <w:rPr>
        <w:noProof/>
      </w:rPr>
      <w:instrText>6</w:instrText>
    </w:r>
    <w:r>
      <w:fldChar w:fldCharType="end"/>
    </w:r>
    <w:r>
      <w:instrText xml:space="preserve"> </w:instrText>
    </w:r>
    <w:r>
      <w:fldChar w:fldCharType="separate"/>
    </w:r>
    <w:r w:rsidR="00DC6900">
      <w:rPr>
        <w:noProof/>
      </w:rPr>
      <w:t>6</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sidR="00DC6900">
      <w:rPr>
        <w:noProof/>
      </w:rPr>
      <w:instrText>9</w:instrText>
    </w:r>
    <w:r>
      <w:fldChar w:fldCharType="end"/>
    </w:r>
    <w:r>
      <w:instrText xml:space="preserve"> </w:instrText>
    </w:r>
    <w:r>
      <w:fldChar w:fldCharType="separate"/>
    </w:r>
    <w:r w:rsidR="00DC6900">
      <w:rPr>
        <w:noProof/>
      </w:rPr>
      <w:t>9</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B2B15" w14:textId="77777777" w:rsidR="00C75751" w:rsidRDefault="00C75751" w:rsidP="003510D9">
      <w:r>
        <w:separator/>
      </w:r>
    </w:p>
  </w:footnote>
  <w:footnote w:type="continuationSeparator" w:id="0">
    <w:p w14:paraId="5EAFC753" w14:textId="77777777" w:rsidR="00C75751" w:rsidRDefault="00C75751"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A188FC34"/>
    <w:multiLevelType w:val="singleLevel"/>
    <w:tmpl w:val="A188FC34"/>
    <w:lvl w:ilvl="0">
      <w:start w:val="1"/>
      <w:numFmt w:val="decimal"/>
      <w:suff w:val="nothing"/>
      <w:lvlText w:val="（%1）"/>
      <w:lvlJc w:val="left"/>
    </w:lvl>
  </w:abstractNum>
  <w:abstractNum w:abstractNumId="3" w15:restartNumberingAfterBreak="0">
    <w:nsid w:val="B0419785"/>
    <w:multiLevelType w:val="singleLevel"/>
    <w:tmpl w:val="B0419785"/>
    <w:lvl w:ilvl="0">
      <w:start w:val="1"/>
      <w:numFmt w:val="upperLetter"/>
      <w:suff w:val="space"/>
      <w:lvlText w:val="%1."/>
      <w:lvlJc w:val="left"/>
    </w:lvl>
  </w:abstractNum>
  <w:abstractNum w:abstractNumId="4" w15:restartNumberingAfterBreak="0">
    <w:nsid w:val="B22FEC38"/>
    <w:multiLevelType w:val="singleLevel"/>
    <w:tmpl w:val="B22FEC38"/>
    <w:lvl w:ilvl="0">
      <w:start w:val="2"/>
      <w:numFmt w:val="decimal"/>
      <w:suff w:val="nothing"/>
      <w:lvlText w:val="（%1）"/>
      <w:lvlJc w:val="left"/>
    </w:lvl>
  </w:abstractNum>
  <w:abstractNum w:abstractNumId="5" w15:restartNumberingAfterBreak="0">
    <w:nsid w:val="BAFA85D6"/>
    <w:multiLevelType w:val="singleLevel"/>
    <w:tmpl w:val="BAFA85D6"/>
    <w:lvl w:ilvl="0">
      <w:start w:val="10"/>
      <w:numFmt w:val="decimal"/>
      <w:suff w:val="nothing"/>
      <w:lvlText w:val="%1．"/>
      <w:lvlJc w:val="left"/>
    </w:lvl>
  </w:abstractNum>
  <w:abstractNum w:abstractNumId="6"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CCF04FE8"/>
    <w:multiLevelType w:val="singleLevel"/>
    <w:tmpl w:val="CCF04FE8"/>
    <w:lvl w:ilvl="0">
      <w:start w:val="1"/>
      <w:numFmt w:val="upperLetter"/>
      <w:suff w:val="nothing"/>
      <w:lvlText w:val="%1．"/>
      <w:lvlJc w:val="left"/>
    </w:lvl>
  </w:abstractNum>
  <w:abstractNum w:abstractNumId="8" w15:restartNumberingAfterBreak="0">
    <w:nsid w:val="D2A2AEE0"/>
    <w:multiLevelType w:val="singleLevel"/>
    <w:tmpl w:val="D2A2AEE0"/>
    <w:lvl w:ilvl="0">
      <w:start w:val="1"/>
      <w:numFmt w:val="decimal"/>
      <w:suff w:val="nothing"/>
      <w:lvlText w:val="（%1）"/>
      <w:lvlJc w:val="left"/>
    </w:lvl>
  </w:abstractNum>
  <w:abstractNum w:abstractNumId="9" w15:restartNumberingAfterBreak="0">
    <w:nsid w:val="DA1CAD28"/>
    <w:multiLevelType w:val="singleLevel"/>
    <w:tmpl w:val="DA1CAD28"/>
    <w:lvl w:ilvl="0">
      <w:start w:val="1"/>
      <w:numFmt w:val="upperLetter"/>
      <w:suff w:val="space"/>
      <w:lvlText w:val="%1."/>
      <w:lvlJc w:val="left"/>
    </w:lvl>
  </w:abstractNum>
  <w:abstractNum w:abstractNumId="10"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30549FD"/>
    <w:multiLevelType w:val="hybridMultilevel"/>
    <w:tmpl w:val="D814F954"/>
    <w:lvl w:ilvl="0" w:tplc="288833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6"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353C97D8"/>
    <w:multiLevelType w:val="singleLevel"/>
    <w:tmpl w:val="353C97D8"/>
    <w:lvl w:ilvl="0">
      <w:start w:val="1"/>
      <w:numFmt w:val="decimal"/>
      <w:suff w:val="nothing"/>
      <w:lvlText w:val="（%1）"/>
      <w:lvlJc w:val="left"/>
    </w:lvl>
  </w:abstractNum>
  <w:abstractNum w:abstractNumId="24"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09009E7"/>
    <w:multiLevelType w:val="hybridMultilevel"/>
    <w:tmpl w:val="21367F2E"/>
    <w:lvl w:ilvl="0" w:tplc="63C637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6D5A1E9"/>
    <w:multiLevelType w:val="singleLevel"/>
    <w:tmpl w:val="46D5A1E9"/>
    <w:lvl w:ilvl="0">
      <w:start w:val="1"/>
      <w:numFmt w:val="upperLetter"/>
      <w:suff w:val="nothing"/>
      <w:lvlText w:val="%1．"/>
      <w:lvlJc w:val="left"/>
    </w:lvl>
  </w:abstractNum>
  <w:abstractNum w:abstractNumId="32"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48483E3C"/>
    <w:multiLevelType w:val="singleLevel"/>
    <w:tmpl w:val="48483E3C"/>
    <w:lvl w:ilvl="0">
      <w:start w:val="1"/>
      <w:numFmt w:val="upperLetter"/>
      <w:suff w:val="space"/>
      <w:lvlText w:val="%1."/>
      <w:lvlJc w:val="left"/>
    </w:lvl>
  </w:abstractNum>
  <w:abstractNum w:abstractNumId="34" w15:restartNumberingAfterBreak="0">
    <w:nsid w:val="499F8130"/>
    <w:multiLevelType w:val="singleLevel"/>
    <w:tmpl w:val="499F8130"/>
    <w:lvl w:ilvl="0">
      <w:start w:val="12"/>
      <w:numFmt w:val="decimal"/>
      <w:suff w:val="nothing"/>
      <w:lvlText w:val="%1．"/>
      <w:lvlJc w:val="left"/>
    </w:lvl>
  </w:abstractNum>
  <w:abstractNum w:abstractNumId="35"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4DDB17FC"/>
    <w:multiLevelType w:val="hybridMultilevel"/>
    <w:tmpl w:val="BC44FFC6"/>
    <w:lvl w:ilvl="0" w:tplc="75C43D7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4FFBB393"/>
    <w:multiLevelType w:val="singleLevel"/>
    <w:tmpl w:val="4FFBB393"/>
    <w:lvl w:ilvl="0">
      <w:start w:val="1"/>
      <w:numFmt w:val="decimal"/>
      <w:suff w:val="nothing"/>
      <w:lvlText w:val="（%1）"/>
      <w:lvlJc w:val="left"/>
    </w:lvl>
  </w:abstractNum>
  <w:abstractNum w:abstractNumId="40"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5908FD8C"/>
    <w:multiLevelType w:val="singleLevel"/>
    <w:tmpl w:val="5908FD8C"/>
    <w:lvl w:ilvl="0">
      <w:start w:val="1"/>
      <w:numFmt w:val="decimal"/>
      <w:lvlText w:val="(%1)"/>
      <w:lvlJc w:val="left"/>
      <w:pPr>
        <w:tabs>
          <w:tab w:val="left" w:pos="312"/>
        </w:tabs>
      </w:pPr>
    </w:lvl>
  </w:abstractNum>
  <w:abstractNum w:abstractNumId="44"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0"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1"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3"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4"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6"/>
  </w:num>
  <w:num w:numId="2" w16cid:durableId="1121537688">
    <w:abstractNumId w:val="9"/>
  </w:num>
  <w:num w:numId="3" w16cid:durableId="1458181708">
    <w:abstractNumId w:val="33"/>
  </w:num>
  <w:num w:numId="4" w16cid:durableId="146243526">
    <w:abstractNumId w:val="1"/>
  </w:num>
  <w:num w:numId="5" w16cid:durableId="490024210">
    <w:abstractNumId w:val="3"/>
  </w:num>
  <w:num w:numId="6" w16cid:durableId="947665911">
    <w:abstractNumId w:val="7"/>
  </w:num>
  <w:num w:numId="7" w16cid:durableId="630019248">
    <w:abstractNumId w:val="36"/>
  </w:num>
  <w:num w:numId="8" w16cid:durableId="647824562">
    <w:abstractNumId w:val="4"/>
  </w:num>
  <w:num w:numId="9" w16cid:durableId="1525678559">
    <w:abstractNumId w:val="35"/>
  </w:num>
  <w:num w:numId="10" w16cid:durableId="1877086336">
    <w:abstractNumId w:val="16"/>
  </w:num>
  <w:num w:numId="11" w16cid:durableId="1037580482">
    <w:abstractNumId w:val="8"/>
  </w:num>
  <w:num w:numId="12" w16cid:durableId="665329074">
    <w:abstractNumId w:val="37"/>
  </w:num>
  <w:num w:numId="13" w16cid:durableId="1949115423">
    <w:abstractNumId w:val="27"/>
  </w:num>
  <w:num w:numId="14" w16cid:durableId="128089131">
    <w:abstractNumId w:val="15"/>
  </w:num>
  <w:num w:numId="15" w16cid:durableId="1136295063">
    <w:abstractNumId w:val="0"/>
  </w:num>
  <w:num w:numId="16" w16cid:durableId="2051685564">
    <w:abstractNumId w:val="49"/>
  </w:num>
  <w:num w:numId="17" w16cid:durableId="826939974">
    <w:abstractNumId w:val="47"/>
  </w:num>
  <w:num w:numId="18" w16cid:durableId="434594291">
    <w:abstractNumId w:val="20"/>
  </w:num>
  <w:num w:numId="19" w16cid:durableId="998921967">
    <w:abstractNumId w:val="13"/>
  </w:num>
  <w:num w:numId="20" w16cid:durableId="1312170127">
    <w:abstractNumId w:val="29"/>
  </w:num>
  <w:num w:numId="21" w16cid:durableId="315496816">
    <w:abstractNumId w:val="48"/>
  </w:num>
  <w:num w:numId="22" w16cid:durableId="786776128">
    <w:abstractNumId w:val="12"/>
  </w:num>
  <w:num w:numId="23" w16cid:durableId="100879758">
    <w:abstractNumId w:val="41"/>
  </w:num>
  <w:num w:numId="24" w16cid:durableId="1294872080">
    <w:abstractNumId w:val="39"/>
  </w:num>
  <w:num w:numId="25" w16cid:durableId="971446097">
    <w:abstractNumId w:val="55"/>
  </w:num>
  <w:num w:numId="26" w16cid:durableId="720638765">
    <w:abstractNumId w:val="54"/>
  </w:num>
  <w:num w:numId="27" w16cid:durableId="696934117">
    <w:abstractNumId w:val="31"/>
  </w:num>
  <w:num w:numId="28" w16cid:durableId="1725182416">
    <w:abstractNumId w:val="30"/>
  </w:num>
  <w:num w:numId="29" w16cid:durableId="794719885">
    <w:abstractNumId w:val="24"/>
  </w:num>
  <w:num w:numId="30" w16cid:durableId="789055130">
    <w:abstractNumId w:val="28"/>
  </w:num>
  <w:num w:numId="31" w16cid:durableId="750927013">
    <w:abstractNumId w:val="42"/>
  </w:num>
  <w:num w:numId="32" w16cid:durableId="2125154788">
    <w:abstractNumId w:val="11"/>
  </w:num>
  <w:num w:numId="33" w16cid:durableId="1932927041">
    <w:abstractNumId w:val="25"/>
  </w:num>
  <w:num w:numId="34" w16cid:durableId="553545315">
    <w:abstractNumId w:val="53"/>
  </w:num>
  <w:num w:numId="35" w16cid:durableId="263270372">
    <w:abstractNumId w:val="22"/>
  </w:num>
  <w:num w:numId="36" w16cid:durableId="1227377390">
    <w:abstractNumId w:val="51"/>
  </w:num>
  <w:num w:numId="37" w16cid:durableId="60105280">
    <w:abstractNumId w:val="32"/>
  </w:num>
  <w:num w:numId="38" w16cid:durableId="1126506486">
    <w:abstractNumId w:val="50"/>
  </w:num>
  <w:num w:numId="39" w16cid:durableId="504519970">
    <w:abstractNumId w:val="44"/>
  </w:num>
  <w:num w:numId="40" w16cid:durableId="854029940">
    <w:abstractNumId w:val="17"/>
  </w:num>
  <w:num w:numId="41" w16cid:durableId="1209806421">
    <w:abstractNumId w:val="19"/>
  </w:num>
  <w:num w:numId="42" w16cid:durableId="630474497">
    <w:abstractNumId w:val="21"/>
  </w:num>
  <w:num w:numId="43" w16cid:durableId="1556696138">
    <w:abstractNumId w:val="18"/>
  </w:num>
  <w:num w:numId="44" w16cid:durableId="1056511722">
    <w:abstractNumId w:val="46"/>
  </w:num>
  <w:num w:numId="45" w16cid:durableId="872617695">
    <w:abstractNumId w:val="10"/>
  </w:num>
  <w:num w:numId="46" w16cid:durableId="222985578">
    <w:abstractNumId w:val="40"/>
  </w:num>
  <w:num w:numId="47" w16cid:durableId="695541859">
    <w:abstractNumId w:val="52"/>
  </w:num>
  <w:num w:numId="48" w16cid:durableId="1408183992">
    <w:abstractNumId w:val="45"/>
  </w:num>
  <w:num w:numId="49" w16cid:durableId="2115052125">
    <w:abstractNumId w:val="14"/>
  </w:num>
  <w:num w:numId="50" w16cid:durableId="382797096">
    <w:abstractNumId w:val="2"/>
  </w:num>
  <w:num w:numId="51" w16cid:durableId="36666506">
    <w:abstractNumId w:val="23"/>
  </w:num>
  <w:num w:numId="52" w16cid:durableId="1591739296">
    <w:abstractNumId w:val="43"/>
  </w:num>
  <w:num w:numId="53" w16cid:durableId="498039096">
    <w:abstractNumId w:val="38"/>
  </w:num>
  <w:num w:numId="54" w16cid:durableId="1235050840">
    <w:abstractNumId w:val="26"/>
  </w:num>
  <w:num w:numId="55" w16cid:durableId="1362824132">
    <w:abstractNumId w:val="5"/>
  </w:num>
  <w:num w:numId="56" w16cid:durableId="38005899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35C08"/>
    <w:rsid w:val="00047735"/>
    <w:rsid w:val="00057E30"/>
    <w:rsid w:val="0006240A"/>
    <w:rsid w:val="00075A82"/>
    <w:rsid w:val="0008739F"/>
    <w:rsid w:val="000A1718"/>
    <w:rsid w:val="000A4018"/>
    <w:rsid w:val="000B536D"/>
    <w:rsid w:val="000C2C58"/>
    <w:rsid w:val="000C57B6"/>
    <w:rsid w:val="000C5FB8"/>
    <w:rsid w:val="000D6E5F"/>
    <w:rsid w:val="000E2EAE"/>
    <w:rsid w:val="001015D2"/>
    <w:rsid w:val="00103DBF"/>
    <w:rsid w:val="001060BE"/>
    <w:rsid w:val="00107A4A"/>
    <w:rsid w:val="0011667E"/>
    <w:rsid w:val="00116CBC"/>
    <w:rsid w:val="0012065A"/>
    <w:rsid w:val="001245DD"/>
    <w:rsid w:val="00126FBF"/>
    <w:rsid w:val="00130314"/>
    <w:rsid w:val="00131030"/>
    <w:rsid w:val="00141D56"/>
    <w:rsid w:val="00170EEF"/>
    <w:rsid w:val="001833E2"/>
    <w:rsid w:val="00186EE3"/>
    <w:rsid w:val="00192A34"/>
    <w:rsid w:val="00192DBB"/>
    <w:rsid w:val="00197016"/>
    <w:rsid w:val="001B0749"/>
    <w:rsid w:val="001B3D5C"/>
    <w:rsid w:val="001B53DB"/>
    <w:rsid w:val="001C0A98"/>
    <w:rsid w:val="001C4132"/>
    <w:rsid w:val="001E4431"/>
    <w:rsid w:val="001F6A49"/>
    <w:rsid w:val="002116C0"/>
    <w:rsid w:val="00211C63"/>
    <w:rsid w:val="002229CA"/>
    <w:rsid w:val="002314EC"/>
    <w:rsid w:val="00233C2A"/>
    <w:rsid w:val="00237AC7"/>
    <w:rsid w:val="002426F9"/>
    <w:rsid w:val="002471F6"/>
    <w:rsid w:val="00247D10"/>
    <w:rsid w:val="00251FA8"/>
    <w:rsid w:val="00252F93"/>
    <w:rsid w:val="00265175"/>
    <w:rsid w:val="00272FE3"/>
    <w:rsid w:val="0027304A"/>
    <w:rsid w:val="00276770"/>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27EF"/>
    <w:rsid w:val="00345EDD"/>
    <w:rsid w:val="0034771E"/>
    <w:rsid w:val="003510D9"/>
    <w:rsid w:val="003537FD"/>
    <w:rsid w:val="00357B66"/>
    <w:rsid w:val="00361E6B"/>
    <w:rsid w:val="00373959"/>
    <w:rsid w:val="00374ABF"/>
    <w:rsid w:val="00377273"/>
    <w:rsid w:val="00377BEB"/>
    <w:rsid w:val="00382633"/>
    <w:rsid w:val="00383D1C"/>
    <w:rsid w:val="003A2FC8"/>
    <w:rsid w:val="003C760C"/>
    <w:rsid w:val="003D0ACB"/>
    <w:rsid w:val="00413D5B"/>
    <w:rsid w:val="00417993"/>
    <w:rsid w:val="00420B7D"/>
    <w:rsid w:val="004335F2"/>
    <w:rsid w:val="00434E70"/>
    <w:rsid w:val="004642BF"/>
    <w:rsid w:val="00472CE4"/>
    <w:rsid w:val="004765D5"/>
    <w:rsid w:val="00476B8C"/>
    <w:rsid w:val="004A2692"/>
    <w:rsid w:val="004A5277"/>
    <w:rsid w:val="004A708E"/>
    <w:rsid w:val="004A7385"/>
    <w:rsid w:val="004A7CB6"/>
    <w:rsid w:val="004B09A3"/>
    <w:rsid w:val="004C13B4"/>
    <w:rsid w:val="004C244A"/>
    <w:rsid w:val="004C770C"/>
    <w:rsid w:val="004E0B83"/>
    <w:rsid w:val="004E1D3D"/>
    <w:rsid w:val="004E23DF"/>
    <w:rsid w:val="004E5C9F"/>
    <w:rsid w:val="005013C9"/>
    <w:rsid w:val="00511367"/>
    <w:rsid w:val="0051691D"/>
    <w:rsid w:val="00560442"/>
    <w:rsid w:val="0058133C"/>
    <w:rsid w:val="00586529"/>
    <w:rsid w:val="00596E12"/>
    <w:rsid w:val="00597442"/>
    <w:rsid w:val="005A5D78"/>
    <w:rsid w:val="005B31B1"/>
    <w:rsid w:val="005B5249"/>
    <w:rsid w:val="005B6E9C"/>
    <w:rsid w:val="005D6A0F"/>
    <w:rsid w:val="005E370B"/>
    <w:rsid w:val="005F6EAB"/>
    <w:rsid w:val="006057B4"/>
    <w:rsid w:val="006118D6"/>
    <w:rsid w:val="006131C5"/>
    <w:rsid w:val="00614C7D"/>
    <w:rsid w:val="00616BEA"/>
    <w:rsid w:val="00621CB1"/>
    <w:rsid w:val="00625A64"/>
    <w:rsid w:val="006261D1"/>
    <w:rsid w:val="00646490"/>
    <w:rsid w:val="00647F92"/>
    <w:rsid w:val="006666C1"/>
    <w:rsid w:val="00674CAA"/>
    <w:rsid w:val="00681D6F"/>
    <w:rsid w:val="00686BDF"/>
    <w:rsid w:val="00687C48"/>
    <w:rsid w:val="006930BE"/>
    <w:rsid w:val="0069392C"/>
    <w:rsid w:val="00696EC5"/>
    <w:rsid w:val="006B5C75"/>
    <w:rsid w:val="006B6108"/>
    <w:rsid w:val="006C2986"/>
    <w:rsid w:val="006C3001"/>
    <w:rsid w:val="006C3CDE"/>
    <w:rsid w:val="006C5B82"/>
    <w:rsid w:val="006D0719"/>
    <w:rsid w:val="006D6900"/>
    <w:rsid w:val="006E0312"/>
    <w:rsid w:val="006E6170"/>
    <w:rsid w:val="00704489"/>
    <w:rsid w:val="00707935"/>
    <w:rsid w:val="00710CC9"/>
    <w:rsid w:val="00717BC9"/>
    <w:rsid w:val="007417B2"/>
    <w:rsid w:val="00757320"/>
    <w:rsid w:val="00765B27"/>
    <w:rsid w:val="00766267"/>
    <w:rsid w:val="007704A6"/>
    <w:rsid w:val="0077501E"/>
    <w:rsid w:val="007B36BB"/>
    <w:rsid w:val="007C609F"/>
    <w:rsid w:val="007D1FE5"/>
    <w:rsid w:val="007D486F"/>
    <w:rsid w:val="007E06D3"/>
    <w:rsid w:val="007E356B"/>
    <w:rsid w:val="007F5C4A"/>
    <w:rsid w:val="007F60E6"/>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6405"/>
    <w:rsid w:val="008E0E63"/>
    <w:rsid w:val="008E3A90"/>
    <w:rsid w:val="008E6B1C"/>
    <w:rsid w:val="008F02FF"/>
    <w:rsid w:val="008F7980"/>
    <w:rsid w:val="00904F09"/>
    <w:rsid w:val="00914E7A"/>
    <w:rsid w:val="009233ED"/>
    <w:rsid w:val="00923FD0"/>
    <w:rsid w:val="00935C59"/>
    <w:rsid w:val="00947C08"/>
    <w:rsid w:val="00947EC3"/>
    <w:rsid w:val="00951412"/>
    <w:rsid w:val="0095213E"/>
    <w:rsid w:val="00964BBA"/>
    <w:rsid w:val="00970F19"/>
    <w:rsid w:val="00977D9D"/>
    <w:rsid w:val="00982082"/>
    <w:rsid w:val="009824ED"/>
    <w:rsid w:val="00982966"/>
    <w:rsid w:val="00985E6B"/>
    <w:rsid w:val="009866BD"/>
    <w:rsid w:val="00986D65"/>
    <w:rsid w:val="0099655E"/>
    <w:rsid w:val="009B3BC4"/>
    <w:rsid w:val="009B432D"/>
    <w:rsid w:val="009C1CA5"/>
    <w:rsid w:val="009D7717"/>
    <w:rsid w:val="00A0234C"/>
    <w:rsid w:val="00A03439"/>
    <w:rsid w:val="00A13BB8"/>
    <w:rsid w:val="00A32FA2"/>
    <w:rsid w:val="00A360BE"/>
    <w:rsid w:val="00A375CA"/>
    <w:rsid w:val="00A42C06"/>
    <w:rsid w:val="00A53F11"/>
    <w:rsid w:val="00A605DA"/>
    <w:rsid w:val="00A62FB3"/>
    <w:rsid w:val="00A71E4A"/>
    <w:rsid w:val="00A77BD1"/>
    <w:rsid w:val="00AA642D"/>
    <w:rsid w:val="00AB0895"/>
    <w:rsid w:val="00AB56C3"/>
    <w:rsid w:val="00AC094C"/>
    <w:rsid w:val="00AC36AF"/>
    <w:rsid w:val="00AD7B9C"/>
    <w:rsid w:val="00AD7FDE"/>
    <w:rsid w:val="00AE1BE0"/>
    <w:rsid w:val="00AE286C"/>
    <w:rsid w:val="00AE2AD5"/>
    <w:rsid w:val="00AE2B36"/>
    <w:rsid w:val="00AE764B"/>
    <w:rsid w:val="00AF0E67"/>
    <w:rsid w:val="00AF237F"/>
    <w:rsid w:val="00AF3EAB"/>
    <w:rsid w:val="00AF74A4"/>
    <w:rsid w:val="00B02689"/>
    <w:rsid w:val="00B031F4"/>
    <w:rsid w:val="00B126D9"/>
    <w:rsid w:val="00B3318C"/>
    <w:rsid w:val="00B37B36"/>
    <w:rsid w:val="00B42B48"/>
    <w:rsid w:val="00B51C45"/>
    <w:rsid w:val="00B5644C"/>
    <w:rsid w:val="00B564B2"/>
    <w:rsid w:val="00B65D6D"/>
    <w:rsid w:val="00B72828"/>
    <w:rsid w:val="00B735D5"/>
    <w:rsid w:val="00B839E0"/>
    <w:rsid w:val="00BA14A3"/>
    <w:rsid w:val="00BA41AF"/>
    <w:rsid w:val="00BA73A3"/>
    <w:rsid w:val="00BC1475"/>
    <w:rsid w:val="00BD461E"/>
    <w:rsid w:val="00BF225F"/>
    <w:rsid w:val="00BF38BB"/>
    <w:rsid w:val="00BF67E0"/>
    <w:rsid w:val="00C02033"/>
    <w:rsid w:val="00C15B3C"/>
    <w:rsid w:val="00C205AE"/>
    <w:rsid w:val="00C2564B"/>
    <w:rsid w:val="00C31F93"/>
    <w:rsid w:val="00C377FB"/>
    <w:rsid w:val="00C45352"/>
    <w:rsid w:val="00C45462"/>
    <w:rsid w:val="00C64A0F"/>
    <w:rsid w:val="00C75751"/>
    <w:rsid w:val="00C775BE"/>
    <w:rsid w:val="00C846DE"/>
    <w:rsid w:val="00C85962"/>
    <w:rsid w:val="00CA12ED"/>
    <w:rsid w:val="00CA2AD6"/>
    <w:rsid w:val="00CA3E21"/>
    <w:rsid w:val="00CB111A"/>
    <w:rsid w:val="00CB59DA"/>
    <w:rsid w:val="00CB723D"/>
    <w:rsid w:val="00CC3A05"/>
    <w:rsid w:val="00CC6B3C"/>
    <w:rsid w:val="00CF6A50"/>
    <w:rsid w:val="00D304AB"/>
    <w:rsid w:val="00D4209C"/>
    <w:rsid w:val="00D434AF"/>
    <w:rsid w:val="00D50A4B"/>
    <w:rsid w:val="00D55BC3"/>
    <w:rsid w:val="00D60E65"/>
    <w:rsid w:val="00D61153"/>
    <w:rsid w:val="00D62F62"/>
    <w:rsid w:val="00D70B6F"/>
    <w:rsid w:val="00D71092"/>
    <w:rsid w:val="00D71F4C"/>
    <w:rsid w:val="00D72116"/>
    <w:rsid w:val="00D76AEF"/>
    <w:rsid w:val="00D81668"/>
    <w:rsid w:val="00D8701E"/>
    <w:rsid w:val="00D91C65"/>
    <w:rsid w:val="00D95EF7"/>
    <w:rsid w:val="00DB0386"/>
    <w:rsid w:val="00DC660C"/>
    <w:rsid w:val="00DC6900"/>
    <w:rsid w:val="00DD1294"/>
    <w:rsid w:val="00DD5B07"/>
    <w:rsid w:val="00DE0D01"/>
    <w:rsid w:val="00DE1A33"/>
    <w:rsid w:val="00DE5531"/>
    <w:rsid w:val="00DF3BE4"/>
    <w:rsid w:val="00E02C7A"/>
    <w:rsid w:val="00E22550"/>
    <w:rsid w:val="00E30F9C"/>
    <w:rsid w:val="00E342F9"/>
    <w:rsid w:val="00E34D85"/>
    <w:rsid w:val="00E3722E"/>
    <w:rsid w:val="00E401D6"/>
    <w:rsid w:val="00E42500"/>
    <w:rsid w:val="00E52A6A"/>
    <w:rsid w:val="00E62CEC"/>
    <w:rsid w:val="00E655A2"/>
    <w:rsid w:val="00E748ED"/>
    <w:rsid w:val="00E76332"/>
    <w:rsid w:val="00EC085B"/>
    <w:rsid w:val="00EC0A9C"/>
    <w:rsid w:val="00EC2DA7"/>
    <w:rsid w:val="00ED3DA5"/>
    <w:rsid w:val="00EE07F2"/>
    <w:rsid w:val="00EE35AD"/>
    <w:rsid w:val="00EE5EFD"/>
    <w:rsid w:val="00EF0918"/>
    <w:rsid w:val="00EF57AA"/>
    <w:rsid w:val="00F00DB8"/>
    <w:rsid w:val="00F064F0"/>
    <w:rsid w:val="00F24057"/>
    <w:rsid w:val="00F35A6A"/>
    <w:rsid w:val="00F644EB"/>
    <w:rsid w:val="00F82CDC"/>
    <w:rsid w:val="00F84692"/>
    <w:rsid w:val="00F850F1"/>
    <w:rsid w:val="00FA2907"/>
    <w:rsid w:val="00FA4A5E"/>
    <w:rsid w:val="00FB4B32"/>
    <w:rsid w:val="00FD1F7D"/>
    <w:rsid w:val="00FD2A66"/>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 w:type="table" w:styleId="af0">
    <w:name w:val="Table Grid"/>
    <w:basedOn w:val="a1"/>
    <w:qFormat/>
    <w:rsid w:val="00625A64"/>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9.TIF" TargetMode="External"/><Relationship Id="rId18" Type="http://schemas.openxmlformats.org/officeDocument/2006/relationships/image" Target="media/image7.png"/><Relationship Id="rId26" Type="http://schemas.openxmlformats.org/officeDocument/2006/relationships/image" Target="AT266.TIF"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AT270.TIF" TargetMode="External"/><Relationship Id="rId42" Type="http://schemas.openxmlformats.org/officeDocument/2006/relationships/image" Target="AT271.TIF" TargetMode="External"/><Relationship Id="rId47" Type="http://schemas.openxmlformats.org/officeDocument/2006/relationships/image" Target="media/image23.png"/><Relationship Id="rId50" Type="http://schemas.openxmlformats.org/officeDocument/2006/relationships/image" Target="AT274.TIF" TargetMode="External"/><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yy39.TIF" TargetMode="External"/><Relationship Id="rId24" Type="http://schemas.openxmlformats.org/officeDocument/2006/relationships/image" Target="../../../../PPT/&#21442;&#32771;PPT/&#19968;&#36718;&#22797;&#20064;/2022&#31179;&#27493;&#27493;&#39640;&#20840;&#20070;&#23436;&#25972;&#30340;Word&#29256;&#25991;&#26723;/S175.TIF" TargetMode="External"/><Relationship Id="rId32" Type="http://schemas.openxmlformats.org/officeDocument/2006/relationships/image" Target="../../../../PPT/&#21442;&#32771;PPT/&#19968;&#36718;&#22797;&#20064;/2022&#31179;&#27493;&#27493;&#39640;&#20840;&#20070;&#23436;&#25972;&#30340;Word&#29256;&#25991;&#26723;/S173.TIF" TargetMode="External"/><Relationship Id="rId37" Type="http://schemas.openxmlformats.org/officeDocument/2006/relationships/image" Target="media/image18.png"/><Relationship Id="rId40" Type="http://schemas.openxmlformats.org/officeDocument/2006/relationships/image" Target="../../../../PPT/&#21442;&#32771;PPT/&#19968;&#36718;&#22797;&#20064;/2022&#31179;&#27493;&#27493;&#39640;&#20840;&#20070;&#23436;&#25972;&#30340;Word&#29256;&#25991;&#26723;/S166.TIF" TargetMode="External"/><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image" Target="AT286.TIF"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PPT/&#21442;&#32771;PPT/&#19968;&#36718;&#22797;&#20064;/2022&#31179;&#27493;&#27493;&#39640;&#20840;&#20070;&#23436;&#25972;&#30340;Word&#29256;&#25991;&#26723;/S174.TIF" TargetMode="External"/><Relationship Id="rId27" Type="http://schemas.openxmlformats.org/officeDocument/2006/relationships/image" Target="media/image13.png"/><Relationship Id="rId30" Type="http://schemas.openxmlformats.org/officeDocument/2006/relationships/image" Target="AT268.TIF"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AT273.TIF" TargetMode="External"/><Relationship Id="rId56" Type="http://schemas.openxmlformats.org/officeDocument/2006/relationships/image" Target="AT288A.TIF"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AT269.TIF" TargetMode="External"/><Relationship Id="rId46" Type="http://schemas.openxmlformats.org/officeDocument/2006/relationships/image" Target="../../../../../2022/&#21516;&#27493;/&#22320;&#29702;/&#40065;&#25945;&#29256;%20&#36873;&#25321;&#24615;&#24517;&#20462;1%20&#26032;&#25945;&#26448;/S165.TIF" TargetMode="External"/><Relationship Id="rId59"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AT288.TIF"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11B.TIF" TargetMode="External"/><Relationship Id="rId23" Type="http://schemas.openxmlformats.org/officeDocument/2006/relationships/image" Target="media/image11.png"/><Relationship Id="rId28" Type="http://schemas.openxmlformats.org/officeDocument/2006/relationships/image" Target="AT267.TIF" TargetMode="External"/><Relationship Id="rId36" Type="http://schemas.openxmlformats.org/officeDocument/2006/relationships/image" Target="../../../../PPT/&#21442;&#32771;PPT/&#19968;&#36718;&#22797;&#20064;/2022&#31179;&#27493;&#27493;&#39640;&#20840;&#20070;&#23436;&#25972;&#30340;Word&#29256;&#25991;&#26723;/S164.TIF" TargetMode="External"/><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AT272.TIF" TargetMode="External"/><Relationship Id="rId52" Type="http://schemas.openxmlformats.org/officeDocument/2006/relationships/image" Target="AT285.TIF" TargetMode="External"/><Relationship Id="rId60" Type="http://schemas.openxmlformats.org/officeDocument/2006/relationships/image" Target="AT287.TIF" TargetMode="External"/><Relationship Id="rId4" Type="http://schemas.openxmlformats.org/officeDocument/2006/relationships/settings" Target="settings.xml"/><Relationship Id="rId9" Type="http://schemas.openxmlformats.org/officeDocument/2006/relationships/image" Target="../yy38.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4593</TotalTime>
  <Pages>7</Pages>
  <Words>2228</Words>
  <Characters>12706</Characters>
  <Application>Microsoft Office Word</Application>
  <DocSecurity>0</DocSecurity>
  <Lines>105</Lines>
  <Paragraphs>29</Paragraphs>
  <ScaleCrop>false</ScaleCrop>
  <Company/>
  <LinksUpToDate>false</LinksUpToDate>
  <CharactersWithSpaces>14905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218</cp:revision>
  <dcterms:created xsi:type="dcterms:W3CDTF">2023-04-12T03:07:00Z</dcterms:created>
  <dcterms:modified xsi:type="dcterms:W3CDTF">2024-06-14T02:00:00Z</dcterms:modified>
</cp:coreProperties>
</file>