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F73A9" w14:textId="77777777" w:rsidR="00E2335F" w:rsidRDefault="00E2335F" w:rsidP="00E2335F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江苏省仪征中学2023—2024学年度第一学期高二地理提升练习</w:t>
      </w:r>
    </w:p>
    <w:p w14:paraId="4FF513ED" w14:textId="77777777" w:rsidR="00E2335F" w:rsidRDefault="00E2335F" w:rsidP="00E2335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080A5CEB" w14:textId="77777777" w:rsidR="00E2335F" w:rsidRDefault="00E2335F" w:rsidP="00E2335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班级：_______姓名：_______学号：_______时间：</w:t>
      </w:r>
      <w:r>
        <w:rPr>
          <w:rFonts w:ascii="楷体" w:eastAsia="楷体" w:hAnsi="楷体" w:cs="楷体"/>
          <w:bCs/>
          <w:sz w:val="24"/>
        </w:rPr>
        <w:t>11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9</w:t>
      </w:r>
      <w:r>
        <w:rPr>
          <w:rFonts w:ascii="楷体" w:eastAsia="楷体" w:hAnsi="楷体" w:cs="楷体" w:hint="eastAsia"/>
          <w:bCs/>
          <w:sz w:val="24"/>
        </w:rPr>
        <w:t>日作业时长：</w:t>
      </w:r>
      <w:r>
        <w:rPr>
          <w:rFonts w:ascii="楷体" w:eastAsia="楷体" w:hAnsi="楷体" w:cs="楷体"/>
          <w:bCs/>
          <w:sz w:val="24"/>
        </w:rPr>
        <w:t>2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109B537A" w14:textId="77777777" w:rsidR="00E2335F" w:rsidRDefault="00E2335F" w:rsidP="00E2335F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【课后练习】</w:t>
      </w:r>
    </w:p>
    <w:p w14:paraId="31DE3A53" w14:textId="77777777" w:rsidR="00E2335F" w:rsidRDefault="00E2335F" w:rsidP="00E2335F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</w:p>
    <w:p w14:paraId="3570552D" w14:textId="77777777" w:rsidR="00E2335F" w:rsidRPr="000B01AC" w:rsidRDefault="00E2335F" w:rsidP="00E2335F">
      <w:pPr>
        <w:topLinePunct/>
        <w:ind w:firstLine="420"/>
        <w:jc w:val="left"/>
        <w:textAlignment w:val="center"/>
        <w:rPr>
          <w:rFonts w:ascii="楷体" w:eastAsia="楷体" w:hAnsi="楷体"/>
          <w:szCs w:val="21"/>
        </w:rPr>
      </w:pPr>
      <w:r w:rsidRPr="000B01AC">
        <w:rPr>
          <w:rFonts w:ascii="楷体" w:eastAsia="楷体" w:hAnsi="楷体" w:hint="eastAsia"/>
          <w:szCs w:val="21"/>
        </w:rPr>
        <w:t>2017年9月16日18时15分左右,游客在广东肇庆市拍提到“卧佛含丹”(图)的地理奇观,夕阳仿佛一颗“金丹”,从卧佛(天然石山)口中徐徐落入。据此完成</w:t>
      </w:r>
      <w:r w:rsidRPr="000B01AC">
        <w:rPr>
          <w:rFonts w:ascii="楷体" w:eastAsia="楷体" w:hAnsi="楷体"/>
          <w:szCs w:val="21"/>
        </w:rPr>
        <w:t>1-2</w:t>
      </w:r>
      <w:r w:rsidRPr="000B01AC">
        <w:rPr>
          <w:rFonts w:ascii="楷体" w:eastAsia="楷体" w:hAnsi="楷体" w:hint="eastAsia"/>
          <w:szCs w:val="21"/>
        </w:rPr>
        <w:t>题。</w:t>
      </w:r>
    </w:p>
    <w:p w14:paraId="31805CB7" w14:textId="77777777" w:rsidR="00E2335F" w:rsidRDefault="00E2335F" w:rsidP="00E2335F">
      <w:pPr>
        <w:ind w:firstLine="420"/>
        <w:jc w:val="center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6F1BA009" wp14:editId="11D77893">
            <wp:extent cx="2676525" cy="1390650"/>
            <wp:effectExtent l="0" t="0" r="9525" b="0"/>
            <wp:docPr id="84" name="图片 5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6" descr="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A941" w14:textId="77777777" w:rsidR="00E2335F" w:rsidRDefault="00E2335F" w:rsidP="00E2335F">
      <w:pPr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．该日游客在拍摄“卧佛含丹”时,镜头朝向</w:t>
      </w:r>
    </w:p>
    <w:p w14:paraId="3776F51C" w14:textId="77777777" w:rsidR="00E2335F" w:rsidRDefault="00E2335F" w:rsidP="00E2335F">
      <w:pPr>
        <w:tabs>
          <w:tab w:val="left" w:pos="4153"/>
        </w:tabs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A．东南偏东        B．西南偏南        C．西北偏西        D．东北偏北</w:t>
      </w:r>
    </w:p>
    <w:p w14:paraId="69A60C7C" w14:textId="77777777" w:rsidR="00E2335F" w:rsidRDefault="00E2335F" w:rsidP="00E2335F">
      <w:pPr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ascii="宋体" w:hAnsi="宋体" w:cs="宋体" w:hint="eastAsia"/>
          <w:szCs w:val="21"/>
        </w:rPr>
        <w:t>．要在相同位置拍摄到“卧佛含丹”,大致要等待</w:t>
      </w:r>
    </w:p>
    <w:p w14:paraId="2239DEAB" w14:textId="77777777" w:rsidR="00E2335F" w:rsidRDefault="00E2335F" w:rsidP="00E2335F">
      <w:pPr>
        <w:tabs>
          <w:tab w:val="left" w:pos="2076"/>
          <w:tab w:val="left" w:pos="4153"/>
          <w:tab w:val="left" w:pos="6229"/>
        </w:tabs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A．2.5个月</w:t>
      </w:r>
      <w:r>
        <w:rPr>
          <w:rFonts w:ascii="宋体" w:hAnsi="宋体" w:cs="宋体" w:hint="eastAsia"/>
          <w:szCs w:val="21"/>
        </w:rPr>
        <w:tab/>
        <w:t>B．4.5个月</w:t>
      </w:r>
      <w:r>
        <w:rPr>
          <w:rFonts w:ascii="宋体" w:hAnsi="宋体" w:cs="宋体" w:hint="eastAsia"/>
          <w:szCs w:val="21"/>
        </w:rPr>
        <w:tab/>
        <w:t>C．6.5个月</w:t>
      </w:r>
      <w:r>
        <w:rPr>
          <w:rFonts w:ascii="宋体" w:hAnsi="宋体" w:cs="宋体" w:hint="eastAsia"/>
          <w:szCs w:val="21"/>
        </w:rPr>
        <w:tab/>
        <w:t>D．8.5个月</w:t>
      </w:r>
    </w:p>
    <w:p w14:paraId="212015FF" w14:textId="77777777" w:rsidR="00E2335F" w:rsidRPr="00DD2AEF" w:rsidRDefault="00E2335F" w:rsidP="00E2335F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</w:p>
    <w:p w14:paraId="66F8A33D" w14:textId="77777777" w:rsidR="00E2335F" w:rsidRDefault="00E2335F" w:rsidP="00E2335F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  <w:r>
        <w:rPr>
          <w:rFonts w:ascii="楷体" w:eastAsia="楷体" w:hAnsi="楷体" w:cs="Times New Roman"/>
        </w:rPr>
        <w:t>某中学制作主题为“点亮中国”的宫灯。下图为“学生手绘的设计图”。读图，回答3～4题。</w:t>
      </w:r>
    </w:p>
    <w:p w14:paraId="6B9B3F90" w14:textId="77777777" w:rsidR="00E2335F" w:rsidRDefault="00E2335F" w:rsidP="00E2335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2396A42" wp14:editId="3FAE2B10">
            <wp:simplePos x="0" y="0"/>
            <wp:positionH relativeFrom="column">
              <wp:posOffset>3977640</wp:posOffset>
            </wp:positionH>
            <wp:positionV relativeFrom="paragraph">
              <wp:posOffset>123825</wp:posOffset>
            </wp:positionV>
            <wp:extent cx="2210435" cy="2226945"/>
            <wp:effectExtent l="0" t="0" r="0" b="1905"/>
            <wp:wrapSquare wrapText="bothSides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17B6CA6C" wp14:editId="5A806142">
            <wp:extent cx="3730172" cy="2438400"/>
            <wp:effectExtent l="0" t="0" r="3810" b="0"/>
            <wp:docPr id="426182791" name="图片 42618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82791" name="图片 426182791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772" cy="24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\\GQ18.TIF"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\\GQ18.TIF"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\\word\\GQ18.TIF"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DE26070" w14:textId="77777777" w:rsidR="00E2335F" w:rsidRDefault="00E2335F" w:rsidP="00E2335F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 xml:space="preserve">\\GQ19.TIF"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\\GQ19.TIF"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周飞燕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人教版通用老教材老高考</w:instrText>
      </w:r>
      <w:r>
        <w:rPr>
          <w:rFonts w:ascii="Times New Roman" w:hAnsi="Times New Roman" w:cs="Times New Roman" w:hint="eastAsia"/>
        </w:rPr>
        <w:instrText>\\word\\GQ19.TIF"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09A7C89" w14:textId="77777777" w:rsidR="00E2335F" w:rsidRDefault="00E2335F" w:rsidP="00E2335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．甲面中绘有多座大桥，可以推断所示区域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1A85110" w14:textId="77777777" w:rsidR="00E2335F" w:rsidRDefault="00E2335F" w:rsidP="00E2335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．建桥成本低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．水运条件缺乏</w:t>
      </w:r>
    </w:p>
    <w:p w14:paraId="213A9C9E" w14:textId="77777777" w:rsidR="00E2335F" w:rsidRDefault="00E2335F" w:rsidP="00E2335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．交通需求量大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．人口迁移频繁</w:t>
      </w:r>
    </w:p>
    <w:p w14:paraId="60973004" w14:textId="77777777" w:rsidR="00E2335F" w:rsidRDefault="00E2335F" w:rsidP="00E2335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．乙面的中国地图上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厘米代表实地距离约为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319E265" w14:textId="77777777" w:rsidR="00E2335F" w:rsidRDefault="00E2335F" w:rsidP="00E2335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>千米</w:t>
      </w:r>
    </w:p>
    <w:p w14:paraId="330F0779" w14:textId="77777777" w:rsidR="00E2335F" w:rsidRDefault="00E2335F" w:rsidP="00E2335F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>千米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2 000</w:t>
      </w:r>
      <w:r>
        <w:rPr>
          <w:rFonts w:ascii="Times New Roman" w:hAnsi="Times New Roman" w:cs="Times New Roman"/>
        </w:rPr>
        <w:t>千米</w:t>
      </w:r>
    </w:p>
    <w:p w14:paraId="629E6B12" w14:textId="77777777" w:rsidR="00E2335F" w:rsidRDefault="00E2335F" w:rsidP="00E2335F"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A1FFA85" wp14:editId="07DA761E">
            <wp:simplePos x="0" y="0"/>
            <wp:positionH relativeFrom="column">
              <wp:posOffset>3936414</wp:posOffset>
            </wp:positionH>
            <wp:positionV relativeFrom="paragraph">
              <wp:posOffset>57883</wp:posOffset>
            </wp:positionV>
            <wp:extent cx="2255520" cy="1443990"/>
            <wp:effectExtent l="0" t="0" r="0" b="3810"/>
            <wp:wrapSquare wrapText="bothSides"/>
            <wp:docPr id="82" name="图片 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7" descr=" 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7E81A1" w14:textId="77777777" w:rsidR="00E2335F" w:rsidRPr="000B01AC" w:rsidRDefault="00E2335F" w:rsidP="00E2335F">
      <w:pPr>
        <w:ind w:firstLine="420"/>
        <w:jc w:val="left"/>
        <w:textAlignment w:val="center"/>
        <w:rPr>
          <w:rFonts w:ascii="楷体" w:eastAsia="楷体" w:hAnsi="楷体" w:hint="eastAsia"/>
          <w:szCs w:val="21"/>
        </w:rPr>
      </w:pPr>
      <w:r w:rsidRPr="000B01AC">
        <w:rPr>
          <w:rFonts w:ascii="楷体" w:eastAsia="楷体" w:hAnsi="楷体" w:hint="eastAsia"/>
          <w:szCs w:val="21"/>
        </w:rPr>
        <w:t>2018年10月23日10时，港珠澳大桥开通仪式在广东省珠海市举行。下图为当日早晨拍摄的港珠澳大桥日出照片。读下图，回答下列各题。</w:t>
      </w:r>
    </w:p>
    <w:p w14:paraId="7A3FF37F" w14:textId="77777777" w:rsidR="00E2335F" w:rsidRDefault="00E2335F" w:rsidP="00E2335F">
      <w:pPr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5</w:t>
      </w:r>
      <w:r>
        <w:rPr>
          <w:rFonts w:ascii="宋体" w:hAnsi="宋体" w:cs="宋体" w:hint="eastAsia"/>
          <w:szCs w:val="21"/>
        </w:rPr>
        <w:t>．照片拍摄时，相机镜头的朝向是</w:t>
      </w:r>
    </w:p>
    <w:p w14:paraId="026D52A4" w14:textId="77777777" w:rsidR="00E2335F" w:rsidRDefault="00E2335F" w:rsidP="00E2335F">
      <w:pPr>
        <w:tabs>
          <w:tab w:val="left" w:pos="2076"/>
          <w:tab w:val="left" w:pos="4153"/>
          <w:tab w:val="left" w:pos="6229"/>
        </w:tabs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A．正东 </w:t>
      </w:r>
      <w:r>
        <w:rPr>
          <w:rFonts w:ascii="宋体" w:hAnsi="宋体" w:cs="宋体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 xml:space="preserve">B．正南 </w:t>
      </w:r>
      <w:r>
        <w:rPr>
          <w:rFonts w:ascii="宋体" w:hAnsi="宋体" w:cs="宋体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>C．东南</w:t>
      </w:r>
      <w:r>
        <w:rPr>
          <w:rFonts w:ascii="宋体" w:hAnsi="宋体" w:cs="宋体"/>
          <w:szCs w:val="21"/>
        </w:rPr>
        <w:t xml:space="preserve">   </w:t>
      </w:r>
      <w:r>
        <w:rPr>
          <w:rFonts w:ascii="宋体" w:hAnsi="宋体" w:cs="宋体" w:hint="eastAsia"/>
          <w:szCs w:val="21"/>
        </w:rPr>
        <w:t>D．东北</w:t>
      </w:r>
    </w:p>
    <w:p w14:paraId="370808AA" w14:textId="77777777" w:rsidR="00E2335F" w:rsidRDefault="00E2335F" w:rsidP="00E2335F">
      <w:pPr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6</w:t>
      </w:r>
      <w:r>
        <w:rPr>
          <w:rFonts w:ascii="宋体" w:hAnsi="宋体" w:cs="宋体" w:hint="eastAsia"/>
          <w:szCs w:val="21"/>
        </w:rPr>
        <w:t>．港珠澳大桥开通仪式举行时，全球昼夜面积之比约为</w:t>
      </w:r>
    </w:p>
    <w:p w14:paraId="4A41263F" w14:textId="77777777" w:rsidR="00E2335F" w:rsidRPr="001B6F0A" w:rsidRDefault="00E2335F" w:rsidP="00E2335F">
      <w:pPr>
        <w:tabs>
          <w:tab w:val="left" w:pos="2076"/>
          <w:tab w:val="left" w:pos="4153"/>
          <w:tab w:val="left" w:pos="6229"/>
        </w:tabs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A．1:1</w:t>
      </w:r>
      <w:r>
        <w:rPr>
          <w:rFonts w:ascii="宋体" w:hAnsi="宋体" w:cs="宋体"/>
          <w:szCs w:val="21"/>
        </w:rPr>
        <w:t xml:space="preserve">   </w:t>
      </w:r>
      <w:r>
        <w:rPr>
          <w:rFonts w:ascii="宋体" w:hAnsi="宋体" w:cs="宋体" w:hint="eastAsia"/>
          <w:szCs w:val="21"/>
        </w:rPr>
        <w:t>B．1:2</w:t>
      </w:r>
      <w:r>
        <w:rPr>
          <w:rFonts w:ascii="宋体" w:hAnsi="宋体" w:cs="宋体"/>
          <w:szCs w:val="21"/>
        </w:rPr>
        <w:t xml:space="preserve">   </w:t>
      </w:r>
      <w:r>
        <w:rPr>
          <w:rFonts w:ascii="宋体" w:hAnsi="宋体" w:cs="宋体" w:hint="eastAsia"/>
          <w:szCs w:val="21"/>
        </w:rPr>
        <w:t>C．5:7</w:t>
      </w:r>
      <w:r>
        <w:rPr>
          <w:rFonts w:ascii="宋体" w:hAnsi="宋体" w:cs="宋体"/>
          <w:szCs w:val="21"/>
        </w:rPr>
        <w:t xml:space="preserve">   </w:t>
      </w:r>
      <w:r>
        <w:rPr>
          <w:rFonts w:ascii="宋体" w:hAnsi="宋体" w:cs="宋体" w:hint="eastAsia"/>
          <w:szCs w:val="21"/>
        </w:rPr>
        <w:t>D．7:5</w:t>
      </w:r>
    </w:p>
    <w:p w14:paraId="40650A1D" w14:textId="77777777" w:rsidR="00E2335F" w:rsidRDefault="00E2335F" w:rsidP="00E2335F">
      <w:pPr>
        <w:shd w:val="clear" w:color="auto" w:fill="FFFFFF"/>
        <w:jc w:val="left"/>
        <w:textAlignment w:val="center"/>
      </w:pPr>
      <w:r>
        <w:lastRenderedPageBreak/>
        <w:t>7</w:t>
      </w:r>
      <w:r>
        <w:t>．阅读图文材料，完成下列问题。</w:t>
      </w:r>
    </w:p>
    <w:p w14:paraId="7F41E275" w14:textId="77777777" w:rsidR="00E2335F" w:rsidRDefault="00E2335F" w:rsidP="00E2335F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当冷、暖气团势力相当，或冷空气南下势力减弱并受到地形的阻挡，使冷、暖气团的交界面呈静止状态时，会形成准静止锋。下图为我国主要准静止锋分布区域示意图。</w:t>
      </w:r>
    </w:p>
    <w:p w14:paraId="1D99A03C" w14:textId="77777777" w:rsidR="00E2335F" w:rsidRDefault="00E2335F" w:rsidP="00E2335F">
      <w:pPr>
        <w:shd w:val="clear" w:color="auto" w:fill="FFFFFF"/>
        <w:jc w:val="center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62F22068" wp14:editId="7DD228DE">
            <wp:extent cx="4205790" cy="2570205"/>
            <wp:effectExtent l="0" t="0" r="4445" b="1905"/>
            <wp:docPr id="100023" name="图片 100023" descr="@@@67e575a203624bbc95abd5b59cc7a7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67e575a203624bbc95abd5b59cc7a7e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0357" cy="257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EFD8" w14:textId="77777777" w:rsidR="00E2335F" w:rsidRDefault="00E2335F" w:rsidP="00E2335F">
      <w:pPr>
        <w:shd w:val="clear" w:color="auto" w:fill="FFFFFF"/>
        <w:jc w:val="left"/>
        <w:textAlignment w:val="center"/>
      </w:pPr>
      <w:r>
        <w:t>(1)</w:t>
      </w:r>
      <w:r>
        <w:t>比较天山准静止锋和昆明准静止锋的异同。</w:t>
      </w:r>
    </w:p>
    <w:p w14:paraId="37920756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78304E39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7035D4B2" w14:textId="77777777" w:rsidR="00E2335F" w:rsidRDefault="00E2335F" w:rsidP="00E2335F">
      <w:pPr>
        <w:shd w:val="clear" w:color="auto" w:fill="FFFFFF"/>
        <w:jc w:val="left"/>
        <w:textAlignment w:val="center"/>
        <w:rPr>
          <w:rFonts w:hint="eastAsia"/>
        </w:rPr>
      </w:pPr>
    </w:p>
    <w:p w14:paraId="5C2D9165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5B2FBCB6" w14:textId="77777777" w:rsidR="00E2335F" w:rsidRDefault="00E2335F" w:rsidP="00E2335F">
      <w:pPr>
        <w:shd w:val="clear" w:color="auto" w:fill="FFFFFF"/>
        <w:jc w:val="left"/>
        <w:textAlignment w:val="center"/>
        <w:rPr>
          <w:rFonts w:hint="eastAsia"/>
        </w:rPr>
      </w:pPr>
    </w:p>
    <w:p w14:paraId="516776F8" w14:textId="77777777" w:rsidR="00E2335F" w:rsidRDefault="00E2335F" w:rsidP="00E2335F">
      <w:pPr>
        <w:shd w:val="clear" w:color="auto" w:fill="FFFFFF"/>
        <w:jc w:val="left"/>
        <w:textAlignment w:val="center"/>
      </w:pPr>
      <w:r>
        <w:t>(2)</w:t>
      </w:r>
      <w:r>
        <w:t>简析江淮准静止锋主要形成原因并</w:t>
      </w:r>
      <w:proofErr w:type="gramStart"/>
      <w:r>
        <w:t>描述受</w:t>
      </w:r>
      <w:proofErr w:type="gramEnd"/>
      <w:r>
        <w:t>其影响形成的天气现象。</w:t>
      </w:r>
    </w:p>
    <w:p w14:paraId="094BF4AB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41F5FF2A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154ACD32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71AEAFF5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55A13E11" w14:textId="77777777" w:rsidR="00E2335F" w:rsidRDefault="00E2335F" w:rsidP="00E2335F">
      <w:pPr>
        <w:shd w:val="clear" w:color="auto" w:fill="FFFFFF"/>
        <w:jc w:val="left"/>
        <w:textAlignment w:val="center"/>
        <w:rPr>
          <w:rFonts w:hint="eastAsia"/>
        </w:rPr>
      </w:pPr>
    </w:p>
    <w:p w14:paraId="25D6F9F4" w14:textId="77777777" w:rsidR="00E2335F" w:rsidRDefault="00E2335F" w:rsidP="00E2335F">
      <w:pPr>
        <w:shd w:val="clear" w:color="auto" w:fill="FFFFFF"/>
        <w:jc w:val="left"/>
        <w:textAlignment w:val="center"/>
        <w:rPr>
          <w:rFonts w:hint="eastAsia"/>
        </w:rPr>
      </w:pPr>
    </w:p>
    <w:p w14:paraId="433FCF12" w14:textId="77777777" w:rsidR="00E2335F" w:rsidRDefault="00E2335F" w:rsidP="00E2335F">
      <w:pPr>
        <w:shd w:val="clear" w:color="auto" w:fill="FFFFFF"/>
        <w:jc w:val="left"/>
        <w:textAlignment w:val="center"/>
      </w:pPr>
      <w:r>
        <w:t>(3)</w:t>
      </w:r>
      <w:r>
        <w:t>昆明冬春季降水较贵阳少，分析其原因。</w:t>
      </w:r>
    </w:p>
    <w:p w14:paraId="01F7BFAF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18813D65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311D149A" w14:textId="77777777" w:rsidR="00E2335F" w:rsidRDefault="00E2335F" w:rsidP="00E2335F">
      <w:pPr>
        <w:shd w:val="clear" w:color="auto" w:fill="FFFFFF"/>
        <w:jc w:val="left"/>
        <w:textAlignment w:val="center"/>
      </w:pPr>
    </w:p>
    <w:p w14:paraId="43AC184F" w14:textId="77777777" w:rsidR="00E2335F" w:rsidRDefault="00E2335F" w:rsidP="00E2335F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3C2D69AA" w14:textId="77777777" w:rsidR="00E2335F" w:rsidRDefault="00E2335F" w:rsidP="00E2335F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353B65DE" w14:textId="77777777" w:rsidR="00E2335F" w:rsidRDefault="00E2335F" w:rsidP="00E2335F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42BFB796" w14:textId="77777777" w:rsidR="00E2335F" w:rsidRDefault="00E2335F" w:rsidP="00E2335F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4FF2C956" w14:textId="77777777" w:rsidR="00E2335F" w:rsidRDefault="00E2335F" w:rsidP="00E2335F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3022CBE6" w14:textId="77777777" w:rsidR="00E2335F" w:rsidRDefault="00E2335F" w:rsidP="00E2335F">
      <w:pPr>
        <w:autoSpaceDE w:val="0"/>
        <w:autoSpaceDN w:val="0"/>
        <w:jc w:val="center"/>
        <w:rPr>
          <w:rFonts w:ascii="黑体" w:eastAsia="黑体" w:hAnsi="宋体"/>
          <w:b/>
          <w:sz w:val="28"/>
          <w:szCs w:val="28"/>
        </w:rPr>
      </w:pPr>
    </w:p>
    <w:p w14:paraId="2FF796C4" w14:textId="77777777" w:rsidR="009B744B" w:rsidRPr="00E2335F" w:rsidRDefault="009B744B" w:rsidP="00E2335F"/>
    <w:sectPr w:rsidR="009B744B" w:rsidRPr="00E2335F" w:rsidSect="00DD4878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E308C" w14:textId="77777777" w:rsidR="00A11F77" w:rsidRDefault="00A11F77" w:rsidP="0039470E">
      <w:r>
        <w:separator/>
      </w:r>
    </w:p>
  </w:endnote>
  <w:endnote w:type="continuationSeparator" w:id="0">
    <w:p w14:paraId="599F291B" w14:textId="77777777" w:rsidR="00A11F77" w:rsidRDefault="00A11F77" w:rsidP="0039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CF8BA" w14:textId="77777777" w:rsidR="00A11F77" w:rsidRDefault="00A11F77" w:rsidP="0039470E">
      <w:r>
        <w:separator/>
      </w:r>
    </w:p>
  </w:footnote>
  <w:footnote w:type="continuationSeparator" w:id="0">
    <w:p w14:paraId="33FAECDA" w14:textId="77777777" w:rsidR="00A11F77" w:rsidRDefault="00A11F77" w:rsidP="003947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E80"/>
    <w:rsid w:val="00006A62"/>
    <w:rsid w:val="00025B29"/>
    <w:rsid w:val="00060053"/>
    <w:rsid w:val="000B76F1"/>
    <w:rsid w:val="00252739"/>
    <w:rsid w:val="002B4E80"/>
    <w:rsid w:val="0039470E"/>
    <w:rsid w:val="00460370"/>
    <w:rsid w:val="00517C84"/>
    <w:rsid w:val="005A360A"/>
    <w:rsid w:val="00643B3D"/>
    <w:rsid w:val="00665A1F"/>
    <w:rsid w:val="007029C7"/>
    <w:rsid w:val="007B0C30"/>
    <w:rsid w:val="00892441"/>
    <w:rsid w:val="00945CD0"/>
    <w:rsid w:val="009B744B"/>
    <w:rsid w:val="009E3ACB"/>
    <w:rsid w:val="00A11F77"/>
    <w:rsid w:val="00A65365"/>
    <w:rsid w:val="00AA4375"/>
    <w:rsid w:val="00B83D6E"/>
    <w:rsid w:val="00C0674B"/>
    <w:rsid w:val="00C41723"/>
    <w:rsid w:val="00CB61CB"/>
    <w:rsid w:val="00D538C6"/>
    <w:rsid w:val="00DD4878"/>
    <w:rsid w:val="00E2335F"/>
    <w:rsid w:val="00E96272"/>
    <w:rsid w:val="00EC1612"/>
    <w:rsid w:val="00EE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C4E90"/>
  <w15:chartTrackingRefBased/>
  <w15:docId w15:val="{38C6C22E-8D1C-4DFB-9062-2B46EBA46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70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7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47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470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470E"/>
    <w:rPr>
      <w:sz w:val="18"/>
      <w:szCs w:val="18"/>
    </w:rPr>
  </w:style>
  <w:style w:type="paragraph" w:styleId="a7">
    <w:name w:val="Plain Text"/>
    <w:basedOn w:val="a"/>
    <w:link w:val="a8"/>
    <w:qFormat/>
    <w:rsid w:val="00DD4878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DD4878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GQ19.TI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GQ18.TI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17</cp:revision>
  <dcterms:created xsi:type="dcterms:W3CDTF">2023-04-06T00:56:00Z</dcterms:created>
  <dcterms:modified xsi:type="dcterms:W3CDTF">2023-11-09T04:14:00Z</dcterms:modified>
</cp:coreProperties>
</file>