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jc w:val="center"/>
        <w:textAlignment w:val="auto"/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color w:val="FF0000"/>
          <w:szCs w:val="21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</w:rPr>
        <w:t>江苏省仪征中学2021—2022学年度第一学期高</w:t>
      </w:r>
      <w:r>
        <w:rPr>
          <w:rFonts w:hint="eastAsia" w:ascii="黑体" w:hAnsi="宋体" w:eastAsia="黑体"/>
          <w:b/>
          <w:sz w:val="28"/>
          <w:szCs w:val="28"/>
          <w:lang w:eastAsia="zh-CN"/>
        </w:rPr>
        <w:t>二地理</w:t>
      </w:r>
      <w:r>
        <w:rPr>
          <w:rFonts w:hint="eastAsia" w:ascii="黑体" w:hAnsi="宋体" w:eastAsia="黑体"/>
          <w:b/>
          <w:sz w:val="28"/>
          <w:szCs w:val="28"/>
        </w:rPr>
        <w:t>学科作业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 xml:space="preserve"> </w:t>
      </w:r>
    </w:p>
    <w:p>
      <w:pPr>
        <w:autoSpaceDE w:val="0"/>
        <w:autoSpaceDN w:val="0"/>
        <w:jc w:val="center"/>
        <w:rPr>
          <w:rFonts w:hint="eastAsia" w:ascii="黑体" w:hAnsi="黑体" w:eastAsia="黑体" w:cs="黑体"/>
          <w:b/>
          <w:kern w:val="0"/>
          <w:sz w:val="28"/>
          <w:szCs w:val="28"/>
          <w:lang w:val="en-US" w:bidi="zh-CN"/>
        </w:rPr>
      </w:pPr>
      <w:r>
        <w:rPr>
          <w:rFonts w:hint="eastAsia" w:ascii="黑体" w:hAnsi="黑体" w:eastAsia="黑体" w:cs="黑体"/>
          <w:b/>
          <w:kern w:val="0"/>
          <w:sz w:val="28"/>
          <w:szCs w:val="28"/>
          <w:lang w:val="en-US" w:bidi="zh-CN"/>
        </w:rPr>
        <w:t>2.3  产业结构转型地区的发展——以珠三角地区为例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jc w:val="center"/>
        <w:textAlignment w:val="auto"/>
        <w:rPr>
          <w:rFonts w:hint="eastAsia" w:ascii="楷体" w:hAnsi="楷体" w:eastAsia="楷体" w:cs="楷体"/>
          <w:bCs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楷体" w:hAnsi="楷体" w:eastAsia="楷体" w:cs="楷体"/>
          <w:bCs/>
          <w:sz w:val="24"/>
          <w:szCs w:val="24"/>
        </w:rPr>
        <w:t>研制</w:t>
      </w:r>
      <w:r>
        <w:rPr>
          <w:rFonts w:hint="eastAsia" w:ascii="楷体" w:hAnsi="楷体" w:eastAsia="楷体" w:cs="楷体"/>
          <w:bCs/>
          <w:sz w:val="24"/>
          <w:szCs w:val="24"/>
          <w:lang w:eastAsia="zh-CN"/>
        </w:rPr>
        <w:t>人</w:t>
      </w:r>
      <w:r>
        <w:rPr>
          <w:rFonts w:hint="eastAsia" w:ascii="楷体" w:hAnsi="楷体" w:eastAsia="楷体" w:cs="楷体"/>
          <w:bCs/>
          <w:sz w:val="24"/>
          <w:szCs w:val="24"/>
        </w:rPr>
        <w:t>：</w:t>
      </w:r>
      <w:r>
        <w:rPr>
          <w:rFonts w:hint="eastAsia" w:ascii="楷体" w:hAnsi="楷体" w:eastAsia="楷体" w:cs="楷体"/>
          <w:bCs/>
          <w:sz w:val="24"/>
        </w:rPr>
        <w:t>徐珊珊</w:t>
      </w:r>
      <w:r>
        <w:rPr>
          <w:rFonts w:hint="eastAsia" w:ascii="楷体" w:hAnsi="楷体" w:eastAsia="楷体" w:cs="楷体"/>
          <w:bCs/>
          <w:sz w:val="24"/>
          <w:szCs w:val="24"/>
        </w:rPr>
        <w:t xml:space="preserve">           审</w:t>
      </w:r>
      <w:r>
        <w:rPr>
          <w:rFonts w:hint="eastAsia" w:ascii="楷体" w:hAnsi="楷体" w:eastAsia="楷体" w:cs="楷体"/>
          <w:sz w:val="24"/>
          <w:szCs w:val="24"/>
        </w:rPr>
        <w:t>核</w:t>
      </w:r>
      <w:r>
        <w:rPr>
          <w:rFonts w:hint="eastAsia" w:ascii="楷体" w:hAnsi="楷体" w:eastAsia="楷体" w:cs="楷体"/>
          <w:bCs/>
          <w:sz w:val="24"/>
          <w:szCs w:val="24"/>
          <w:lang w:eastAsia="zh-CN"/>
        </w:rPr>
        <w:t>人</w:t>
      </w:r>
      <w:r>
        <w:rPr>
          <w:rFonts w:hint="eastAsia" w:ascii="楷体" w:hAnsi="楷体" w:eastAsia="楷体" w:cs="楷体"/>
          <w:bCs/>
          <w:sz w:val="24"/>
          <w:szCs w:val="24"/>
        </w:rPr>
        <w:t>：</w:t>
      </w:r>
      <w:r>
        <w:rPr>
          <w:rFonts w:hint="eastAsia" w:ascii="楷体" w:hAnsi="楷体" w:eastAsia="楷体" w:cs="楷体"/>
          <w:bCs/>
          <w:sz w:val="24"/>
          <w:szCs w:val="24"/>
          <w:lang w:eastAsia="zh-CN"/>
        </w:rPr>
        <w:t>刘永飞</w:t>
      </w:r>
      <w:r>
        <w:rPr>
          <w:rFonts w:hint="eastAsia" w:ascii="楷体" w:hAnsi="楷体" w:eastAsia="楷体" w:cs="楷体"/>
          <w:bCs/>
          <w:sz w:val="24"/>
          <w:szCs w:val="24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textAlignment w:val="auto"/>
        <w:rPr>
          <w:rFonts w:hint="eastAsia" w:ascii="楷体" w:hAnsi="楷体" w:eastAsia="楷体" w:cs="楷体"/>
          <w:bCs/>
          <w:sz w:val="24"/>
        </w:rPr>
      </w:pPr>
      <w:r>
        <w:rPr>
          <w:rFonts w:hint="eastAsia" w:ascii="楷体" w:hAnsi="楷体" w:eastAsia="楷体" w:cs="楷体"/>
          <w:bCs/>
          <w:sz w:val="24"/>
        </w:rPr>
        <w:t>班级：________姓名：________学号：________时间：_______作业时长：</w:t>
      </w:r>
      <w:r>
        <w:rPr>
          <w:rFonts w:hint="eastAsia" w:ascii="楷体" w:hAnsi="楷体" w:eastAsia="楷体" w:cs="楷体"/>
          <w:bCs/>
          <w:sz w:val="24"/>
          <w:u w:val="single"/>
          <w:lang w:val="en-US" w:eastAsia="zh-CN"/>
        </w:rPr>
        <w:t>30分钟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b/>
          <w:bCs/>
          <w:sz w:val="21"/>
          <w:szCs w:val="21"/>
        </w:rPr>
        <w:instrText xml:space="preserve"> INCLUDEPICTURE "E:\\朱天华\\2021\\同步\\地理 鲁教 选择性必修1\\word\\基础过关A.TIF" \* MERGEFORMAT </w:instrText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b/>
          <w:bCs/>
          <w:sz w:val="21"/>
          <w:szCs w:val="21"/>
        </w:rPr>
        <w:instrText xml:space="preserve"> INCLUDEPICTURE  "E:\\朱天华\\2021\\同步\\地理 鲁教 选择性必修1\\word\\基础过关A.TIF" \* MERGEFORMATINET </w:instrText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b/>
          <w:bCs/>
          <w:sz w:val="21"/>
          <w:szCs w:val="21"/>
        </w:rPr>
        <w:instrText xml:space="preserve"> INCLUDEPICTURE  "E:\\朱天华\\2021\\同步\\地理 鲁教 选择性必修1\\word\\基础过关A.TIF" \* MERGEFORMATINET </w:instrText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b/>
          <w:bCs/>
          <w:sz w:val="21"/>
          <w:szCs w:val="21"/>
        </w:rPr>
        <w:instrText xml:space="preserve"> INCLUDEPICTURE  "E:\\朱天华\\2021\\同步\\地理 鲁教 选择性必修1\\word\\基础过关A.TIF" \* MERGEFORMATINET </w:instrText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b/>
          <w:bCs/>
          <w:sz w:val="21"/>
          <w:szCs w:val="21"/>
        </w:rPr>
        <w:instrText xml:space="preserve"> INCLUDEPICTURE  "E:\\朱天华\\2021\\同步\\地理 鲁教 选择性必修1\\word\\基础过关A.TIF" \* MERGEFORMATINET </w:instrText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b/>
          <w:bCs/>
          <w:sz w:val="21"/>
          <w:szCs w:val="21"/>
        </w:rPr>
        <w:instrText xml:space="preserve"> INCLUDEPICTURE  "E:\\朱天华\\2021\\同步\\地理 鲁教 选择性必修1\\word\\基础过关A.TIF" \* MERGEFORMATINET </w:instrText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b/>
          <w:bCs/>
          <w:sz w:val="21"/>
          <w:szCs w:val="21"/>
        </w:rPr>
        <w:instrText xml:space="preserve"> INCLUDEPICTURE  "E:\\朱天华\\2021\\同步\\地理 鲁教 选择性必修1\\word\\基础过关A.TIF" \* MERGEFORMATINET </w:instrText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separate"/>
      </w:r>
      <w:r>
        <w:rPr>
          <w:rFonts w:hint="eastAsia" w:hAnsi="宋体" w:eastAsia="宋体" w:cs="宋体"/>
          <w:b/>
          <w:bCs/>
          <w:sz w:val="21"/>
          <w:szCs w:val="21"/>
          <w:lang w:eastAsia="zh-CN"/>
        </w:rPr>
        <w:t>【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end"/>
      </w:r>
      <w:r>
        <w:rPr>
          <w:rFonts w:hint="eastAsia" w:hAnsi="宋体" w:eastAsia="宋体" w:cs="宋体"/>
          <w:b/>
          <w:bCs/>
          <w:sz w:val="21"/>
          <w:szCs w:val="21"/>
          <w:lang w:eastAsia="zh-CN"/>
        </w:rPr>
        <w:t>基础过关】</w:t>
      </w:r>
    </w:p>
    <w:p>
      <w:pPr>
        <w:pStyle w:val="2"/>
        <w:tabs>
          <w:tab w:val="left" w:pos="3402"/>
        </w:tabs>
        <w:snapToGrid w:val="0"/>
        <w:spacing w:line="24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读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我国某省三次产业比重变化情况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，回答1～2题。</w:t>
      </w:r>
    </w:p>
    <w:p>
      <w:pPr>
        <w:pStyle w:val="2"/>
        <w:tabs>
          <w:tab w:val="left" w:pos="3402"/>
        </w:tabs>
        <w:snapToGrid w:val="0"/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114300" distR="114300">
            <wp:extent cx="2235200" cy="1371600"/>
            <wp:effectExtent l="0" t="0" r="12700" b="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6" r:link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352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1．该省可能是(　　)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A．辽宁省  </w:t>
      </w:r>
      <w:r>
        <w:rPr>
          <w:rFonts w:hint="eastAsia" w:ascii="Times New Roman" w:hAnsi="Times New Roman" w:cs="Times New Roman"/>
          <w:lang w:val="en-US" w:eastAsia="zh-CN"/>
        </w:rPr>
        <w:t xml:space="preserve">            </w:t>
      </w:r>
      <w:r>
        <w:rPr>
          <w:rFonts w:ascii="Times New Roman" w:hAnsi="Times New Roman" w:cs="Times New Roman"/>
        </w:rPr>
        <w:t>B．湖北省</w:t>
      </w:r>
      <w:r>
        <w:rPr>
          <w:rFonts w:hint="eastAsia" w:ascii="Times New Roman" w:hAnsi="Times New Roman" w:cs="Times New Roman"/>
          <w:lang w:val="en-US" w:eastAsia="zh-CN"/>
        </w:rPr>
        <w:t xml:space="preserve">          </w:t>
      </w:r>
      <w:r>
        <w:rPr>
          <w:rFonts w:ascii="Times New Roman" w:hAnsi="Times New Roman" w:cs="Times New Roman"/>
        </w:rPr>
        <w:t xml:space="preserve">C．台湾省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D．云南省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2．从该省的产业结构变化情况来看(　　)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A．区域经济已达到较高的水平</w:t>
      </w:r>
      <w:r>
        <w:rPr>
          <w:rFonts w:hint="eastAsia" w:ascii="Times New Roman" w:hAnsi="Times New Roman" w:cs="Times New Roman"/>
          <w:lang w:val="en-US" w:eastAsia="zh-CN"/>
        </w:rPr>
        <w:t xml:space="preserve">           </w:t>
      </w:r>
      <w:r>
        <w:rPr>
          <w:rFonts w:ascii="Times New Roman" w:hAnsi="Times New Roman" w:cs="Times New Roman"/>
        </w:rPr>
        <w:t>B．第二产业的产值不断下降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C．农业产值一路下降</w:t>
      </w:r>
      <w:r>
        <w:rPr>
          <w:rFonts w:hint="eastAsia" w:ascii="Times New Roman" w:hAnsi="Times New Roman" w:cs="Times New Roman"/>
          <w:lang w:val="en-US" w:eastAsia="zh-CN"/>
        </w:rPr>
        <w:t xml:space="preserve">                   </w:t>
      </w:r>
      <w:r>
        <w:rPr>
          <w:rFonts w:ascii="Times New Roman" w:hAnsi="Times New Roman" w:cs="Times New Roman"/>
        </w:rPr>
        <w:t>D．产业比重波动太大，对经济发展不利</w:t>
      </w:r>
    </w:p>
    <w:p>
      <w:pPr>
        <w:pStyle w:val="2"/>
        <w:tabs>
          <w:tab w:val="left" w:pos="3402"/>
        </w:tabs>
        <w:snapToGrid w:val="0"/>
        <w:spacing w:line="24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</w:rPr>
        <w:t>新塘(位于珠江三角洲东北部)在40多年前只是一个名不见经传的小镇，改革开放之初，这里诞生了国内第一条牛仔裤。现在，这里聚集了几十万外来工人，成为中国乃至世界最大的牛仔裤生产基地和华南摩托车、汽配产业重要生产基地。</w:t>
      </w:r>
      <w:r>
        <w:rPr>
          <w:rFonts w:ascii="Times New Roman" w:hAnsi="Times New Roman" w:cs="Times New Roman"/>
        </w:rPr>
        <w:t>据此回答3～4题。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3．新塘诞生中国第一条牛仔裤时，珠江三角洲地区(　　)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A．城镇化以发展小城镇为主</w:t>
      </w:r>
      <w:r>
        <w:rPr>
          <w:rFonts w:hint="eastAsia" w:ascii="Times New Roman" w:hAnsi="Times New Roman" w:cs="Times New Roman"/>
          <w:lang w:val="en-US" w:eastAsia="zh-CN"/>
        </w:rPr>
        <w:t xml:space="preserve">                   </w:t>
      </w:r>
      <w:r>
        <w:rPr>
          <w:rFonts w:ascii="Times New Roman" w:hAnsi="Times New Roman" w:cs="Times New Roman"/>
        </w:rPr>
        <w:t>B．区域中心城市出现逆城镇化现象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C．基本形成了城乡一体化和城市群体系</w:t>
      </w:r>
      <w:r>
        <w:rPr>
          <w:rFonts w:hint="eastAsia" w:ascii="Times New Roman" w:hAnsi="Times New Roman" w:cs="Times New Roman"/>
          <w:lang w:val="en-US" w:eastAsia="zh-CN"/>
        </w:rPr>
        <w:t xml:space="preserve">         </w:t>
      </w:r>
      <w:r>
        <w:rPr>
          <w:rFonts w:ascii="Times New Roman" w:hAnsi="Times New Roman" w:cs="Times New Roman"/>
        </w:rPr>
        <w:t>D．城镇化向城市群模式转变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4．40多年来，名不见经传的新塘小镇迅速发展，主要得益于(　　)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靠近港澳和东南亚　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平原广阔，土壤肥沃　</w:t>
      </w: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>改革开放的政策　</w:t>
      </w:r>
      <w:r>
        <w:rPr>
          <w:rFonts w:hAnsi="宋体" w:cs="Times New Roman"/>
        </w:rPr>
        <w:t>④</w:t>
      </w:r>
      <w:r>
        <w:rPr>
          <w:rFonts w:ascii="Times New Roman" w:hAnsi="Times New Roman" w:cs="Times New Roman"/>
        </w:rPr>
        <w:t>交通便利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hAnsi="宋体" w:cs="Times New Roman"/>
        </w:rPr>
        <w:t>②③④</w:t>
      </w:r>
      <w:r>
        <w:rPr>
          <w:rFonts w:ascii="Times New Roman" w:hAnsi="Times New Roman" w:cs="Times New Roman"/>
        </w:rPr>
        <w:t xml:space="preserve">  B．</w:t>
      </w:r>
      <w:r>
        <w:rPr>
          <w:rFonts w:hAnsi="宋体" w:cs="Times New Roman"/>
        </w:rPr>
        <w:t>①③④</w:t>
      </w:r>
      <w:r>
        <w:rPr>
          <w:rFonts w:ascii="Times New Roman" w:hAnsi="Times New Roman" w:cs="Times New Roman"/>
        </w:rPr>
        <w:t xml:space="preserve">  C．</w:t>
      </w:r>
      <w:r>
        <w:rPr>
          <w:rFonts w:hAnsi="宋体" w:cs="Times New Roman"/>
        </w:rPr>
        <w:t>①②④</w:t>
      </w:r>
      <w:r>
        <w:rPr>
          <w:rFonts w:ascii="Times New Roman" w:hAnsi="Times New Roman" w:cs="Times New Roman"/>
        </w:rPr>
        <w:t xml:space="preserve">  D．</w:t>
      </w:r>
      <w:r>
        <w:rPr>
          <w:rFonts w:hAnsi="宋体" w:cs="Times New Roman"/>
        </w:rPr>
        <w:t>①②③</w:t>
      </w:r>
    </w:p>
    <w:p>
      <w:pPr>
        <w:pStyle w:val="2"/>
        <w:tabs>
          <w:tab w:val="left" w:pos="3402"/>
        </w:tabs>
        <w:snapToGrid w:val="0"/>
        <w:spacing w:line="24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</w:rPr>
        <w:t>我国东南沿海某市原为农产品和部分轻工业原料生产基地，1990年开始积极吸引外资，调整产业结构，建立起以化工、机械、纺织、电子、服装等为主的工业体系。下图是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该市1990～2010年产业结构变化图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。</w:t>
      </w:r>
      <w:r>
        <w:rPr>
          <w:rFonts w:ascii="Times New Roman" w:hAnsi="Times New Roman" w:cs="Times New Roman"/>
        </w:rPr>
        <w:t>读图，回答5～6题。</w:t>
      </w:r>
    </w:p>
    <w:p>
      <w:pPr>
        <w:pStyle w:val="2"/>
        <w:tabs>
          <w:tab w:val="left" w:pos="3402"/>
        </w:tabs>
        <w:snapToGrid w:val="0"/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"H:\\莫成程\\2021\\同步\\地理\\地理 鲁教版 选择性必修2(新教材)\\sw117.TIF"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"H:\\莫成程\\2021\\同步\\地理\\地理 鲁教版 选择性必修2(新教材)\\sw117.TIF"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"H:\\莫成程\\2021\\同步\\地理\\地理 鲁教版 选择性必修2(新教材)\\WORD\\sw117.TIF"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"H:\\莫成程\\2021\\同步\\地理\\地理 鲁教版 选择性必修2(新教材)\\WORD\\sw117.TIF"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"D:\\张梦梦\\2021\\同步\\看ppt\\地理\\地理 鲁教版 选择性必修2(新教材)(莫程程)\\全书完整的Word版文档\\sw117.TIF"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2955925" cy="1042035"/>
            <wp:effectExtent l="0" t="0" r="15875" b="5715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8" r:link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55925" cy="104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5．1990～2010年，该市产业结构变化的特点是(　　)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A．第一产业比重持续快速下降</w:t>
      </w:r>
      <w:r>
        <w:rPr>
          <w:rFonts w:hint="eastAsia" w:ascii="Times New Roman" w:hAnsi="Times New Roman" w:cs="Times New Roman"/>
          <w:lang w:val="en-US" w:eastAsia="zh-CN"/>
        </w:rPr>
        <w:t xml:space="preserve">     </w:t>
      </w:r>
      <w:r>
        <w:rPr>
          <w:rFonts w:ascii="Times New Roman" w:hAnsi="Times New Roman" w:cs="Times New Roman"/>
        </w:rPr>
        <w:t>B．第二产业始终占主导地位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C．第三产业比重变化最大</w:t>
      </w:r>
      <w:r>
        <w:rPr>
          <w:rFonts w:hint="eastAsia" w:ascii="Times New Roman" w:hAnsi="Times New Roman" w:cs="Times New Roman"/>
          <w:lang w:val="en-US" w:eastAsia="zh-CN"/>
        </w:rPr>
        <w:t xml:space="preserve">         </w:t>
      </w:r>
      <w:r>
        <w:rPr>
          <w:rFonts w:ascii="Times New Roman" w:hAnsi="Times New Roman" w:cs="Times New Roman"/>
        </w:rPr>
        <w:t>D．产业结构趋于优化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6．促进该市产业结构进一步升级的措施是(　　)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逐渐将纺织、服装企业向内地转移　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农、林、牧、渔业全面发展　</w:t>
      </w: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>大量引进国外化工、机械项目　</w:t>
      </w:r>
      <w:r>
        <w:rPr>
          <w:rFonts w:hAnsi="宋体" w:cs="Times New Roman"/>
        </w:rPr>
        <w:t>④</w:t>
      </w:r>
      <w:r>
        <w:rPr>
          <w:rFonts w:ascii="Times New Roman" w:hAnsi="Times New Roman" w:cs="Times New Roman"/>
        </w:rPr>
        <w:t>加快发展第三产业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hAnsi="宋体" w:cs="Times New Roman"/>
        </w:rPr>
        <w:t>①②</w:t>
      </w:r>
      <w:r>
        <w:rPr>
          <w:rFonts w:ascii="Times New Roman" w:hAnsi="Times New Roman" w:cs="Times New Roman"/>
        </w:rPr>
        <w:t xml:space="preserve">  </w:t>
      </w:r>
      <w:r>
        <w:rPr>
          <w:rFonts w:hint="eastAsia" w:ascii="Times New Roman" w:hAnsi="Times New Roman" w:cs="Times New Roman"/>
          <w:lang w:val="en-US" w:eastAsia="zh-CN"/>
        </w:rPr>
        <w:t xml:space="preserve">            </w:t>
      </w:r>
      <w:r>
        <w:rPr>
          <w:rFonts w:ascii="Times New Roman" w:hAnsi="Times New Roman" w:cs="Times New Roman"/>
        </w:rPr>
        <w:t>B．</w:t>
      </w:r>
      <w:r>
        <w:rPr>
          <w:rFonts w:hAnsi="宋体" w:cs="Times New Roman"/>
        </w:rPr>
        <w:t>①④</w:t>
      </w:r>
      <w:r>
        <w:rPr>
          <w:rFonts w:hint="eastAsia" w:hAnsi="宋体" w:cs="Times New Roman"/>
          <w:lang w:val="en-US" w:eastAsia="zh-CN"/>
        </w:rPr>
        <w:t xml:space="preserve">        </w:t>
      </w:r>
      <w:r>
        <w:rPr>
          <w:rFonts w:ascii="Times New Roman" w:hAnsi="Times New Roman" w:cs="Times New Roman"/>
        </w:rPr>
        <w:t>C．</w:t>
      </w:r>
      <w:r>
        <w:rPr>
          <w:rFonts w:hAnsi="宋体" w:cs="Times New Roman"/>
        </w:rPr>
        <w:t>②③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</w:t>
      </w:r>
      <w:r>
        <w:rPr>
          <w:rFonts w:hAnsi="宋体" w:cs="Times New Roman"/>
        </w:rPr>
        <w:t>②④</w:t>
      </w:r>
    </w:p>
    <w:p>
      <w:pPr>
        <w:pStyle w:val="2"/>
        <w:tabs>
          <w:tab w:val="left" w:pos="3402"/>
        </w:tabs>
        <w:snapToGrid w:val="0"/>
        <w:spacing w:line="24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</w:rPr>
        <w:t>南沙新区着力推进粤港澳产业深度合作、融合发展，积极承接港澳调整产业，拓展港澳产业发展空间，促进港澳企业转型升级，加快形成以生产性服务业为主导的现代产业体系，成为引领大珠三角乃至华南地区产业转型升级的新高地。</w:t>
      </w:r>
      <w:r>
        <w:rPr>
          <w:rFonts w:ascii="Times New Roman" w:hAnsi="Times New Roman" w:cs="Times New Roman"/>
        </w:rPr>
        <w:t>据此回答7～8题。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7．南沙新区最应承接香港调整来的产业是(　　)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A．石化工业  </w:t>
      </w:r>
      <w:r>
        <w:rPr>
          <w:rFonts w:hint="eastAsia" w:ascii="Times New Roman" w:hAnsi="Times New Roman" w:cs="Times New Roman"/>
          <w:lang w:val="en-US" w:eastAsia="zh-CN"/>
        </w:rPr>
        <w:t xml:space="preserve">       </w:t>
      </w:r>
      <w:r>
        <w:rPr>
          <w:rFonts w:ascii="Times New Roman" w:hAnsi="Times New Roman" w:cs="Times New Roman"/>
        </w:rPr>
        <w:t>B．金融服务业</w:t>
      </w:r>
      <w:r>
        <w:rPr>
          <w:rFonts w:hint="eastAsia" w:ascii="Times New Roman" w:hAnsi="Times New Roman" w:cs="Times New Roman"/>
          <w:lang w:val="en-US" w:eastAsia="zh-CN"/>
        </w:rPr>
        <w:t xml:space="preserve">    </w:t>
      </w:r>
      <w:r>
        <w:rPr>
          <w:rFonts w:ascii="Times New Roman" w:hAnsi="Times New Roman" w:cs="Times New Roman"/>
        </w:rPr>
        <w:t xml:space="preserve">C．钢铁工业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D．纺织工业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8．加强与港澳高新技术服务业合作，推进技术创新联盟、研究开发外包、技术集成、产业创新集群等科技开发模式，是南沙新区科技创新的首要任务。下列说法符合该目的的是(　　)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A．依托南沙新区优越的地理区位、丰富的生态资源和独特的岭南水乡文化，打造粤港澳优质生活圈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B．优化城市功能区布局和形态，集约高效利用土地，完善城市治理结构，提升城乡人居环境质量和持续发展力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C．高标准建设交通、信息等功能性、枢纽型基础设施体系，提升商业服务、教育培训等综合服务功能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hint="eastAsia" w:hAnsi="宋体" w:eastAsia="宋体" w:cs="宋体"/>
          <w:b/>
          <w:bCs/>
          <w:sz w:val="21"/>
          <w:szCs w:val="21"/>
          <w:lang w:eastAsia="zh-CN"/>
        </w:rPr>
      </w:pPr>
      <w:r>
        <w:rPr>
          <w:rFonts w:ascii="Times New Roman" w:hAnsi="Times New Roman" w:cs="Times New Roman"/>
        </w:rPr>
        <w:t>D．构建区域性科技创新服务中心，为包括港澳在内的大珠三角产业转型升级和自主创新提供有力支撑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jc w:val="left"/>
        <w:textAlignment w:val="auto"/>
        <w:rPr>
          <w:rFonts w:hAnsi="宋体" w:cs="Times New Roman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b/>
          <w:bCs/>
          <w:sz w:val="21"/>
          <w:szCs w:val="21"/>
        </w:rPr>
        <w:instrText xml:space="preserve"> INCLUDEPICTURE "E:\\朱天华\\2021\\同步\\地理 鲁教 选择性必修1\\word\\能力提升.TIF" \* MERGEFORMAT </w:instrText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b/>
          <w:bCs/>
          <w:sz w:val="21"/>
          <w:szCs w:val="21"/>
        </w:rPr>
        <w:instrText xml:space="preserve"> INCLUDEPICTURE  "E:\\朱天华\\2021\\同步\\地理 鲁教 选择性必修1\\word\\能力提升.TIF" \* MERGEFORMATINET </w:instrText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b/>
          <w:bCs/>
          <w:sz w:val="21"/>
          <w:szCs w:val="21"/>
        </w:rPr>
        <w:instrText xml:space="preserve"> INCLUDEPICTURE  "E:\\朱天华\\2021\\同步\\地理 鲁教 选择性必修1\\word\\能力提升.TIF" \* MERGEFORMATINET </w:instrText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b/>
          <w:bCs/>
          <w:sz w:val="21"/>
          <w:szCs w:val="21"/>
        </w:rPr>
        <w:instrText xml:space="preserve"> INCLUDEPICTURE  "E:\\朱天华\\2021\\同步\\地理 鲁教 选择性必修1\\word\\能力提升.TIF" \* MERGEFORMATINET </w:instrText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b/>
          <w:bCs/>
          <w:sz w:val="21"/>
          <w:szCs w:val="21"/>
        </w:rPr>
        <w:instrText xml:space="preserve"> INCLUDEPICTURE  "E:\\朱天华\\2021\\同步\\地理 鲁教 选择性必修1\\word\\能力提升.TIF" \* MERGEFORMATINET </w:instrText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b/>
          <w:bCs/>
          <w:sz w:val="21"/>
          <w:szCs w:val="21"/>
        </w:rPr>
        <w:instrText xml:space="preserve"> INCLUDEPICTURE  "E:\\朱天华\\2021\\同步\\地理 鲁教 选择性必修1\\word\\能力提升.TIF" \* MERGEFORMATINET </w:instrText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b/>
          <w:bCs/>
          <w:sz w:val="21"/>
          <w:szCs w:val="21"/>
        </w:rPr>
        <w:instrText xml:space="preserve"> INCLUDEPICTURE  "E:\\朱天华\\2021\\同步\\地理 鲁教 选择性必修1\\word\\能力提升.TIF" \* MERGEFORMATINET </w:instrText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separate"/>
      </w:r>
      <w:r>
        <w:rPr>
          <w:rFonts w:hint="eastAsia" w:hAnsi="宋体" w:eastAsia="宋体" w:cs="宋体"/>
          <w:b/>
          <w:bCs/>
          <w:sz w:val="21"/>
          <w:szCs w:val="21"/>
          <w:lang w:eastAsia="zh-CN"/>
        </w:rPr>
        <w:t>【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end"/>
      </w:r>
      <w:r>
        <w:rPr>
          <w:rFonts w:hint="eastAsia" w:hAnsi="宋体" w:eastAsia="宋体" w:cs="宋体"/>
          <w:b/>
          <w:bCs/>
          <w:sz w:val="21"/>
          <w:szCs w:val="21"/>
          <w:lang w:eastAsia="zh-CN"/>
        </w:rPr>
        <w:t>能力提升】</w:t>
      </w:r>
    </w:p>
    <w:p>
      <w:pPr>
        <w:pStyle w:val="2"/>
        <w:tabs>
          <w:tab w:val="left" w:pos="3402"/>
        </w:tabs>
        <w:snapToGrid w:val="0"/>
        <w:spacing w:line="24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</w:rPr>
        <w:t>珠江三角洲地区的深圳产业园区的建设和发展经历了两个阶段。第一阶段：兴建产业园，吸引企业入驻；第二阶段：原有产业逐步置换为高端产业。</w:t>
      </w:r>
      <w:r>
        <w:rPr>
          <w:rFonts w:ascii="Times New Roman" w:hAnsi="Times New Roman" w:cs="Times New Roman"/>
        </w:rPr>
        <w:t>读图回答9～10题。</w:t>
      </w:r>
    </w:p>
    <w:p>
      <w:pPr>
        <w:pStyle w:val="2"/>
        <w:tabs>
          <w:tab w:val="left" w:pos="3402"/>
        </w:tabs>
        <w:snapToGrid w:val="0"/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"H:\\莫成程\\2021\\同步\\地理\\地理 鲁教版 选择性必修2(新教材)\\sw118.TIF"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"H:\\莫成程\\2021\\同步\\地理\\地理 鲁教版 选择性必修2(新教材)\\sw118.TIF"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"H:\\莫成程\\2021\\同步\\地理\\地理 鲁教版 选择性必修2(新教材)\\WORD\\sw118.TIF"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"H:\\莫成程\\2021\\同步\\地理\\地理 鲁教版 选择性必修2(新教材)\\WORD\\sw118.TIF"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"D:\\张梦梦\\2021\\同步\\看ppt\\地理\\地理 鲁教版 选择性必修2(新教材)(莫程程)\\全书完整的Word版文档\\sw118.TIF"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2329815" cy="902335"/>
            <wp:effectExtent l="0" t="0" r="13335" b="12065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10" r:link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29815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9．从第一代产业园区发展到第二代产业园区，当地逐渐失去的优势是(　　)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A．管理经验 </w:t>
      </w:r>
      <w:r>
        <w:rPr>
          <w:rFonts w:hint="eastAsia" w:ascii="Times New Roman" w:hAnsi="Times New Roman" w:cs="Times New Roman"/>
          <w:lang w:val="en-US" w:eastAsia="zh-CN"/>
        </w:rPr>
        <w:t xml:space="preserve">   </w:t>
      </w:r>
      <w:r>
        <w:rPr>
          <w:rFonts w:ascii="Times New Roman" w:hAnsi="Times New Roman" w:cs="Times New Roman"/>
        </w:rPr>
        <w:t xml:space="preserve"> B．资金</w:t>
      </w:r>
      <w:r>
        <w:rPr>
          <w:rFonts w:hint="eastAsia" w:ascii="Times New Roman" w:hAnsi="Times New Roman" w:cs="Times New Roman"/>
          <w:lang w:val="en-US" w:eastAsia="zh-CN"/>
        </w:rPr>
        <w:t xml:space="preserve">        </w:t>
      </w:r>
      <w:r>
        <w:rPr>
          <w:rFonts w:ascii="Times New Roman" w:hAnsi="Times New Roman" w:cs="Times New Roman"/>
        </w:rPr>
        <w:t xml:space="preserve">C．科技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D．廉价劳动力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10．在产业园区的升级发展过程中，当地(　　)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A．城镇化水平降低  </w:t>
      </w:r>
      <w:r>
        <w:rPr>
          <w:rFonts w:hint="eastAsia" w:ascii="Times New Roman" w:hAnsi="Times New Roman" w:cs="Times New Roman"/>
          <w:lang w:val="en-US" w:eastAsia="zh-CN"/>
        </w:rPr>
        <w:t xml:space="preserve">  </w:t>
      </w:r>
      <w:r>
        <w:rPr>
          <w:rFonts w:ascii="Times New Roman" w:hAnsi="Times New Roman" w:cs="Times New Roman"/>
        </w:rPr>
        <w:t>B．环境污染加剧</w:t>
      </w:r>
      <w:r>
        <w:rPr>
          <w:rFonts w:hint="eastAsia" w:ascii="Times New Roman" w:hAnsi="Times New Roman" w:cs="Times New Roman"/>
          <w:lang w:val="en-US" w:eastAsia="zh-CN"/>
        </w:rPr>
        <w:t xml:space="preserve">    </w:t>
      </w:r>
      <w:r>
        <w:rPr>
          <w:rFonts w:ascii="Times New Roman" w:hAnsi="Times New Roman" w:cs="Times New Roman"/>
        </w:rPr>
        <w:t xml:space="preserve">C．基础设施改善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D．产业层次降低</w:t>
      </w:r>
    </w:p>
    <w:p>
      <w:pPr>
        <w:rPr>
          <w:rFonts w:ascii="Times New Roman" w:hAnsi="Times New Roman" w:cs="Times New Roman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（★）</w:t>
      </w:r>
      <w:r>
        <w:rPr>
          <w:rFonts w:ascii="Times New Roman" w:hAnsi="Times New Roman" w:eastAsia="楷体_GB2312" w:cs="Times New Roman"/>
        </w:rPr>
        <w:t>罗兹市位于波兰中部，1798年建市，19世纪20年代起由于其优越的地理位置和地方经济发展，吸引了欧洲各地人口迁入，纺织工业迅速发展，成为欧洲纺织中心之一。20世纪90年代，西欧服装品牌涌入后，波兰纺织业受到冲击，纺织业甚至成为罗兹市的负担。21世纪初期，波兰纺织业向现代化转型，罗兹市不仅是纺织工厂的集中地，还是一个集服装设计、会展与物流于一体的集群式服装基地，成为中东欧地区的时尚中心。</w:t>
      </w:r>
      <w:r>
        <w:rPr>
          <w:rFonts w:ascii="Times New Roman" w:hAnsi="Times New Roman" w:cs="Times New Roman"/>
        </w:rPr>
        <w:t>据此完成11～13题。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11．19世纪20年代罗兹市纺织工业快速发展的重要条件是(　　)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A．工业制造技术先进</w:t>
      </w:r>
      <w:r>
        <w:rPr>
          <w:rFonts w:hint="eastAsia" w:ascii="Times New Roman" w:hAnsi="Times New Roman" w:cs="Times New Roman"/>
          <w:lang w:val="en-US" w:eastAsia="zh-CN"/>
        </w:rPr>
        <w:t xml:space="preserve">      </w:t>
      </w:r>
      <w:r>
        <w:rPr>
          <w:rFonts w:ascii="Times New Roman" w:hAnsi="Times New Roman" w:cs="Times New Roman"/>
        </w:rPr>
        <w:t xml:space="preserve">B．波兰纺织市场广阔 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C．市政基础设施完善</w:t>
      </w:r>
      <w:r>
        <w:rPr>
          <w:rFonts w:hint="eastAsia" w:ascii="Times New Roman" w:hAnsi="Times New Roman" w:cs="Times New Roman"/>
          <w:lang w:val="en-US" w:eastAsia="zh-CN"/>
        </w:rPr>
        <w:t xml:space="preserve">      </w:t>
      </w:r>
      <w:r>
        <w:rPr>
          <w:rFonts w:ascii="Times New Roman" w:hAnsi="Times New Roman" w:cs="Times New Roman"/>
        </w:rPr>
        <w:t>D．廉价劳动力较丰富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12．20世纪90年代西欧服装品牌涌入后，罗兹市纺织业出现的变化有(　　)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A．巩固了纺织业的特色产业地位</w:t>
      </w:r>
      <w:r>
        <w:rPr>
          <w:rFonts w:hint="eastAsia" w:ascii="Times New Roman" w:hAnsi="Times New Roman" w:cs="Times New Roman"/>
          <w:lang w:val="en-US" w:eastAsia="zh-CN"/>
        </w:rPr>
        <w:t xml:space="preserve">       </w:t>
      </w:r>
      <w:r>
        <w:rPr>
          <w:rFonts w:ascii="Times New Roman" w:hAnsi="Times New Roman" w:cs="Times New Roman"/>
        </w:rPr>
        <w:t>B．就业人数增长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C．成为西欧国家纺织服装代工厂</w:t>
      </w:r>
      <w:r>
        <w:rPr>
          <w:rFonts w:hint="eastAsia" w:ascii="Times New Roman" w:hAnsi="Times New Roman" w:cs="Times New Roman"/>
          <w:lang w:val="en-US" w:eastAsia="zh-CN"/>
        </w:rPr>
        <w:t xml:space="preserve">       </w:t>
      </w:r>
      <w:r>
        <w:rPr>
          <w:rFonts w:ascii="Times New Roman" w:hAnsi="Times New Roman" w:cs="Times New Roman"/>
        </w:rPr>
        <w:t>D．生产成本降低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13．21世纪初期波兰纺织业向现代化转型主要体现在(　　)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A．产业结构调整和技术升级</w:t>
      </w:r>
      <w:r>
        <w:rPr>
          <w:rFonts w:hint="eastAsia" w:ascii="Times New Roman" w:hAnsi="Times New Roman" w:cs="Times New Roman"/>
          <w:lang w:val="en-US" w:eastAsia="zh-CN"/>
        </w:rPr>
        <w:t xml:space="preserve">          </w:t>
      </w:r>
      <w:r>
        <w:rPr>
          <w:rFonts w:ascii="Times New Roman" w:hAnsi="Times New Roman" w:cs="Times New Roman"/>
        </w:rPr>
        <w:t>B．国际市场拓展和品牌建设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C．淘汰纺织业基础产业部门</w:t>
      </w:r>
      <w:r>
        <w:rPr>
          <w:rFonts w:hint="eastAsia" w:ascii="Times New Roman" w:hAnsi="Times New Roman" w:cs="Times New Roman"/>
          <w:lang w:val="en-US" w:eastAsia="zh-CN"/>
        </w:rPr>
        <w:t xml:space="preserve">          </w:t>
      </w:r>
      <w:r>
        <w:rPr>
          <w:rFonts w:ascii="Times New Roman" w:hAnsi="Times New Roman" w:cs="Times New Roman"/>
        </w:rPr>
        <w:t>D．专注纺织产业链高端环节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hint="eastAsia" w:ascii="Times New Roman" w:hAnsi="Times New Roman" w:cs="Times New Roman"/>
          <w:lang w:val="zh-CN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0431" w:h="14740"/>
      <w:pgMar w:top="850" w:right="850" w:bottom="850" w:left="850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 w:eastAsia="楷体"/>
        <w:u w:val="single"/>
        <w:lang w:val="en-US" w:eastAsia="zh-CN"/>
      </w:rPr>
      <w:t xml:space="preserve">                                                                     </w:t>
    </w:r>
    <w:r>
      <w:rPr>
        <w:rFonts w:hint="eastAsia" w:ascii="楷体" w:hAnsi="楷体" w:eastAsia="楷体" w:cs="楷体"/>
        <w:sz w:val="18"/>
        <w:u w:val="single"/>
        <w:lang w:val="en-US" w:eastAsia="zh-CN"/>
      </w:rPr>
      <w:t>脚踏实地，行稳致远，进而有为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2B73CD"/>
    <w:rsid w:val="172B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sw117.TIF" TargetMode="External"/><Relationship Id="rId8" Type="http://schemas.openxmlformats.org/officeDocument/2006/relationships/image" Target="media/image2.png"/><Relationship Id="rId7" Type="http://schemas.openxmlformats.org/officeDocument/2006/relationships/image" Target="sw116.TIF" TargetMode="Externa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sw118.TIF" TargetMode="External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2022-03-11T00:16:00Z</dcterms:created>
  <dc:creator>珊珊</dc:creator>
  <cp:lastModifiedBy>珊珊</cp:lastModifiedBy>
  <dcterms:modified xsi:type="dcterms:W3CDTF">2022-03-11T00:16:35Z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84C0702025A448A88303249F3B9AD800</vt:lpwstr>
  </property>
</Properties>
</file>