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7D3498" w14:paraId="540817AF" w14:textId="2F55A070">
      <w:pPr>
        <w:jc w:val="center"/>
        <w:textAlignment w:val="center"/>
        <w:rPr>
          <w:rFonts w:ascii="宋体" w:hAnsi="宋体" w:cs="宋体"/>
          <w:b/>
          <w:sz w:val="30"/>
        </w:rPr>
      </w:pPr>
      <w:r>
        <w:rPr>
          <w:rFonts w:ascii="宋体" w:hAnsi="宋体" w:cs="宋体" w:hint="eastAsia"/>
          <w:b/>
          <w:sz w:val="30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10820400</wp:posOffset>
            </wp:positionH>
            <wp:positionV relativeFrom="topMargin">
              <wp:posOffset>10477500</wp:posOffset>
            </wp:positionV>
            <wp:extent cx="292100" cy="292100"/>
            <wp:wrapNone/>
            <wp:docPr id="1001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sz w:val="30"/>
        </w:rPr>
        <w:t>第一章《有机化合物的结构特点与研究方法》检测题</w:t>
      </w:r>
      <w:r>
        <w:rPr>
          <w:rFonts w:ascii="宋体" w:hAnsi="宋体" w:cs="宋体"/>
          <w:b/>
          <w:sz w:val="30"/>
        </w:rPr>
        <w:t xml:space="preserve"> </w:t>
      </w:r>
    </w:p>
    <w:p w:rsidR="00EF035E" w:rsidRPr="00043B54" w14:paraId="5008FC8E" w14:textId="60666A47">
      <w:pPr>
        <w:jc w:val="left"/>
        <w:textAlignment w:val="center"/>
        <w:rPr>
          <w:rFonts w:ascii="宋体" w:hAnsi="宋体" w:cs="宋体"/>
          <w:b/>
        </w:rPr>
      </w:pPr>
      <w:r>
        <w:rPr>
          <w:rFonts w:ascii="宋体" w:hAnsi="宋体" w:cs="宋体"/>
          <w:b/>
        </w:rPr>
        <w:t>一、单选题（共20题）</w:t>
      </w:r>
    </w:p>
    <w:p w:rsidR="00C96E78" w14:paraId="03CDB18D" w14:textId="77777777"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t>．下列化合物中，核磁共振氢谱只出现两组峰且峰面积之比为</w:t>
      </w:r>
      <w:r>
        <w:t>3∶2</w:t>
      </w:r>
      <w:r>
        <w:t>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C96E78" w14:paraId="05211929" w14:textId="77777777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2486025" cy="1362075"/>
            <wp:effectExtent l="0" t="0" r="0" b="0"/>
            <wp:docPr id="100003" name="图片 10000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E78" w14:paraId="61CEF071" w14:textId="77777777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t>②④</w:t>
      </w:r>
      <w:r>
        <w:tab/>
        <w:t>B</w:t>
      </w:r>
      <w:r>
        <w:t>．</w:t>
      </w:r>
      <w:r>
        <w:t>①③</w:t>
      </w:r>
      <w:r>
        <w:tab/>
        <w:t>C</w:t>
      </w:r>
      <w:r>
        <w:t>．</w:t>
      </w:r>
      <w:r>
        <w:t>①④</w:t>
      </w:r>
      <w:r>
        <w:tab/>
        <w:t>D</w:t>
      </w:r>
      <w:r>
        <w:t>．</w:t>
      </w:r>
      <w:r>
        <w:t>②③</w:t>
      </w:r>
    </w:p>
    <w:p w:rsidR="00C96E78" w14:paraId="5AEB01E1" w14:textId="77777777">
      <w:pPr>
        <w:shd w:val="clear" w:color="auto" w:fill="FFFFFF"/>
        <w:spacing w:line="360" w:lineRule="auto"/>
        <w:jc w:val="left"/>
        <w:textAlignment w:val="center"/>
      </w:pPr>
      <w:r>
        <w:t>2</w:t>
      </w:r>
      <w:r>
        <w:t>．分子中碳元素与氢元素的质量比为</w:t>
      </w:r>
      <w:r>
        <w:t>21∶4</w:t>
      </w:r>
      <w:r>
        <w:t>的烃中，主链上有</w:t>
      </w:r>
      <w:r>
        <w:t>5</w:t>
      </w:r>
      <w:r>
        <w:t>个碳原子的结构</w:t>
      </w:r>
      <w:r>
        <w:t>(</w:t>
      </w:r>
      <w:r>
        <w:t>不考虑立体异构</w:t>
      </w:r>
      <w:r>
        <w:t>)</w:t>
      </w:r>
      <w:r>
        <w:t>共有</w:t>
      </w:r>
    </w:p>
    <w:p w:rsidR="00C96E78" w14:paraId="04B404FC" w14:textId="77777777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t>4</w:t>
      </w:r>
      <w:r>
        <w:t>种</w:t>
      </w:r>
      <w:r>
        <w:tab/>
        <w:t>B</w:t>
      </w:r>
      <w:r>
        <w:t>．</w:t>
      </w:r>
      <w:r>
        <w:t>5</w:t>
      </w:r>
      <w:r>
        <w:t>种</w:t>
      </w:r>
      <w:r>
        <w:tab/>
        <w:t>C</w:t>
      </w:r>
      <w:r>
        <w:t>．</w:t>
      </w:r>
      <w:r>
        <w:t>6</w:t>
      </w:r>
      <w:r>
        <w:t>种</w:t>
      </w:r>
      <w:r>
        <w:tab/>
        <w:t>D</w:t>
      </w:r>
      <w:r>
        <w:t>．</w:t>
      </w:r>
      <w:r>
        <w:t>7</w:t>
      </w:r>
      <w:r>
        <w:t>种</w:t>
      </w:r>
    </w:p>
    <w:p w:rsidR="00C96E78" w14:paraId="092FEEC6" w14:textId="77777777">
      <w:pPr>
        <w:shd w:val="clear" w:color="auto" w:fill="FFFFFF"/>
        <w:spacing w:line="360" w:lineRule="auto"/>
        <w:jc w:val="left"/>
        <w:textAlignment w:val="center"/>
      </w:pPr>
      <w:r>
        <w:t>3</w:t>
      </w:r>
      <w:r>
        <w:t>．下列各组物质中互为同分异构体的是</w:t>
      </w:r>
    </w:p>
    <w:p w:rsidR="00C96E78" w14:paraId="0EE7D063" w14:textId="77777777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 " style="width:19.2pt;height:16.8pt" o:ole="">
            <v:imagedata r:id="rId7" o:title="eqId8dfd6c9105f6fb9e274e83420bcb47f0"/>
          </v:shape>
          <o:OLEObject Type="Embed" ProgID="Equation.DSMT4" ShapeID="_x0000_i1025" DrawAspect="Content" ObjectID="_1770711039" r:id="rId8"/>
        </w:object>
      </w:r>
      <w:r>
        <w:t>与</w:t>
      </w:r>
      <w:r>
        <w:object>
          <v:shape id="_x0000_i1026" type="#_x0000_t75" alt=" " style="width:20.4pt;height:16.2pt" o:ole="">
            <v:imagedata r:id="rId9" o:title="eqIdec41e31a8197a733c23e76b937688cec"/>
          </v:shape>
          <o:OLEObject Type="Embed" ProgID="Equation.DSMT4" ShapeID="_x0000_i1026" DrawAspect="Content" ObjectID="_1770711040" r:id="rId10"/>
        </w:object>
      </w:r>
      <w:r>
        <w:tab/>
        <w:t>B</w:t>
      </w:r>
      <w:r>
        <w:t>．金刚石与</w:t>
      </w:r>
      <w:r>
        <w:t>C</w:t>
      </w:r>
      <w:r>
        <w:rPr>
          <w:vertAlign w:val="subscript"/>
        </w:rPr>
        <w:t>60</w:t>
      </w:r>
    </w:p>
    <w:p w:rsidR="00C96E78" w14:paraId="6E32311E" w14:textId="77777777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</w:t>
      </w:r>
      <w:r>
        <w:t>．</w:t>
      </w:r>
      <w:r>
        <w:t>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3</w:t>
      </w:r>
      <w:r>
        <w:t>和</w:t>
      </w:r>
      <w:r>
        <w:t>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3</w:t>
      </w:r>
      <w:r>
        <w:tab/>
        <w:t>D</w:t>
      </w:r>
      <w:r>
        <w:t>．正丁烷与异丁烷</w:t>
      </w:r>
    </w:p>
    <w:p w:rsidR="00C96E78" w14:paraId="16932CDC" w14:textId="77777777">
      <w:pPr>
        <w:shd w:val="clear" w:color="auto" w:fill="FFFFFF"/>
        <w:spacing w:line="360" w:lineRule="auto"/>
        <w:jc w:val="left"/>
        <w:textAlignment w:val="center"/>
      </w:pPr>
      <w:r>
        <w:t>4</w:t>
      </w:r>
      <w:r>
        <w:t>．抗甲流流感</w:t>
      </w:r>
      <w:r>
        <w:t>“</w:t>
      </w:r>
      <w:r>
        <w:t>神药</w:t>
      </w:r>
      <w:r>
        <w:t>”</w:t>
      </w:r>
      <w:r>
        <w:t>奥司他韦</w:t>
      </w:r>
      <w:r>
        <w:t>(Oeltamiir)</w:t>
      </w:r>
      <w:r>
        <w:t>的活性成分如图所示。下列有关叙述正确的是</w:t>
      </w:r>
    </w:p>
    <w:p w:rsidR="00C96E78" w14:paraId="272CA933" w14:textId="77777777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466850" cy="1266825"/>
            <wp:effectExtent l="0" t="0" r="0" b="0"/>
            <wp:docPr id="100005" name="图片 10000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:rsidR="00C96E78" w14:paraId="7763C29F" w14:textId="77777777">
      <w:pPr>
        <w:shd w:val="clear" w:color="auto" w:fill="FFFFFF"/>
        <w:spacing w:line="360" w:lineRule="auto"/>
        <w:ind w:left="300"/>
        <w:jc w:val="left"/>
        <w:textAlignment w:val="center"/>
      </w:pPr>
      <w:r>
        <w:t>A</w:t>
      </w:r>
      <w:r>
        <w:t>．奥司他韦分子中含有的官能团只有</w:t>
      </w:r>
      <w:r>
        <w:t>4</w:t>
      </w:r>
      <w:r>
        <w:t>种</w:t>
      </w:r>
    </w:p>
    <w:p w:rsidR="00C96E78" w14:paraId="492E3756" w14:textId="77777777">
      <w:pPr>
        <w:shd w:val="clear" w:color="auto" w:fill="FFFFFF"/>
        <w:spacing w:line="360" w:lineRule="auto"/>
        <w:ind w:left="300"/>
        <w:jc w:val="left"/>
        <w:textAlignment w:val="center"/>
      </w:pPr>
      <w:r>
        <w:t>B</w:t>
      </w:r>
      <w:r>
        <w:t>．奥司他韦能发生加成、取代、消去反应</w:t>
      </w:r>
    </w:p>
    <w:p w:rsidR="00C96E78" w14:paraId="0D0DB589" w14:textId="77777777">
      <w:pPr>
        <w:shd w:val="clear" w:color="auto" w:fill="FFFFFF"/>
        <w:spacing w:line="360" w:lineRule="auto"/>
        <w:ind w:left="300"/>
        <w:jc w:val="left"/>
        <w:textAlignment w:val="center"/>
      </w:pPr>
      <w:r>
        <w:t>C</w:t>
      </w:r>
      <w:r>
        <w:t>．奥司他韦分子中含</w:t>
      </w:r>
      <w:r>
        <w:t>4</w:t>
      </w:r>
      <w:r>
        <w:t>个手性碳原子</w:t>
      </w:r>
    </w:p>
    <w:p w:rsidR="00C96E78" w14:paraId="61FA13B2" w14:textId="77777777">
      <w:pPr>
        <w:shd w:val="clear" w:color="auto" w:fill="FFFFFF"/>
        <w:spacing w:line="360" w:lineRule="auto"/>
        <w:ind w:left="300"/>
        <w:jc w:val="left"/>
        <w:textAlignment w:val="center"/>
      </w:pPr>
      <w:r>
        <w:t>D</w:t>
      </w:r>
      <w:r>
        <w:t>．奥司他韦在酸性环境下容易失去活性</w:t>
      </w:r>
    </w:p>
    <w:p w:rsidR="00C96E78" w14:paraId="51D28614" w14:textId="77777777">
      <w:pPr>
        <w:shd w:val="clear" w:color="auto" w:fill="FFFFFF"/>
        <w:spacing w:line="360" w:lineRule="auto"/>
        <w:jc w:val="left"/>
        <w:textAlignment w:val="center"/>
      </w:pPr>
      <w:r>
        <w:t>5</w:t>
      </w:r>
      <w:r>
        <w:t>．以下反应不属于原子经济性反应的是</w:t>
      </w:r>
    </w:p>
    <w:p w:rsidR="00C96E78" w14:paraId="146E951F" w14:textId="77777777">
      <w:pPr>
        <w:shd w:val="clear" w:color="auto" w:fill="FFFFFF"/>
        <w:spacing w:line="360" w:lineRule="auto"/>
        <w:ind w:left="300"/>
        <w:jc w:val="left"/>
        <w:textAlignment w:val="center"/>
      </w:pPr>
      <w:r>
        <w:t>A</w:t>
      </w:r>
      <w:r>
        <w:t>．煤的液化法合成甲醇：</w:t>
      </w:r>
      <w:r>
        <w:object>
          <v:shape id="_x0000_i1027" type="#_x0000_t75" alt=" " style="width:120.6pt;height:17.4pt" o:ole="">
            <v:imagedata r:id="rId12" o:title="eqIdcbb1d1f5039cf5702cb20c93b79dcedb"/>
          </v:shape>
          <o:OLEObject Type="Embed" ProgID="Equation.DSMT4" ShapeID="_x0000_i1027" DrawAspect="Content" ObjectID="_1770711041" r:id="rId13"/>
        </w:object>
      </w:r>
    </w:p>
    <w:p w:rsidR="00C96E78" w14:paraId="715B704B" w14:textId="77777777">
      <w:pPr>
        <w:shd w:val="clear" w:color="auto" w:fill="FFFFFF"/>
        <w:spacing w:line="360" w:lineRule="auto"/>
        <w:ind w:left="300"/>
        <w:jc w:val="left"/>
        <w:textAlignment w:val="center"/>
      </w:pPr>
      <w:r>
        <w:t>B</w:t>
      </w:r>
      <w:r>
        <w:t>．乙烯氧化法合成环氧乙烷：</w:t>
      </w:r>
      <w:r>
        <w:object>
          <v:shape id="_x0000_i1028" type="#_x0000_t75" alt=" " style="width:126.6pt;height:17.4pt" o:ole="">
            <v:imagedata r:id="rId14" o:title="eqIda4986c649536f0b5ce2f9ee44b7f2e42"/>
          </v:shape>
          <o:OLEObject Type="Embed" ProgID="Equation.DSMT4" ShapeID="_x0000_i1028" DrawAspect="Content" ObjectID="_1770711042" r:id="rId15"/>
        </w:objec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876300" cy="504825"/>
            <wp:effectExtent l="0" t="0" r="0" b="0"/>
            <wp:docPr id="100007" name="图片 10000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E78" w14:paraId="5BEFE9A0" w14:textId="77777777">
      <w:pPr>
        <w:shd w:val="clear" w:color="auto" w:fill="FFFFFF"/>
        <w:spacing w:line="360" w:lineRule="auto"/>
        <w:ind w:left="300"/>
        <w:jc w:val="left"/>
        <w:textAlignment w:val="center"/>
      </w:pPr>
      <w:r>
        <w:t>C</w:t>
      </w:r>
      <w:r>
        <w:t>．乙醛缩合法合成乙酸乙酯：</w:t>
      </w:r>
      <w:r>
        <w:object>
          <v:shape id="_x0000_i1029" type="#_x0000_t75" alt=" " style="width:154.2pt;height:18pt" o:ole="">
            <v:imagedata r:id="rId17" o:title="eqId18a01602128a796f47460c37184e4f06"/>
          </v:shape>
          <o:OLEObject Type="Embed" ProgID="Equation.DSMT4" ShapeID="_x0000_i1029" DrawAspect="Content" ObjectID="_1770711043" r:id="rId18"/>
        </w:object>
      </w:r>
    </w:p>
    <w:p w:rsidR="00C96E78" w14:paraId="1DE28D0C" w14:textId="77777777">
      <w:pPr>
        <w:shd w:val="clear" w:color="auto" w:fill="FFFFFF"/>
        <w:spacing w:line="360" w:lineRule="auto"/>
        <w:ind w:left="300"/>
        <w:jc w:val="left"/>
        <w:textAlignment w:val="center"/>
      </w:pPr>
      <w:r>
        <w:t>D</w:t>
      </w:r>
      <w:r>
        <w:t>．浓硫酸氧化法制备硫酸铜：</w:t>
      </w:r>
      <w:r>
        <w:object>
          <v:shape id="_x0000_i1030" type="#_x0000_t75" alt=" " style="width:58.8pt;height:16.2pt" o:ole="">
            <v:imagedata r:id="rId19" o:title="eqId978e4a55d3adf1e0ff228df7330287c2"/>
          </v:shape>
          <o:OLEObject Type="Embed" ProgID="Equation.DSMT4" ShapeID="_x0000_i1030" DrawAspect="Content" ObjectID="_1770711044" r:id="rId20"/>
        </w:object>
      </w:r>
      <w:r>
        <w:object>
          <v:shape id="_x0000_i1031" type="#_x0000_t75" alt=" " style="width:130.2pt;height:30pt" o:ole="">
            <v:imagedata r:id="rId21" o:title="eqId5cb8eeb59fc0dfe8e7b380c7cd37f45b"/>
          </v:shape>
          <o:OLEObject Type="Embed" ProgID="Equation.DSMT4" ShapeID="_x0000_i1031" DrawAspect="Content" ObjectID="_1770711045" r:id="rId22"/>
        </w:object>
      </w:r>
    </w:p>
    <w:p w:rsidR="00C96E78" w14:paraId="1749CABF" w14:textId="77777777">
      <w:pPr>
        <w:shd w:val="clear" w:color="auto" w:fill="FFFFFF"/>
        <w:spacing w:line="360" w:lineRule="auto"/>
        <w:jc w:val="left"/>
        <w:textAlignment w:val="center"/>
      </w:pPr>
      <w:r>
        <w:t>6</w:t>
      </w:r>
      <w:r>
        <w:t>．下列各组物质中，互为同位素的是</w:t>
      </w:r>
      <w:r>
        <w:t>(</w:t>
      </w:r>
      <w:r>
        <w:t>　　</w:t>
      </w:r>
      <w:r>
        <w:t>)</w:t>
      </w:r>
    </w:p>
    <w:p w:rsidR="00C96E78" w14:paraId="04F3BC82" w14:textId="77777777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t>D</w:t>
      </w:r>
      <w:r>
        <w:rPr>
          <w:vertAlign w:val="subscript"/>
        </w:rPr>
        <w:t>2</w:t>
      </w:r>
      <w:r>
        <w:t>O</w:t>
      </w:r>
      <w:r>
        <w:t>和</w:t>
      </w:r>
      <w:r>
        <w:t>H</w:t>
      </w:r>
      <w:r>
        <w:rPr>
          <w:vertAlign w:val="subscript"/>
        </w:rPr>
        <w:t>2</w:t>
      </w:r>
      <w:r>
        <w:t>O</w:t>
      </w:r>
      <w:r>
        <w:tab/>
        <w:t>B</w:t>
      </w:r>
      <w:r>
        <w:t>．</w:t>
      </w:r>
      <w:r>
        <w:rPr>
          <w:vertAlign w:val="superscript"/>
        </w:rPr>
        <w:t>235</w:t>
      </w:r>
      <w:r>
        <w:t>U</w:t>
      </w:r>
      <w:r>
        <w:t>和</w:t>
      </w:r>
      <w:r>
        <w:rPr>
          <w:vertAlign w:val="superscript"/>
        </w:rPr>
        <w:t>238</w:t>
      </w:r>
      <w:r>
        <w:t>U</w:t>
      </w:r>
    </w:p>
    <w:p w:rsidR="00C96E78" w14:paraId="159386C5" w14:textId="77777777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</w:t>
      </w:r>
      <w:r>
        <w:t>．</w:t>
      </w:r>
      <w:r>
        <w:t>O</w:t>
      </w:r>
      <w:r>
        <w:rPr>
          <w:vertAlign w:val="subscript"/>
        </w:rPr>
        <w:t>3</w:t>
      </w:r>
      <w:r>
        <w:t>和</w:t>
      </w:r>
      <w:r>
        <w:t>O</w:t>
      </w:r>
      <w:r>
        <w:rPr>
          <w:vertAlign w:val="subscript"/>
        </w:rPr>
        <w:t>2</w:t>
      </w:r>
      <w:r>
        <w:tab/>
        <w:t>D</w:t>
      </w:r>
      <w:r>
        <w:t>．</w:t>
      </w:r>
      <w:r>
        <w:t>SO</w:t>
      </w:r>
      <w:r>
        <w:rPr>
          <w:vertAlign w:val="subscript"/>
        </w:rPr>
        <w:t>3</w:t>
      </w:r>
      <w:r>
        <w:t>和</w:t>
      </w:r>
      <w:r>
        <w:t>SO</w:t>
      </w:r>
      <w:r>
        <w:rPr>
          <w:vertAlign w:val="subscript"/>
        </w:rPr>
        <w:t>2</w:t>
      </w:r>
    </w:p>
    <w:p w:rsidR="00C96E78" w14:paraId="57A5E83D" w14:textId="77777777">
      <w:pPr>
        <w:shd w:val="clear" w:color="auto" w:fill="FFFFFF"/>
        <w:spacing w:line="360" w:lineRule="auto"/>
        <w:jc w:val="left"/>
        <w:textAlignment w:val="center"/>
      </w:pPr>
      <w:r>
        <w:t>7</w:t>
      </w:r>
      <w:r>
        <w:t>．下列与有机物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123950" cy="438150"/>
            <wp:effectExtent l="0" t="0" r="0" b="0"/>
            <wp:docPr id="100009" name="图片 10000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互为同分异构体的是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1560"/>
        <w:gridCol w:w="1560"/>
        <w:gridCol w:w="1560"/>
        <w:gridCol w:w="1560"/>
      </w:tblGrid>
      <w:tr w14:paraId="327D1CB1" w14:textId="7777777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96E78" w14:paraId="12CB609A" w14:textId="77777777"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rPr>
                <w:rFonts w:eastAsia="Times New Roman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838200" cy="419100"/>
                  <wp:effectExtent l="0" t="0" r="0" b="0"/>
                  <wp:docPr id="100011" name="图片 10001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图片 100011" descr=" 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96E78" w14:paraId="1F45B1C3" w14:textId="77777777"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rPr>
                <w:rFonts w:eastAsia="Times New Roman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838200" cy="523875"/>
                  <wp:effectExtent l="0" t="0" r="0" b="0"/>
                  <wp:docPr id="100013" name="图片 10001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图片 100013" descr=" 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96E78" w14:paraId="4FC15A0F" w14:textId="77777777"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rPr>
                <w:rFonts w:eastAsia="Times New Roman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838200" cy="504825"/>
                  <wp:effectExtent l="0" t="0" r="0" b="0"/>
                  <wp:docPr id="100015" name="图片 10001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图片 100015" descr=" 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96E78" w14:paraId="47A8D195" w14:textId="77777777"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rPr>
                <w:rFonts w:eastAsia="Times New Roman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838200" cy="361950"/>
                  <wp:effectExtent l="0" t="0" r="0" b="0"/>
                  <wp:docPr id="100017" name="图片 100017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图片 100017" descr=" 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BC0F72" w14:textId="77777777">
        <w:tblPrEx>
          <w:tblW w:w="0" w:type="auto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96E78" w14:paraId="04C28ACC" w14:textId="77777777"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96E78" w14:paraId="36535514" w14:textId="77777777"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96E78" w14:paraId="35F3B71C" w14:textId="77777777"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96E78" w14:paraId="61C474A7" w14:textId="77777777"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D</w:t>
            </w:r>
          </w:p>
        </w:tc>
      </w:tr>
    </w:tbl>
    <w:p w:rsidR="00C96E78" w14:paraId="71A96E04" w14:textId="77777777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t>A</w:t>
      </w:r>
      <w:r>
        <w:tab/>
        <w:t>B</w:t>
      </w:r>
      <w:r>
        <w:t>．</w:t>
      </w:r>
      <w:r>
        <w:t>B</w:t>
      </w:r>
      <w:r>
        <w:tab/>
        <w:t>C</w:t>
      </w:r>
      <w:r>
        <w:t>．</w:t>
      </w:r>
      <w:r>
        <w:t>C</w:t>
      </w:r>
      <w:r>
        <w:tab/>
        <w:t>D</w:t>
      </w:r>
      <w:r>
        <w:t>．</w:t>
      </w:r>
      <w:r>
        <w:t>D</w:t>
      </w:r>
    </w:p>
    <w:p w:rsidR="00C96E78" w14:paraId="0BEE74FC" w14:textId="77777777">
      <w:pPr>
        <w:shd w:val="clear" w:color="auto" w:fill="FFFFFF"/>
        <w:spacing w:line="360" w:lineRule="auto"/>
        <w:jc w:val="left"/>
        <w:textAlignment w:val="center"/>
      </w:pPr>
      <w:r>
        <w:t>8</w:t>
      </w:r>
      <w:r>
        <w:t>．设</w:t>
      </w:r>
      <w:r>
        <w:rPr>
          <w:rFonts w:eastAsia="Times New Roman"/>
          <w:i/>
        </w:rPr>
        <w:t>N</w:t>
      </w:r>
      <w:r>
        <w:rPr>
          <w:rFonts w:eastAsia="Times New Roman"/>
          <w:i/>
          <w:vertAlign w:val="subscript"/>
        </w:rPr>
        <w:t>A</w:t>
      </w:r>
      <w:r>
        <w:t>为阿伏加德罗常数的值，下列说法正确的是</w:t>
      </w:r>
    </w:p>
    <w:p w:rsidR="00C96E78" w14:paraId="560A9FD1" w14:textId="77777777">
      <w:pPr>
        <w:shd w:val="clear" w:color="auto" w:fill="FFFFFF"/>
        <w:spacing w:line="360" w:lineRule="auto"/>
        <w:ind w:left="300"/>
        <w:jc w:val="left"/>
        <w:textAlignment w:val="center"/>
        <w:rPr>
          <w:rFonts w:eastAsia="Times New Roman"/>
          <w:i/>
        </w:rPr>
      </w:pPr>
      <w:r>
        <w:t>A</w:t>
      </w:r>
      <w:r>
        <w:t>．标准状况下，</w:t>
      </w:r>
      <w:r>
        <w:object>
          <v:shape id="_x0000_i1032" type="#_x0000_t75" alt=" " style="width:42pt;height:16.2pt" o:ole="">
            <v:imagedata r:id="rId28" o:title="eqIdddc0d397de63ad0b0cac7e963f9b8fad"/>
          </v:shape>
          <o:OLEObject Type="Embed" ProgID="Equation.DSMT4" ShapeID="_x0000_i1032" DrawAspect="Content" ObjectID="_1770711046" r:id="rId29"/>
        </w:object>
      </w:r>
      <w:r>
        <w:t>中含有的氢原子数为</w:t>
      </w:r>
      <w:r>
        <w:t>0.2</w:t>
      </w:r>
      <w:r>
        <w:rPr>
          <w:rFonts w:eastAsia="Times New Roman"/>
          <w:i/>
        </w:rPr>
        <w:t>N</w:t>
      </w:r>
      <w:r>
        <w:rPr>
          <w:rFonts w:eastAsia="Times New Roman"/>
          <w:i/>
          <w:vertAlign w:val="subscript"/>
        </w:rPr>
        <w:t>A</w:t>
      </w:r>
    </w:p>
    <w:p w:rsidR="00C96E78" w14:paraId="70A1FE92" w14:textId="77777777">
      <w:pPr>
        <w:shd w:val="clear" w:color="auto" w:fill="FFFFFF"/>
        <w:spacing w:line="360" w:lineRule="auto"/>
        <w:ind w:left="300"/>
        <w:jc w:val="left"/>
        <w:textAlignment w:val="center"/>
        <w:rPr>
          <w:rFonts w:eastAsia="Times New Roman"/>
          <w:i/>
        </w:rPr>
      </w:pPr>
      <w:r>
        <w:t>B</w:t>
      </w:r>
      <w:r>
        <w:t>．在过氧化钠与水的反应中，每生成</w:t>
      </w:r>
      <w:r>
        <w:object>
          <v:shape id="_x0000_i1033" type="#_x0000_t75" alt=" " style="width:31.8pt;height:12.6pt" o:ole="">
            <v:imagedata r:id="rId30" o:title="eqId7d6a40590bc3c0ab80ce11e851e3066d"/>
          </v:shape>
          <o:OLEObject Type="Embed" ProgID="Equation.DSMT4" ShapeID="_x0000_i1033" DrawAspect="Content" ObjectID="_1770711047" r:id="rId31"/>
        </w:object>
      </w:r>
      <w:r>
        <w:t>氧气，转移电子的数目为</w:t>
      </w:r>
      <w:r>
        <w:t>0.4</w:t>
      </w:r>
      <w:r>
        <w:rPr>
          <w:rFonts w:eastAsia="Times New Roman"/>
          <w:i/>
        </w:rPr>
        <w:t>N</w:t>
      </w:r>
      <w:r>
        <w:rPr>
          <w:rFonts w:eastAsia="Times New Roman"/>
          <w:i/>
          <w:vertAlign w:val="subscript"/>
        </w:rPr>
        <w:t>A</w:t>
      </w:r>
    </w:p>
    <w:p w:rsidR="00C96E78" w14:paraId="11B02B97" w14:textId="77777777">
      <w:pPr>
        <w:shd w:val="clear" w:color="auto" w:fill="FFFFFF"/>
        <w:spacing w:line="360" w:lineRule="auto"/>
        <w:ind w:left="300"/>
        <w:jc w:val="left"/>
        <w:textAlignment w:val="center"/>
        <w:rPr>
          <w:rFonts w:eastAsia="Times New Roman"/>
          <w:i/>
        </w:rPr>
      </w:pPr>
      <w:r>
        <w:t>C</w:t>
      </w:r>
      <w:r>
        <w:t>．常温下，</w:t>
      </w:r>
      <w:r>
        <w:object>
          <v:shape id="_x0000_i1034" type="#_x0000_t75" alt=" " style="width:49.2pt;height:14.4pt" o:ole="">
            <v:imagedata r:id="rId32" o:title="eqId96f3388835482f010e278b98f01d8985"/>
          </v:shape>
          <o:OLEObject Type="Embed" ProgID="Equation.DSMT4" ShapeID="_x0000_i1034" DrawAspect="Content" ObjectID="_1770711048" r:id="rId33"/>
        </w:object>
      </w:r>
      <w:r>
        <w:t>的</w:t>
      </w:r>
      <w:r>
        <w:t>Ba(OH)</w:t>
      </w:r>
      <w:r>
        <w:rPr>
          <w:vertAlign w:val="subscript"/>
        </w:rPr>
        <w:t>2</w:t>
      </w:r>
      <w:r>
        <w:t>溶液中含有的</w:t>
      </w:r>
      <w:r>
        <w:object>
          <v:shape id="_x0000_i1035" type="#_x0000_t75" alt=" " style="width:22.8pt;height:14.4pt" o:ole="">
            <v:imagedata r:id="rId34" o:title="eqId31217546df5f7edc22ed2c827299435f"/>
          </v:shape>
          <o:OLEObject Type="Embed" ProgID="Equation.DSMT4" ShapeID="_x0000_i1035" DrawAspect="Content" ObjectID="_1770711049" r:id="rId35"/>
        </w:object>
      </w:r>
      <w:r>
        <w:t>数目为</w:t>
      </w:r>
      <w:r>
        <w:t>0.3</w:t>
      </w:r>
      <w:r>
        <w:rPr>
          <w:rFonts w:eastAsia="Times New Roman"/>
          <w:i/>
        </w:rPr>
        <w:t>N</w:t>
      </w:r>
      <w:r>
        <w:rPr>
          <w:rFonts w:eastAsia="Times New Roman"/>
          <w:i/>
          <w:vertAlign w:val="subscript"/>
        </w:rPr>
        <w:t>A</w:t>
      </w:r>
    </w:p>
    <w:p w:rsidR="00C96E78" w14:paraId="2E84FFC5" w14:textId="77777777">
      <w:pPr>
        <w:shd w:val="clear" w:color="auto" w:fill="FFFFFF"/>
        <w:spacing w:line="360" w:lineRule="auto"/>
        <w:ind w:left="300"/>
        <w:jc w:val="left"/>
        <w:textAlignment w:val="center"/>
        <w:rPr>
          <w:rFonts w:eastAsia="Times New Roman"/>
          <w:i/>
        </w:rPr>
      </w:pPr>
      <w:r>
        <w:t>D</w:t>
      </w:r>
      <w:r>
        <w:t>．</w:t>
      </w:r>
      <w:r>
        <w:object>
          <v:shape id="_x0000_i1036" type="#_x0000_t75" alt=" " style="width:45.6pt;height:16.2pt" o:ole="">
            <v:imagedata r:id="rId36" o:title="eqId7444ba16952a3788dcb4c6c99ef73810"/>
          </v:shape>
          <o:OLEObject Type="Embed" ProgID="Equation.DSMT4" ShapeID="_x0000_i1036" DrawAspect="Content" ObjectID="_1770711050" r:id="rId37"/>
        </w:object>
      </w:r>
      <w:r>
        <w:t>分子中所含的碳碳双键数目一定为</w:t>
      </w:r>
      <w:r>
        <w:t>0.1</w:t>
      </w:r>
      <w:r>
        <w:rPr>
          <w:rFonts w:eastAsia="Times New Roman"/>
          <w:i/>
        </w:rPr>
        <w:t>N</w:t>
      </w:r>
      <w:r>
        <w:rPr>
          <w:rFonts w:eastAsia="Times New Roman"/>
          <w:i/>
          <w:vertAlign w:val="subscript"/>
        </w:rPr>
        <w:t>A</w:t>
      </w:r>
    </w:p>
    <w:p w:rsidR="00C96E78" w14:paraId="3F550015" w14:textId="77777777">
      <w:pPr>
        <w:shd w:val="clear" w:color="auto" w:fill="FFFFFF"/>
        <w:spacing w:line="360" w:lineRule="auto"/>
        <w:jc w:val="left"/>
        <w:textAlignment w:val="center"/>
      </w:pPr>
      <w:r>
        <w:t>9</w:t>
      </w:r>
      <w:r>
        <w:t>．已知</w:t>
      </w:r>
      <w:r>
        <w:t>A</w:t>
      </w:r>
      <w:r>
        <w:t>为苯的同系物，且</w:t>
      </w:r>
      <w:r>
        <w:t>A</w:t>
      </w:r>
      <w:r>
        <w:t>的分子量为</w:t>
      </w:r>
      <w:r>
        <w:t>120</w:t>
      </w:r>
      <w:r>
        <w:t>，则</w:t>
      </w:r>
      <w:r>
        <w:t>A</w:t>
      </w:r>
      <w:r>
        <w:t>属于苯的同系物的可能结构有</w:t>
      </w:r>
    </w:p>
    <w:p w:rsidR="00C96E78" w14:paraId="3AF10576" w14:textId="77777777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t>5</w:t>
      </w:r>
      <w:r>
        <w:t>种</w:t>
      </w:r>
      <w:r>
        <w:tab/>
        <w:t>B</w:t>
      </w:r>
      <w:r>
        <w:t>．</w:t>
      </w:r>
      <w:r>
        <w:t>6</w:t>
      </w:r>
      <w:r>
        <w:t>种</w:t>
      </w:r>
      <w:r>
        <w:tab/>
        <w:t>C</w:t>
      </w:r>
      <w:r>
        <w:t>．</w:t>
      </w:r>
      <w:r>
        <w:t>7</w:t>
      </w:r>
      <w:r>
        <w:t>种</w:t>
      </w:r>
      <w:r>
        <w:tab/>
        <w:t>D</w:t>
      </w:r>
      <w:r>
        <w:t>．</w:t>
      </w:r>
      <w:r>
        <w:t>8</w:t>
      </w:r>
      <w:r>
        <w:t>种</w:t>
      </w:r>
    </w:p>
    <w:p w:rsidR="00C96E78" w14:paraId="4B6B65EB" w14:textId="77777777">
      <w:pPr>
        <w:shd w:val="clear" w:color="auto" w:fill="FFFFFF"/>
        <w:spacing w:line="360" w:lineRule="auto"/>
        <w:jc w:val="left"/>
        <w:textAlignment w:val="center"/>
      </w:pPr>
      <w:r>
        <w:t>10</w:t>
      </w:r>
      <w:r>
        <w:t>．中国科学家合成囧烷的路线局部如图：</w:t>
      </w:r>
    </w:p>
    <w:p w:rsidR="00C96E78" w14:paraId="7231D158" w14:textId="77777777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5276800" cy="1447786"/>
            <wp:effectExtent l="0" t="0" r="0" b="0"/>
            <wp:docPr id="100019" name="图片 1000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44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E78" w14:paraId="7C390929" w14:textId="77777777">
      <w:pPr>
        <w:shd w:val="clear" w:color="auto" w:fill="FFFFFF"/>
        <w:spacing w:line="360" w:lineRule="auto"/>
        <w:jc w:val="left"/>
        <w:textAlignment w:val="center"/>
      </w:pPr>
      <w:r>
        <w:t>下列说法错误的是</w:t>
      </w:r>
    </w:p>
    <w:p w:rsidR="00C96E78" w14:paraId="33217530" w14:textId="77777777">
      <w:pPr>
        <w:shd w:val="clear" w:color="auto" w:fill="FFFFFF"/>
        <w:spacing w:line="360" w:lineRule="auto"/>
        <w:ind w:left="380"/>
        <w:jc w:val="left"/>
        <w:textAlignment w:val="center"/>
      </w:pPr>
      <w:r>
        <w:t>A</w:t>
      </w:r>
      <w:r>
        <w:t>．</w:t>
      </w:r>
      <w:r>
        <w:t>Y</w:t>
      </w:r>
      <w:r>
        <w:t>与乙烯互为同系物</w:t>
      </w:r>
    </w:p>
    <w:p w:rsidR="00C96E78" w14:paraId="25997FB1" w14:textId="77777777">
      <w:pPr>
        <w:shd w:val="clear" w:color="auto" w:fill="FFFFFF"/>
        <w:spacing w:line="360" w:lineRule="auto"/>
        <w:ind w:left="380"/>
        <w:jc w:val="left"/>
        <w:textAlignment w:val="center"/>
      </w:pPr>
      <w:r>
        <w:t>B</w:t>
      </w:r>
      <w:r>
        <w:t>．</w:t>
      </w:r>
      <w:r>
        <w:t>X</w:t>
      </w:r>
      <w:r>
        <w:t>能够使酸性高锰酸钾溶液褪色</w:t>
      </w:r>
    </w:p>
    <w:p w:rsidR="00C96E78" w14:paraId="0CC46732" w14:textId="77777777">
      <w:pPr>
        <w:shd w:val="clear" w:color="auto" w:fill="FFFFFF"/>
        <w:spacing w:line="360" w:lineRule="auto"/>
        <w:ind w:left="380"/>
        <w:jc w:val="left"/>
        <w:textAlignment w:val="center"/>
      </w:pPr>
      <w:r>
        <w:t>C</w:t>
      </w:r>
      <w:r>
        <w:t>．囧烷的分子式为</w:t>
      </w:r>
      <w:r>
        <w:t>C</w:t>
      </w:r>
      <w:r>
        <w:rPr>
          <w:vertAlign w:val="subscript"/>
        </w:rPr>
        <w:t>12</w:t>
      </w:r>
      <w:r>
        <w:t>H</w:t>
      </w:r>
      <w:r>
        <w:rPr>
          <w:vertAlign w:val="subscript"/>
        </w:rPr>
        <w:t>18</w:t>
      </w:r>
    </w:p>
    <w:p w:rsidR="00C96E78" w14:paraId="65B79DFD" w14:textId="77777777">
      <w:pPr>
        <w:shd w:val="clear" w:color="auto" w:fill="FFFFFF"/>
        <w:spacing w:line="360" w:lineRule="auto"/>
        <w:ind w:left="380"/>
        <w:jc w:val="left"/>
        <w:textAlignment w:val="center"/>
      </w:pPr>
      <w:r>
        <w:t>D</w:t>
      </w:r>
      <w:r>
        <w:t>．</w:t>
      </w:r>
      <w:r>
        <w:t>Y</w:t>
      </w:r>
      <w:r>
        <w:t>生成囧烷的反应类型为加成反应</w:t>
      </w:r>
    </w:p>
    <w:p w:rsidR="00C96E78" w14:paraId="5034CEEC" w14:textId="77777777">
      <w:pPr>
        <w:shd w:val="clear" w:color="auto" w:fill="FFFFFF"/>
        <w:spacing w:line="360" w:lineRule="auto"/>
        <w:jc w:val="left"/>
        <w:textAlignment w:val="center"/>
      </w:pPr>
      <w:r>
        <w:t>11</w:t>
      </w:r>
      <w:r>
        <w:t>．下列说法错误的是</w:t>
      </w:r>
    </w:p>
    <w:p w:rsidR="00C96E78" w14:paraId="14F30FAD" w14:textId="77777777">
      <w:pPr>
        <w:shd w:val="clear" w:color="auto" w:fill="FFFFFF"/>
        <w:spacing w:line="360" w:lineRule="auto"/>
        <w:ind w:left="380"/>
        <w:jc w:val="left"/>
        <w:textAlignment w:val="center"/>
      </w:pPr>
      <w:r>
        <w:t>A</w:t>
      </w:r>
      <w:r>
        <w:t>．提纯苯甲酸可采用重结晶的方法</w:t>
      </w:r>
    </w:p>
    <w:p w:rsidR="00C96E78" w14:paraId="4BAD0E74" w14:textId="77777777">
      <w:pPr>
        <w:shd w:val="clear" w:color="auto" w:fill="FFFFFF"/>
        <w:spacing w:line="360" w:lineRule="auto"/>
        <w:ind w:left="380"/>
        <w:jc w:val="left"/>
        <w:textAlignment w:val="center"/>
      </w:pPr>
      <w:r>
        <w:t>B</w:t>
      </w:r>
      <w:r>
        <w:t>．分离正己烷</w:t>
      </w:r>
      <w:r>
        <w:t>(</w:t>
      </w:r>
      <w:r>
        <w:t>沸点</w:t>
      </w:r>
      <w:r>
        <w:t>69℃)</w:t>
      </w:r>
      <w:r>
        <w:t>和正庚烷</w:t>
      </w:r>
      <w:r>
        <w:t>(</w:t>
      </w:r>
      <w:r>
        <w:t>沸点</w:t>
      </w:r>
      <w:r>
        <w:t>98℃)</w:t>
      </w:r>
      <w:r>
        <w:t>可采用蒸馏的方法</w:t>
      </w:r>
    </w:p>
    <w:p w:rsidR="00C96E78" w14:paraId="4910513B" w14:textId="77777777">
      <w:pPr>
        <w:shd w:val="clear" w:color="auto" w:fill="FFFFFF"/>
        <w:spacing w:line="360" w:lineRule="auto"/>
        <w:ind w:left="380"/>
        <w:jc w:val="left"/>
        <w:textAlignment w:val="center"/>
      </w:pPr>
      <w:r>
        <w:t>C</w:t>
      </w:r>
      <w:r>
        <w:t>．可用乙醇萃取溴水中的溴</w:t>
      </w:r>
    </w:p>
    <w:p w:rsidR="00C96E78" w14:paraId="12091D27" w14:textId="77777777">
      <w:pPr>
        <w:shd w:val="clear" w:color="auto" w:fill="FFFFFF"/>
        <w:spacing w:line="360" w:lineRule="auto"/>
        <w:ind w:left="380"/>
        <w:jc w:val="left"/>
        <w:textAlignment w:val="center"/>
      </w:pPr>
      <w:r>
        <w:t>D</w:t>
      </w:r>
      <w:r>
        <w:t>．可用红外光谱法鉴别乙醇</w:t>
      </w:r>
      <w:r>
        <w:t>(CH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OH)</w:t>
      </w:r>
      <w:r>
        <w:t>和二甲醚</w:t>
      </w:r>
      <w:r>
        <w:t>(CH</w:t>
      </w:r>
      <w:r>
        <w:rPr>
          <w:vertAlign w:val="subscript"/>
        </w:rPr>
        <w:t>3</w:t>
      </w:r>
      <w:r>
        <w:t>OCH</w:t>
      </w:r>
      <w:r>
        <w:rPr>
          <w:vertAlign w:val="subscript"/>
        </w:rPr>
        <w:t>3</w:t>
      </w:r>
      <w:r>
        <w:t>)</w:t>
      </w:r>
    </w:p>
    <w:p w:rsidR="00C96E78" w14:paraId="02B0170C" w14:textId="77777777">
      <w:pPr>
        <w:shd w:val="clear" w:color="auto" w:fill="FFFFFF"/>
        <w:spacing w:line="360" w:lineRule="auto"/>
        <w:jc w:val="left"/>
        <w:textAlignment w:val="center"/>
      </w:pPr>
      <w:r>
        <w:t>12</w:t>
      </w:r>
      <w:r>
        <w:t>．制备苯甲酸甲酯的一种反应机理如图</w:t>
      </w:r>
      <w:r>
        <w:t>(</w:t>
      </w:r>
      <w:r>
        <w:t>其中</w:t>
      </w:r>
      <w:r>
        <w:t>Ph</w:t>
      </w:r>
      <w:r>
        <w:t>－代表苯基</w:t>
      </w:r>
      <w:r>
        <w:t>)</w:t>
      </w:r>
      <w:r>
        <w:t>。下列说法</w:t>
      </w:r>
      <w:r>
        <w:rPr>
          <w:em w:val="dot"/>
        </w:rPr>
        <w:t>不正确</w:t>
      </w:r>
      <w:r>
        <w:t>的是</w:t>
      </w:r>
    </w:p>
    <w:p w:rsidR="00C96E78" w14:paraId="3870CB7A" w14:textId="77777777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4924425" cy="3267075"/>
            <wp:effectExtent l="0" t="0" r="0" b="0"/>
            <wp:docPr id="100021" name="图片 1000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E78" w14:paraId="5A3ACFED" w14:textId="77777777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A</w:t>
      </w:r>
      <w:r>
        <w:t>．可以用苯甲醛和甲醇为原料制备苯甲酸甲酯</w:t>
      </w:r>
      <w:r>
        <w:tab/>
        <w:t>B</w:t>
      </w:r>
      <w:r>
        <w:t>．反应过程涉及还原反应</w:t>
      </w:r>
    </w:p>
    <w:p w:rsidR="00C96E78" w14:paraId="1D47A851" w14:textId="77777777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C</w:t>
      </w:r>
      <w:r>
        <w:t>．化合物</w:t>
      </w:r>
      <w:r>
        <w:t>3</w:t>
      </w:r>
      <w:r>
        <w:t>和</w:t>
      </w:r>
      <w:r>
        <w:t>4</w:t>
      </w:r>
      <w:r>
        <w:t>分子式不同</w:t>
      </w:r>
      <w:r>
        <w:tab/>
        <w:t>D</w:t>
      </w:r>
      <w:r>
        <w:t>．化合物</w:t>
      </w:r>
      <w:r>
        <w:t>2</w:t>
      </w:r>
      <w:r>
        <w:t>催化反应的进行</w:t>
      </w:r>
    </w:p>
    <w:p w:rsidR="00C96E78" w14:paraId="6110F082" w14:textId="77777777">
      <w:pPr>
        <w:shd w:val="clear" w:color="auto" w:fill="FFFFFF"/>
        <w:spacing w:line="360" w:lineRule="auto"/>
        <w:jc w:val="left"/>
        <w:textAlignment w:val="center"/>
      </w:pPr>
      <w:r>
        <w:t>13</w:t>
      </w:r>
      <w:r>
        <w:t>．下列操作能达到实验目的的是</w:t>
      </w:r>
    </w:p>
    <w:p w:rsidR="00C96E78" w14:paraId="61E79732" w14:textId="77777777">
      <w:pPr>
        <w:shd w:val="clear" w:color="auto" w:fill="FFFFFF"/>
        <w:spacing w:line="360" w:lineRule="auto"/>
        <w:ind w:left="380"/>
        <w:jc w:val="left"/>
        <w:textAlignment w:val="center"/>
      </w:pPr>
      <w:r>
        <w:t>A</w:t>
      </w:r>
      <w:r>
        <w:t>．粗苯甲酸</w:t>
      </w:r>
      <w:r>
        <w:t>(</w:t>
      </w:r>
      <w:r>
        <w:t>含少量</w:t>
      </w:r>
      <w:r>
        <w:t>NaCl)</w:t>
      </w:r>
      <w:r>
        <w:t>的提纯</w:t>
      </w:r>
      <w:r>
        <w:t>——</w:t>
      </w:r>
      <w:r>
        <w:t>重结晶</w:t>
      </w:r>
    </w:p>
    <w:p w:rsidR="00C96E78" w14:paraId="0CA04F8E" w14:textId="77777777">
      <w:pPr>
        <w:shd w:val="clear" w:color="auto" w:fill="FFFFFF"/>
        <w:spacing w:line="360" w:lineRule="auto"/>
        <w:ind w:left="380"/>
        <w:jc w:val="left"/>
        <w:textAlignment w:val="center"/>
      </w:pPr>
      <w:r>
        <w:t>B</w:t>
      </w:r>
      <w:r>
        <w:t>．除去苯中混有的少量苯酚</w:t>
      </w:r>
      <w:r>
        <w:t>——</w:t>
      </w:r>
      <w:r>
        <w:t>分液</w:t>
      </w:r>
    </w:p>
    <w:p w:rsidR="00C96E78" w14:paraId="7D18ADC2" w14:textId="77777777">
      <w:pPr>
        <w:shd w:val="clear" w:color="auto" w:fill="FFFFFF"/>
        <w:spacing w:line="360" w:lineRule="auto"/>
        <w:ind w:left="380"/>
        <w:jc w:val="left"/>
        <w:textAlignment w:val="center"/>
      </w:pPr>
      <w:r>
        <w:t>C</w:t>
      </w:r>
      <w:r>
        <w:t>．除去乙酸乙酯中混有的少量乙醇</w:t>
      </w:r>
      <w:r>
        <w:t>——</w:t>
      </w:r>
      <w:r>
        <w:t>过滤</w:t>
      </w:r>
    </w:p>
    <w:p w:rsidR="00C96E78" w14:paraId="36CEEE01" w14:textId="77777777">
      <w:pPr>
        <w:shd w:val="clear" w:color="auto" w:fill="FFFFFF"/>
        <w:spacing w:line="360" w:lineRule="auto"/>
        <w:ind w:left="380"/>
        <w:jc w:val="left"/>
        <w:textAlignment w:val="center"/>
      </w:pPr>
      <w:r>
        <w:t>D</w:t>
      </w:r>
      <w:r>
        <w:t>．除去乙烯中混有的少量乙炔</w:t>
      </w:r>
      <w:r>
        <w:t>——</w:t>
      </w:r>
      <w:r>
        <w:t>通入酸性高锰酸钾溶液</w:t>
      </w:r>
    </w:p>
    <w:p w:rsidR="00C96E78" w14:paraId="3B8D6006" w14:textId="77777777">
      <w:pPr>
        <w:shd w:val="clear" w:color="auto" w:fill="FFFFFF"/>
        <w:spacing w:line="360" w:lineRule="auto"/>
        <w:jc w:val="left"/>
        <w:textAlignment w:val="center"/>
      </w:pPr>
      <w:r>
        <w:t>14</w:t>
      </w:r>
      <w:r>
        <w:t>．下列说法正确的是</w:t>
      </w:r>
    </w:p>
    <w:p w:rsidR="00C96E78" w14:paraId="39A9A0D8" w14:textId="77777777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A</w:t>
      </w:r>
      <w:r>
        <w:t>．</w:t>
      </w:r>
      <w:r>
        <w:t>D</w:t>
      </w:r>
      <w:r>
        <w:t>和</w:t>
      </w:r>
      <w:r>
        <w:t>T</w:t>
      </w:r>
      <w:r>
        <w:t>是两种不同的元素</w:t>
      </w:r>
      <w:r>
        <w:tab/>
        <w:t>B</w:t>
      </w:r>
      <w:r>
        <w:t>．</w:t>
      </w:r>
      <w:r>
        <w:t>1</w:t>
      </w:r>
      <w:r>
        <w:t>，</w:t>
      </w:r>
      <w:r>
        <w:t>3-</w:t>
      </w:r>
      <w:r>
        <w:t>丙二醇与乙二醇互为同系物</w:t>
      </w:r>
    </w:p>
    <w:p w:rsidR="00C96E78" w14:paraId="3B8C5011" w14:textId="77777777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C</w:t>
      </w:r>
      <w:r>
        <w:t>．</w:t>
      </w:r>
      <w:r>
        <w:object>
          <v:shape id="_x0000_i1037" type="#_x0000_t75" alt=" " style="width:26.4pt;height:16.2pt" o:ole="">
            <v:imagedata r:id="rId40" o:title="eqId9c38c6b842b451f57d81f9f8dd320e4c"/>
          </v:shape>
          <o:OLEObject Type="Embed" ProgID="Equation.DSMT4" ShapeID="_x0000_i1037" DrawAspect="Content" ObjectID="_1770711051" r:id="rId41"/>
        </w:object>
      </w:r>
      <w:r>
        <w:t>与</w:t>
      </w:r>
      <w:r>
        <w:object>
          <v:shape id="_x0000_i1038" type="#_x0000_t75" alt=" " style="width:22.8pt;height:17.4pt" o:ole="">
            <v:imagedata r:id="rId42" o:title="eqId98183b7becdd0efb6fe8f57cdcbce983"/>
          </v:shape>
          <o:OLEObject Type="Embed" ProgID="Equation.DSMT4" ShapeID="_x0000_i1038" DrawAspect="Content" ObjectID="_1770711052" r:id="rId43"/>
        </w:object>
      </w:r>
      <w:r>
        <w:t>互为同素异形体</w:t>
      </w:r>
      <w:r>
        <w:tab/>
        <w:t>D</w:t>
      </w:r>
      <w:r>
        <w:t>．联苯和萘互为同分异构体</w:t>
      </w:r>
    </w:p>
    <w:p w:rsidR="00C96E78" w14:paraId="10E86E9A" w14:textId="77777777">
      <w:pPr>
        <w:shd w:val="clear" w:color="auto" w:fill="FFFFFF"/>
        <w:spacing w:line="360" w:lineRule="auto"/>
        <w:jc w:val="left"/>
        <w:textAlignment w:val="center"/>
      </w:pPr>
      <w:r>
        <w:t>15</w:t>
      </w:r>
      <w:r>
        <w:t>．有机物</w:t>
      </w:r>
      <w:r>
        <w:t>M</w:t>
      </w:r>
      <w:r>
        <w:t>、</w:t>
      </w:r>
      <w:r>
        <w:t>N</w:t>
      </w:r>
      <w:r>
        <w:t>、</w:t>
      </w:r>
      <w:r>
        <w:t>Q</w:t>
      </w:r>
      <w:r>
        <w:t>的转化关系如图所示，下列说法不正确的是</w:t>
      </w:r>
    </w:p>
    <w:p w:rsidR="00C96E78" w14:paraId="3FE7B5EE" w14:textId="77777777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866775" cy="800100"/>
            <wp:effectExtent l="0" t="0" r="0" b="0"/>
            <wp:docPr id="100023" name="图片 1000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39" type="#_x0000_t75" alt=" " style="width:28.2pt;height:19.2pt" o:ole="">
            <v:imagedata r:id="rId45" o:title="eqIdcfffcb519de590c1f8acc4755b818abb"/>
          </v:shape>
          <o:OLEObject Type="Embed" ProgID="Equation.DSMT4" ShapeID="_x0000_i1039" DrawAspect="Content" ObjectID="_1770711053" r:id="rId46"/>
        </w:objec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628650" cy="895350"/>
            <wp:effectExtent l="0" t="0" r="0" b="0"/>
            <wp:docPr id="100025" name="图片 1000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40" type="#_x0000_t75" alt=" " style="width:28.2pt;height:19.2pt" o:ole="">
            <v:imagedata r:id="rId45" o:title="eqIdcfffcb519de590c1f8acc4755b818abb"/>
          </v:shape>
          <o:OLEObject Type="Embed" ProgID="Equation.DSMT4" ShapeID="_x0000_i1040" DrawAspect="Content" ObjectID="_1770711054" r:id="rId48"/>
        </w:objec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809625" cy="685800"/>
            <wp:effectExtent l="0" t="0" r="0" b="0"/>
            <wp:docPr id="100027" name="图片 10002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E78" w14:paraId="373B36D7" w14:textId="77777777">
      <w:pPr>
        <w:shd w:val="clear" w:color="auto" w:fill="FFFFFF"/>
        <w:spacing w:line="360" w:lineRule="auto"/>
        <w:ind w:left="380"/>
        <w:jc w:val="left"/>
        <w:textAlignment w:val="center"/>
      </w:pPr>
      <w:r>
        <w:t>A</w:t>
      </w:r>
      <w:r>
        <w:t>．</w:t>
      </w:r>
      <w:r>
        <w:t>Q</w:t>
      </w:r>
      <w:r>
        <w:t>的名称为</w:t>
      </w:r>
      <w:r>
        <w:t>2-</w:t>
      </w:r>
      <w:r>
        <w:t>甲基</w:t>
      </w:r>
      <w:r>
        <w:t>-1-</w:t>
      </w:r>
      <w:r>
        <w:t>丁烯</w:t>
      </w:r>
    </w:p>
    <w:p w:rsidR="00C96E78" w14:paraId="75B3A59A" w14:textId="77777777">
      <w:pPr>
        <w:shd w:val="clear" w:color="auto" w:fill="FFFFFF"/>
        <w:spacing w:line="360" w:lineRule="auto"/>
        <w:ind w:left="380"/>
        <w:jc w:val="left"/>
        <w:textAlignment w:val="center"/>
      </w:pPr>
      <w:r>
        <w:t>B</w:t>
      </w:r>
      <w:r>
        <w:t>．</w:t>
      </w:r>
      <w:r>
        <w:t>Q</w:t>
      </w:r>
      <w:r>
        <w:t>能使溴水和溴的四氯化碳溶液褪色，但现象不完全相同</w:t>
      </w:r>
    </w:p>
    <w:p w:rsidR="00C96E78" w14:paraId="07E4FA70" w14:textId="77777777">
      <w:pPr>
        <w:shd w:val="clear" w:color="auto" w:fill="FFFFFF"/>
        <w:spacing w:line="360" w:lineRule="auto"/>
        <w:ind w:left="380"/>
        <w:jc w:val="left"/>
        <w:textAlignment w:val="center"/>
      </w:pPr>
      <w:r>
        <w:t>C</w:t>
      </w:r>
      <w:r>
        <w:t>．</w:t>
      </w:r>
      <w:r>
        <w:t>M</w:t>
      </w:r>
      <w:r>
        <w:t>、</w:t>
      </w:r>
      <w:r>
        <w:t>N</w:t>
      </w:r>
      <w:r>
        <w:t>、</w:t>
      </w:r>
      <w:r>
        <w:t>Q</w:t>
      </w:r>
      <w:r>
        <w:t>都可以发生氧化反应</w:t>
      </w:r>
    </w:p>
    <w:p w:rsidR="00C96E78" w14:paraId="766846F8" w14:textId="77777777">
      <w:pPr>
        <w:shd w:val="clear" w:color="auto" w:fill="FFFFFF"/>
        <w:spacing w:line="360" w:lineRule="auto"/>
        <w:ind w:left="380"/>
        <w:jc w:val="left"/>
        <w:textAlignment w:val="center"/>
      </w:pPr>
      <w:r>
        <w:t>D</w:t>
      </w:r>
      <w:r>
        <w:t>．</w:t>
      </w:r>
      <w:r>
        <w:t>N</w:t>
      </w:r>
      <w:r>
        <w:t>的同分异构体有</w:t>
      </w:r>
      <w:r>
        <w:t>7</w:t>
      </w:r>
      <w:r>
        <w:t>种</w:t>
      </w:r>
      <w:r>
        <w:t>(</w:t>
      </w:r>
      <w:r>
        <w:t>不考虑立体异构</w:t>
      </w:r>
      <w:r>
        <w:t>)</w:t>
      </w:r>
    </w:p>
    <w:p w:rsidR="00C96E78" w14:paraId="19777F59" w14:textId="77777777">
      <w:pPr>
        <w:shd w:val="clear" w:color="auto" w:fill="FFFFFF"/>
        <w:spacing w:line="360" w:lineRule="auto"/>
        <w:jc w:val="left"/>
        <w:textAlignment w:val="center"/>
      </w:pPr>
      <w:r>
        <w:t>16</w:t>
      </w:r>
      <w:r>
        <w:t>．</w:t>
      </w:r>
      <w:r>
        <w:t>20</w:t>
      </w:r>
      <w:r>
        <w:t>世纪末，由中国学者和美国科学家共同合成了世界上最大的碳氢分子，其一个分子由</w:t>
      </w:r>
      <w:r>
        <w:t>1334</w:t>
      </w:r>
      <w:r>
        <w:t>个碳原子和</w:t>
      </w:r>
      <w:r>
        <w:t>1146</w:t>
      </w:r>
      <w:r>
        <w:t>个氢原子构成，关于此物质，下列说法肯定错误的是</w:t>
      </w:r>
    </w:p>
    <w:p w:rsidR="00C96E78" w14:paraId="185D3880" w14:textId="77777777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A</w:t>
      </w:r>
      <w:r>
        <w:t>．属烃类化合物</w:t>
      </w:r>
      <w:r>
        <w:tab/>
        <w:t>B</w:t>
      </w:r>
      <w:r>
        <w:t>．常温下是固态</w:t>
      </w:r>
    </w:p>
    <w:p w:rsidR="00C96E78" w14:paraId="4B4D3EB2" w14:textId="77777777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C</w:t>
      </w:r>
      <w:r>
        <w:t>．可发生氧化、加成反应</w:t>
      </w:r>
      <w:r>
        <w:tab/>
        <w:t>D</w:t>
      </w:r>
      <w:r>
        <w:t>．具有类似金刚石的硬度</w:t>
      </w:r>
    </w:p>
    <w:p w:rsidR="00C96E78" w14:paraId="6D6B1558" w14:textId="77777777">
      <w:pPr>
        <w:shd w:val="clear" w:color="auto" w:fill="FFFFFF"/>
        <w:spacing w:line="360" w:lineRule="auto"/>
        <w:jc w:val="left"/>
        <w:textAlignment w:val="center"/>
      </w:pPr>
      <w:r>
        <w:t>17</w:t>
      </w:r>
      <w:r>
        <w:t>．左旋多巴可用于改善运动迟缓，结构简式如下图所示，其中</w:t>
      </w:r>
      <w:r>
        <w:rPr>
          <w:em w:val="dot"/>
        </w:rPr>
        <w:t>不含有</w:t>
      </w:r>
      <w:r>
        <w:t>的官能团是</w:t>
      </w:r>
    </w:p>
    <w:p w:rsidR="00C96E78" w14:paraId="401EB346" w14:textId="77777777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2190750" cy="1057275"/>
            <wp:effectExtent l="0" t="0" r="0" b="0"/>
            <wp:docPr id="100029" name="图片 10002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E78" w14:paraId="74D06A41" w14:textId="77777777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</w:t>
      </w:r>
      <w:r>
        <w:t>．羟基</w:t>
      </w:r>
      <w:r>
        <w:tab/>
        <w:t>B</w:t>
      </w:r>
      <w:r>
        <w:t>．氨基</w:t>
      </w:r>
      <w:r>
        <w:tab/>
        <w:t>C</w:t>
      </w:r>
      <w:r>
        <w:t>．酯基</w:t>
      </w:r>
      <w:r>
        <w:tab/>
        <w:t>D</w:t>
      </w:r>
      <w:r>
        <w:t>．羧基</w:t>
      </w:r>
    </w:p>
    <w:p w:rsidR="00C96E78" w14:paraId="7A893A0B" w14:textId="77777777">
      <w:pPr>
        <w:shd w:val="clear" w:color="auto" w:fill="FFFFFF"/>
        <w:spacing w:line="360" w:lineRule="auto"/>
        <w:jc w:val="left"/>
        <w:textAlignment w:val="center"/>
      </w:pPr>
      <w:r>
        <w:t>18</w:t>
      </w:r>
      <w:r>
        <w:t>．随着奥密克戎变异株致病性的减弱和疫苗接种的普及，以及防控经验的积累，我国疫情防控在不断的</w:t>
      </w:r>
      <w:r>
        <w:t>“</w:t>
      </w:r>
      <w:r>
        <w:t>放开</w:t>
      </w:r>
      <w:r>
        <w:t>”</w:t>
      </w:r>
      <w:r>
        <w:t>与</w:t>
      </w:r>
      <w:r>
        <w:t>“</w:t>
      </w:r>
      <w:r>
        <w:t>优化</w:t>
      </w:r>
      <w:r>
        <w:t>”</w:t>
      </w:r>
      <w:r>
        <w:t>。布洛芬、阿司匹林、乙酰氨基酚等解热镇痛药成为自我防疫家中常备药物。下列说法正确的是</w:t>
      </w:r>
    </w:p>
    <w:p w:rsidR="00C96E78" w14:paraId="7D84B0B4" w14:textId="77777777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4381500" cy="981075"/>
            <wp:effectExtent l="0" t="0" r="0" b="0"/>
            <wp:docPr id="100031" name="图片 1000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E78" w14:paraId="667BDB34" w14:textId="77777777">
      <w:pPr>
        <w:shd w:val="clear" w:color="auto" w:fill="FFFFFF"/>
        <w:spacing w:line="360" w:lineRule="auto"/>
        <w:ind w:left="380"/>
        <w:jc w:val="left"/>
        <w:textAlignment w:val="center"/>
      </w:pPr>
      <w:r>
        <w:t>A</w:t>
      </w:r>
      <w:r>
        <w:t>．阿司匹林分子中含有三种官能团</w:t>
      </w:r>
    </w:p>
    <w:p w:rsidR="00C96E78" w14:paraId="389556CC" w14:textId="77777777">
      <w:pPr>
        <w:shd w:val="clear" w:color="auto" w:fill="FFFFFF"/>
        <w:spacing w:line="360" w:lineRule="auto"/>
        <w:ind w:left="380"/>
        <w:jc w:val="left"/>
        <w:textAlignment w:val="center"/>
      </w:pPr>
      <w:r>
        <w:t>B</w:t>
      </w:r>
      <w:r>
        <w:t>．可以通过红外光谱来区分布洛芬和对乙酰氨基酚</w:t>
      </w:r>
    </w:p>
    <w:p w:rsidR="00C96E78" w14:paraId="542FA214" w14:textId="77777777">
      <w:pPr>
        <w:shd w:val="clear" w:color="auto" w:fill="FFFFFF"/>
        <w:spacing w:line="360" w:lineRule="auto"/>
        <w:ind w:left="380"/>
        <w:jc w:val="left"/>
        <w:textAlignment w:val="center"/>
      </w:pPr>
      <w:r>
        <w:t>C</w:t>
      </w:r>
      <w:r>
        <w:t>．布洛芬分子核磁共振氢谱图中有</w:t>
      </w:r>
      <w:r>
        <w:t>5</w:t>
      </w:r>
      <w:r>
        <w:t>个吸收峰</w:t>
      </w:r>
    </w:p>
    <w:p w:rsidR="00C96E78" w14:paraId="4269CE87" w14:textId="77777777">
      <w:pPr>
        <w:shd w:val="clear" w:color="auto" w:fill="FFFFFF"/>
        <w:spacing w:line="360" w:lineRule="auto"/>
        <w:ind w:left="380"/>
        <w:jc w:val="left"/>
        <w:textAlignment w:val="center"/>
      </w:pPr>
      <w:r>
        <w:t>D</w:t>
      </w:r>
      <w:r>
        <w:t>．对乙酰氨基酚分子的质谱中最大质荷比为</w:t>
      </w:r>
      <w:r>
        <w:t>137</w:t>
      </w:r>
    </w:p>
    <w:p w:rsidR="00C96E78" w14:paraId="7024F525" w14:textId="77777777">
      <w:pPr>
        <w:shd w:val="clear" w:color="auto" w:fill="FFFFFF"/>
        <w:spacing w:line="360" w:lineRule="auto"/>
        <w:jc w:val="left"/>
        <w:textAlignment w:val="center"/>
      </w:pPr>
      <w:r>
        <w:t>19</w:t>
      </w:r>
      <w:r>
        <w:t>．化合物</w:t>
      </w:r>
      <w:r>
        <w:t>C</w:t>
      </w:r>
      <w:r>
        <w:rPr>
          <w:vertAlign w:val="subscript"/>
        </w:rPr>
        <w:t>8</w:t>
      </w:r>
      <w:r>
        <w:t>H</w:t>
      </w:r>
      <w:r>
        <w:rPr>
          <w:vertAlign w:val="subscript"/>
        </w:rPr>
        <w:t>8</w:t>
      </w:r>
      <w:r>
        <w:t>O</w:t>
      </w:r>
      <w:r>
        <w:rPr>
          <w:vertAlign w:val="subscript"/>
        </w:rPr>
        <w:t>2</w:t>
      </w:r>
      <w:r>
        <w:t>的核磁共振氢谱有四组峰，且峰面积之比为</w:t>
      </w:r>
      <w:r>
        <w:t>3∶2∶2∶1</w:t>
      </w:r>
      <w:r>
        <w:t>，分子中含有一个苯环且苯环上只有一个取代基，其红外光谱如图所示，下列说法错误的是</w:t>
      </w:r>
    </w:p>
    <w:p w:rsidR="00C96E78" w14:paraId="54DD800E" w14:textId="77777777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4152900" cy="1885950"/>
            <wp:effectExtent l="0" t="0" r="0" b="0"/>
            <wp:docPr id="100033" name="图片 10003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E78" w14:paraId="50867D6A" w14:textId="77777777">
      <w:pPr>
        <w:shd w:val="clear" w:color="auto" w:fill="FFFFFF"/>
        <w:spacing w:line="360" w:lineRule="auto"/>
        <w:ind w:left="380"/>
        <w:jc w:val="left"/>
        <w:textAlignment w:val="center"/>
      </w:pPr>
      <w:r>
        <w:t>A</w:t>
      </w:r>
      <w:r>
        <w:t>．该化合物的化学名称为苯甲酸甲酯</w:t>
      </w:r>
    </w:p>
    <w:p w:rsidR="00C96E78" w14:paraId="52862DAA" w14:textId="77777777">
      <w:pPr>
        <w:shd w:val="clear" w:color="auto" w:fill="FFFFFF"/>
        <w:spacing w:line="360" w:lineRule="auto"/>
        <w:ind w:left="380"/>
        <w:jc w:val="left"/>
        <w:textAlignment w:val="center"/>
      </w:pPr>
      <w:r>
        <w:t>B</w:t>
      </w:r>
      <w:r>
        <w:t>．能发生水解反应，且</w:t>
      </w:r>
      <w:r>
        <w:t>1mol</w:t>
      </w:r>
      <w:r>
        <w:t>该化合物能消耗</w:t>
      </w:r>
      <w:r>
        <w:t>1mol NaOH</w:t>
      </w:r>
    </w:p>
    <w:p w:rsidR="00C96E78" w14:paraId="0092AAA7" w14:textId="77777777">
      <w:pPr>
        <w:shd w:val="clear" w:color="auto" w:fill="FFFFFF"/>
        <w:spacing w:line="360" w:lineRule="auto"/>
        <w:ind w:left="380"/>
        <w:jc w:val="left"/>
        <w:textAlignment w:val="center"/>
      </w:pPr>
      <w:r>
        <w:t>C</w:t>
      </w:r>
      <w:r>
        <w:t>．</w:t>
      </w:r>
      <w:r>
        <w:t>1mol</w:t>
      </w:r>
      <w:r>
        <w:t>该化合物在一定条件下可与</w:t>
      </w:r>
      <w:r>
        <w:t>3mol H</w:t>
      </w:r>
      <w:r>
        <w:rPr>
          <w:vertAlign w:val="subscript"/>
        </w:rPr>
        <w:t>2</w:t>
      </w:r>
      <w:r>
        <w:t>发生加成反应</w:t>
      </w:r>
    </w:p>
    <w:p w:rsidR="00C96E78" w14:paraId="15A97E9F" w14:textId="77777777">
      <w:pPr>
        <w:shd w:val="clear" w:color="auto" w:fill="FFFFFF"/>
        <w:spacing w:line="360" w:lineRule="auto"/>
        <w:ind w:left="380"/>
        <w:jc w:val="left"/>
        <w:textAlignment w:val="center"/>
      </w:pPr>
      <w:r>
        <w:t>D</w:t>
      </w:r>
      <w:r>
        <w:t>．与该化合物具有相同官能团的芳香化合物的同分异构体有</w:t>
      </w:r>
      <w:r>
        <w:t>4</w:t>
      </w:r>
      <w:r>
        <w:t>种</w:t>
      </w:r>
      <w:r>
        <w:t>(</w:t>
      </w:r>
      <w:r>
        <w:t>不考虑立体异构</w:t>
      </w:r>
      <w:r>
        <w:t>)</w:t>
      </w:r>
    </w:p>
    <w:p w:rsidR="00C96E78" w14:paraId="226B44D9" w14:textId="77777777">
      <w:pPr>
        <w:shd w:val="clear" w:color="auto" w:fill="FFFFFF"/>
        <w:spacing w:line="360" w:lineRule="auto"/>
        <w:jc w:val="left"/>
        <w:textAlignment w:val="center"/>
      </w:pPr>
      <w:r>
        <w:t>20</w:t>
      </w:r>
      <w:r>
        <w:t>．某有机物在氧气中完全燃烧后，生成</w:t>
      </w:r>
      <w:r>
        <w:t>44 g CO</w:t>
      </w:r>
      <w:r>
        <w:rPr>
          <w:vertAlign w:val="subscript"/>
        </w:rPr>
        <w:t>2</w:t>
      </w:r>
      <w:r>
        <w:t>和</w:t>
      </w:r>
      <w:r>
        <w:t>1 mol H</w:t>
      </w:r>
      <w:r>
        <w:rPr>
          <w:vertAlign w:val="subscript"/>
        </w:rPr>
        <w:t>2</w:t>
      </w:r>
      <w:r>
        <w:t>O</w:t>
      </w:r>
      <w:r>
        <w:t>，该有机物不可能是</w:t>
      </w:r>
    </w:p>
    <w:p w:rsidR="007D3498" w14:paraId="65721C44" w14:textId="77777777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</w:t>
      </w:r>
      <w:r>
        <w:t>．乙烯</w:t>
      </w:r>
      <w:r>
        <w:tab/>
        <w:t>B</w:t>
      </w:r>
      <w:r>
        <w:t>．乙醇</w:t>
      </w:r>
      <w:r>
        <w:tab/>
        <w:t>C</w:t>
      </w:r>
      <w:r>
        <w:t>．乙醛</w:t>
      </w:r>
      <w:r>
        <w:tab/>
        <w:t>D</w:t>
      </w:r>
      <w:r>
        <w:t>．乙酸</w:t>
      </w:r>
    </w:p>
    <w:p w:rsidR="00C96E78" w14:paraId="09B9CD4D" w14:textId="55818903">
      <w:pPr>
        <w:jc w:val="left"/>
        <w:textAlignment w:val="center"/>
        <w:rPr>
          <w:rFonts w:ascii="宋体" w:hAnsi="宋体" w:cs="宋体"/>
          <w:b/>
        </w:rPr>
      </w:pPr>
      <w:r>
        <w:rPr>
          <w:rFonts w:ascii="宋体" w:hAnsi="宋体" w:cs="宋体"/>
          <w:b/>
        </w:rPr>
        <w:t>二、非选择题（共5题）</w:t>
      </w:r>
    </w:p>
    <w:p w:rsidR="00C96E78" w14:paraId="3805C64C" w14:textId="77777777">
      <w:pPr>
        <w:shd w:val="clear" w:color="auto" w:fill="FFFFFF"/>
        <w:spacing w:line="360" w:lineRule="auto"/>
        <w:jc w:val="left"/>
        <w:textAlignment w:val="center"/>
      </w:pPr>
      <w:r>
        <w:t>21</w:t>
      </w:r>
      <w:r>
        <w:t>．已知下列物质：</w:t>
      </w:r>
    </w:p>
    <w:p w:rsidR="00C96E78" w14:paraId="50952019" w14:textId="77777777">
      <w:pPr>
        <w:shd w:val="clear" w:color="auto" w:fill="FFFFFF"/>
        <w:spacing w:line="360" w:lineRule="auto"/>
        <w:jc w:val="left"/>
        <w:textAlignment w:val="center"/>
      </w:pPr>
      <w:r>
        <w:t>①</w:t>
      </w:r>
      <w:r>
        <w:object>
          <v:shape id="_x0000_i1041" type="#_x0000_t75" alt=" " style="width:76.8pt;height:15.6pt" o:ole="">
            <v:imagedata r:id="rId53" o:title="eqId18a7fe50e7584e673edb7827bdc9ff74"/>
          </v:shape>
          <o:OLEObject Type="Embed" ProgID="Equation.DSMT4" ShapeID="_x0000_i1041" DrawAspect="Content" ObjectID="_1770711055" r:id="rId54"/>
        </w:object>
      </w:r>
      <w:r>
        <w:t>；</w:t>
      </w:r>
      <w:r>
        <w:t>②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038225" cy="428625"/>
            <wp:effectExtent l="0" t="0" r="0" b="0"/>
            <wp:docPr id="100035" name="图片 10003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  <w:r>
        <w:t>③</w:t>
      </w:r>
      <w:r>
        <w:object>
          <v:shape id="_x0000_i1042" type="#_x0000_t75" alt=" " style="width:103.2pt;height:16.2pt" o:ole="">
            <v:imagedata r:id="rId56" o:title="eqId449347e4c226e05bf08927eae4fbe7c6"/>
          </v:shape>
          <o:OLEObject Type="Embed" ProgID="Equation.DSMT4" ShapeID="_x0000_i1042" DrawAspect="Content" ObjectID="_1770711056" r:id="rId57"/>
        </w:object>
      </w:r>
      <w:r>
        <w:t>；</w:t>
      </w:r>
      <w:r>
        <w:t>④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942975" cy="457200"/>
            <wp:effectExtent l="0" t="0" r="0" b="0"/>
            <wp:docPr id="100037" name="图片 10003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  <w:r>
        <w:t>⑤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228725" cy="428625"/>
            <wp:effectExtent l="0" t="0" r="0" b="0"/>
            <wp:docPr id="100039" name="图片 10003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  <w:r>
        <w:t>⑥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076325" cy="304800"/>
            <wp:effectExtent l="0" t="0" r="0" b="0"/>
            <wp:docPr id="100041" name="图片 10004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  <w:r>
        <w:t>⑦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819150" cy="266700"/>
            <wp:effectExtent l="0" t="0" r="0" b="0"/>
            <wp:docPr id="100043" name="图片 10004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E78" w14:paraId="03FD3002" w14:textId="77777777">
      <w:pPr>
        <w:shd w:val="clear" w:color="auto" w:fill="FFFFFF"/>
        <w:spacing w:line="360" w:lineRule="auto"/>
        <w:jc w:val="left"/>
        <w:textAlignment w:val="center"/>
      </w:pPr>
      <w:r>
        <w:t>上述物质中属于烷烃的是</w:t>
      </w:r>
      <w:r>
        <w:rPr>
          <w:rFonts w:eastAsia="Times New Roman"/>
          <w:u w:val="single"/>
        </w:rPr>
        <w:t xml:space="preserve">       </w:t>
      </w:r>
      <w:r>
        <w:t>(</w:t>
      </w:r>
      <w:r>
        <w:t>填序号，下同</w:t>
      </w:r>
      <w:r>
        <w:t>)</w:t>
      </w:r>
      <w:r>
        <w:t>；属于烯烃的是</w:t>
      </w:r>
      <w:r>
        <w:rPr>
          <w:rFonts w:eastAsia="Times New Roman"/>
          <w:u w:val="single"/>
        </w:rPr>
        <w:t xml:space="preserve">       </w:t>
      </w:r>
      <w:r>
        <w:t>；属于芳香烃的是</w:t>
      </w:r>
      <w:r>
        <w:rPr>
          <w:rFonts w:eastAsia="Times New Roman"/>
          <w:u w:val="single"/>
        </w:rPr>
        <w:t xml:space="preserve">       </w:t>
      </w:r>
      <w:r>
        <w:t>；属于醇类的是</w:t>
      </w:r>
      <w:r>
        <w:rPr>
          <w:rFonts w:eastAsia="Times New Roman"/>
          <w:u w:val="single"/>
        </w:rPr>
        <w:t xml:space="preserve">       </w:t>
      </w:r>
      <w:r>
        <w:t>；属于羧酸类的是</w:t>
      </w:r>
      <w:r>
        <w:rPr>
          <w:rFonts w:eastAsia="Times New Roman"/>
          <w:u w:val="single"/>
        </w:rPr>
        <w:t xml:space="preserve">       </w:t>
      </w:r>
      <w:r>
        <w:t>；属于酚类的是</w:t>
      </w:r>
      <w:r>
        <w:rPr>
          <w:rFonts w:eastAsia="Times New Roman"/>
          <w:u w:val="single"/>
        </w:rPr>
        <w:t xml:space="preserve">       </w:t>
      </w:r>
      <w:r>
        <w:t>。</w:t>
      </w:r>
    </w:p>
    <w:p w:rsidR="00C96E78" w14:paraId="232776CC" w14:textId="77777777">
      <w:pPr>
        <w:shd w:val="clear" w:color="auto" w:fill="FFFFFF"/>
        <w:spacing w:line="360" w:lineRule="auto"/>
        <w:jc w:val="left"/>
        <w:textAlignment w:val="center"/>
      </w:pPr>
      <w:r>
        <w:t>22</w:t>
      </w:r>
      <w:r>
        <w:t>．按要求回答下列问题。</w:t>
      </w:r>
    </w:p>
    <w:p w:rsidR="00C96E78" w14:paraId="3C05412F" w14:textId="77777777">
      <w:pPr>
        <w:shd w:val="clear" w:color="auto" w:fill="FFFFFF"/>
        <w:spacing w:line="360" w:lineRule="auto"/>
        <w:jc w:val="left"/>
        <w:textAlignment w:val="center"/>
      </w:pPr>
      <w:r>
        <w:t>(1)</w:t>
      </w:r>
      <w:r>
        <w:t>甲烷的电子式为</w:t>
      </w:r>
      <w:r>
        <w:rPr>
          <w:rFonts w:eastAsia="Times New Roman"/>
          <w:u w:val="single"/>
        </w:rPr>
        <w:t xml:space="preserve">           </w:t>
      </w:r>
      <w:r>
        <w:t>。</w:t>
      </w:r>
    </w:p>
    <w:p w:rsidR="00C96E78" w14:paraId="30A27015" w14:textId="77777777">
      <w:pPr>
        <w:shd w:val="clear" w:color="auto" w:fill="FFFFFF"/>
        <w:spacing w:line="360" w:lineRule="auto"/>
        <w:jc w:val="left"/>
        <w:textAlignment w:val="center"/>
      </w:pPr>
      <w:r>
        <w:t>(2)</w:t>
      </w:r>
      <w:r>
        <w:t>相对分子质量为</w:t>
      </w:r>
      <w:r>
        <w:t>72</w:t>
      </w:r>
      <w:r>
        <w:t>的烷烃的分子式为</w:t>
      </w:r>
      <w:r>
        <w:rPr>
          <w:rFonts w:eastAsia="Times New Roman"/>
          <w:u w:val="single"/>
        </w:rPr>
        <w:t xml:space="preserve">           </w:t>
      </w:r>
      <w:r>
        <w:t>，写出其所有同分异构体的结构简式</w:t>
      </w:r>
      <w:r>
        <w:rPr>
          <w:rFonts w:eastAsia="Times New Roman"/>
          <w:u w:val="single"/>
        </w:rPr>
        <w:t xml:space="preserve">           </w:t>
      </w:r>
      <w:r>
        <w:rPr>
          <w:rFonts w:eastAsia="Times New Roman"/>
          <w:kern w:val="0"/>
          <w:sz w:val="24"/>
          <w:szCs w:val="24"/>
        </w:rPr>
        <w:t>  </w:t>
      </w:r>
      <w:r>
        <w:t>其中直链烷烃的习惯命名为</w:t>
      </w:r>
      <w:r>
        <w:rPr>
          <w:rFonts w:eastAsia="Times New Roman"/>
          <w:u w:val="single"/>
        </w:rPr>
        <w:t xml:space="preserve">           </w:t>
      </w:r>
    </w:p>
    <w:p w:rsidR="00C96E78" w14:paraId="62B29E75" w14:textId="77777777">
      <w:pPr>
        <w:shd w:val="clear" w:color="auto" w:fill="FFFFFF"/>
        <w:spacing w:line="360" w:lineRule="auto"/>
        <w:jc w:val="left"/>
        <w:textAlignment w:val="center"/>
      </w:pPr>
      <w:r>
        <w:t>(3)</w:t>
      </w:r>
      <w:r>
        <w:t>下列物质中互为同分异构体的有</w:t>
      </w:r>
      <w:r>
        <w:rPr>
          <w:rFonts w:eastAsia="Times New Roman"/>
          <w:u w:val="single"/>
        </w:rPr>
        <w:t xml:space="preserve">           </w:t>
      </w:r>
      <w:r>
        <w:t>，互为同素异形体的有</w:t>
      </w:r>
      <w:r>
        <w:rPr>
          <w:rFonts w:eastAsia="Times New Roman"/>
          <w:u w:val="single"/>
        </w:rPr>
        <w:t xml:space="preserve">           </w:t>
      </w:r>
      <w:r>
        <w:t>，互为同位素的有</w:t>
      </w:r>
      <w:r>
        <w:rPr>
          <w:rFonts w:eastAsia="Times New Roman"/>
          <w:u w:val="single"/>
        </w:rPr>
        <w:t xml:space="preserve">           </w:t>
      </w:r>
      <w:r>
        <w:t>，是同一种物质的有</w:t>
      </w:r>
      <w:r>
        <w:rPr>
          <w:rFonts w:eastAsia="Times New Roman"/>
          <w:u w:val="single"/>
        </w:rPr>
        <w:t xml:space="preserve">           </w:t>
      </w:r>
      <w:r>
        <w:t>(</w:t>
      </w:r>
      <w:r>
        <w:t>填序号</w:t>
      </w:r>
      <w:r>
        <w:t>)</w:t>
      </w:r>
      <w:r>
        <w:t>。</w:t>
      </w:r>
    </w:p>
    <w:p w:rsidR="00C96E78" w14:paraId="7975DD9F" w14:textId="77777777">
      <w:pPr>
        <w:shd w:val="clear" w:color="auto" w:fill="FFFFFF"/>
        <w:spacing w:line="360" w:lineRule="auto"/>
        <w:jc w:val="left"/>
        <w:textAlignment w:val="center"/>
      </w:pPr>
      <w:r>
        <w:t>①</w:t>
      </w:r>
      <w:r>
        <w:t>液氯</w:t>
      </w:r>
      <w:r>
        <w:t xml:space="preserve"> ②</w:t>
      </w:r>
      <w:r>
        <w:t>氯气</w:t>
      </w:r>
      <w:r>
        <w:t xml:space="preserve"> ③</w:t>
      </w:r>
      <w:r>
        <w:t>石墨</w:t>
      </w:r>
      <w:r>
        <w:t xml:space="preserve"> ④</w:t>
      </w:r>
      <w:r>
        <w:t>金刚石</w:t>
      </w:r>
      <w:r>
        <w:t xml:space="preserve"> ⑤</w:t>
      </w:r>
      <w:r>
        <w:rPr>
          <w:vertAlign w:val="superscript"/>
        </w:rPr>
        <w:t>35</w:t>
      </w:r>
      <w:r>
        <w:t>Cl</w:t>
      </w:r>
      <w:r>
        <w:rPr>
          <w:rFonts w:eastAsia="Times New Roman"/>
          <w:kern w:val="0"/>
          <w:sz w:val="24"/>
          <w:szCs w:val="24"/>
        </w:rPr>
        <w:t>  </w:t>
      </w:r>
      <w:r>
        <w:t>⑥</w:t>
      </w:r>
      <w:r>
        <w:rPr>
          <w:vertAlign w:val="superscript"/>
        </w:rPr>
        <w:t>37</w:t>
      </w:r>
      <w:r>
        <w:t>Cl</w:t>
      </w:r>
      <w:r>
        <w:rPr>
          <w:rFonts w:eastAsia="Times New Roman"/>
          <w:kern w:val="0"/>
          <w:sz w:val="24"/>
          <w:szCs w:val="24"/>
        </w:rPr>
        <w:t>  </w:t>
      </w:r>
      <w:r>
        <w:t>⑦CH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 xml:space="preserve">3 </w:t>
      </w:r>
      <w:r>
        <w:t xml:space="preserve"> ⑧(CH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>CHCH</w:t>
      </w:r>
      <w:r>
        <w:rPr>
          <w:vertAlign w:val="subscript"/>
        </w:rPr>
        <w:t>3</w:t>
      </w:r>
      <w:r>
        <w:rPr>
          <w:rFonts w:eastAsia="Times New Roman"/>
          <w:kern w:val="0"/>
          <w:sz w:val="24"/>
          <w:szCs w:val="24"/>
        </w:rPr>
        <w:t>  </w:t>
      </w:r>
      <w:r>
        <w:t>⑨</w:t>
      </w:r>
      <w:r>
        <w:t>异丁烷</w:t>
      </w:r>
    </w:p>
    <w:p w:rsidR="00C96E78" w14:paraId="39C404EA" w14:textId="77777777">
      <w:pPr>
        <w:shd w:val="clear" w:color="auto" w:fill="FFFFFF"/>
        <w:spacing w:line="360" w:lineRule="auto"/>
        <w:jc w:val="left"/>
        <w:textAlignment w:val="center"/>
      </w:pPr>
      <w:r>
        <w:t>23</w:t>
      </w:r>
      <w:r>
        <w:t>．符合下列条件的</w:t>
      </w:r>
      <w:r>
        <w:t>J(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085850" cy="581025"/>
            <wp:effectExtent l="0" t="0" r="0" b="0"/>
            <wp:docPr id="100045" name="图片 10004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>
        <w:t>的同分异构体的结构简式为</w:t>
      </w:r>
      <w:r>
        <w:rPr>
          <w:rFonts w:eastAsia="Times New Roman"/>
          <w:u w:val="single"/>
        </w:rPr>
        <w:t xml:space="preserve">       </w:t>
      </w:r>
      <w:r>
        <w:t>。</w:t>
      </w:r>
    </w:p>
    <w:p w:rsidR="00C96E78" w14:paraId="2FFD4B11" w14:textId="77777777">
      <w:pPr>
        <w:shd w:val="clear" w:color="auto" w:fill="FFFFFF"/>
        <w:spacing w:line="360" w:lineRule="auto"/>
        <w:jc w:val="left"/>
        <w:textAlignment w:val="center"/>
      </w:pPr>
      <w:r>
        <w:t>①</w:t>
      </w:r>
      <w:r>
        <w:t>能发生银镜反应；</w:t>
      </w:r>
    </w:p>
    <w:p w:rsidR="00C96E78" w14:paraId="23359EA6" w14:textId="77777777">
      <w:pPr>
        <w:shd w:val="clear" w:color="auto" w:fill="FFFFFF"/>
        <w:spacing w:line="360" w:lineRule="auto"/>
        <w:jc w:val="left"/>
        <w:textAlignment w:val="center"/>
      </w:pPr>
      <w:r>
        <w:t>②</w:t>
      </w:r>
      <w:r>
        <w:t>核磁共振氢谱有三组峰，且峰面积之比为</w:t>
      </w:r>
      <w:r>
        <w:t>18∶1∶1</w:t>
      </w:r>
      <w:r>
        <w:t>。</w:t>
      </w:r>
    </w:p>
    <w:p w:rsidR="00C96E78" w14:paraId="5B14071E" w14:textId="77777777">
      <w:pPr>
        <w:shd w:val="clear" w:color="auto" w:fill="FFFFFF"/>
        <w:spacing w:line="360" w:lineRule="auto"/>
        <w:jc w:val="left"/>
        <w:textAlignment w:val="center"/>
      </w:pPr>
      <w:r>
        <w:t>24</w:t>
      </w:r>
      <w:r>
        <w:t>．回答下列问题：</w:t>
      </w:r>
    </w:p>
    <w:p w:rsidR="00C96E78" w14:paraId="2A61E84F" w14:textId="77777777">
      <w:pPr>
        <w:shd w:val="clear" w:color="auto" w:fill="FFFFFF"/>
        <w:spacing w:line="360" w:lineRule="auto"/>
        <w:jc w:val="left"/>
        <w:textAlignment w:val="center"/>
      </w:pPr>
      <w:r>
        <w:t>(1)</w:t>
      </w:r>
      <w:r>
        <w:t>写出相对分子质量为</w:t>
      </w:r>
      <w:r>
        <w:t>58</w:t>
      </w:r>
      <w:r>
        <w:t>的烷烃的分子式为</w:t>
      </w:r>
      <w:r>
        <w:rPr>
          <w:rFonts w:eastAsia="Times New Roman"/>
          <w:u w:val="single"/>
        </w:rPr>
        <w:t xml:space="preserve">           </w:t>
      </w:r>
      <w:r>
        <w:t>，写出它所有同分异构体的结构简式</w:t>
      </w:r>
      <w:r>
        <w:rPr>
          <w:rFonts w:eastAsia="Times New Roman"/>
          <w:u w:val="single"/>
        </w:rPr>
        <w:t xml:space="preserve">           </w:t>
      </w:r>
      <w:r>
        <w:t>。</w:t>
      </w:r>
    </w:p>
    <w:p w:rsidR="00C96E78" w14:paraId="0919F372" w14:textId="77777777">
      <w:pPr>
        <w:shd w:val="clear" w:color="auto" w:fill="FFFFFF"/>
        <w:spacing w:line="360" w:lineRule="auto"/>
        <w:jc w:val="left"/>
        <w:textAlignment w:val="center"/>
      </w:pPr>
      <w:r>
        <w:t>(2)</w:t>
      </w:r>
      <w:r>
        <w:t>某有机物由碳、氢、氧三种元素组成，其相对分子质量为</w:t>
      </w:r>
      <w:r>
        <w:t>46</w:t>
      </w:r>
      <w:r>
        <w:t>，其中含碳约为</w:t>
      </w:r>
      <w:r>
        <w:t>52%</w:t>
      </w:r>
      <w:r>
        <w:t>，含氧量约为</w:t>
      </w:r>
      <w:r>
        <w:t>35%</w:t>
      </w:r>
      <w:r>
        <w:t>，含氢量为</w:t>
      </w:r>
      <w:r>
        <w:t>13% (</w:t>
      </w:r>
      <w:r>
        <w:t>均为质量分数</w:t>
      </w:r>
      <w:r>
        <w:t>)</w:t>
      </w:r>
      <w:r>
        <w:t>。</w:t>
      </w:r>
    </w:p>
    <w:p w:rsidR="00C96E78" w14:paraId="439D2099" w14:textId="77777777">
      <w:pPr>
        <w:shd w:val="clear" w:color="auto" w:fill="FFFFFF"/>
        <w:spacing w:line="360" w:lineRule="auto"/>
        <w:jc w:val="left"/>
        <w:textAlignment w:val="center"/>
      </w:pPr>
      <w:r>
        <w:t>①</w:t>
      </w:r>
      <w:r>
        <w:t>请通过计算写出该有机物的分子式。</w:t>
      </w:r>
      <w:r>
        <w:rPr>
          <w:rFonts w:eastAsia="Times New Roman"/>
          <w:u w:val="single"/>
        </w:rPr>
        <w:t xml:space="preserve">         </w:t>
      </w:r>
    </w:p>
    <w:p w:rsidR="00C96E78" w14:paraId="7DF872A8" w14:textId="77777777">
      <w:pPr>
        <w:shd w:val="clear" w:color="auto" w:fill="FFFFFF"/>
        <w:spacing w:line="360" w:lineRule="auto"/>
        <w:jc w:val="left"/>
        <w:textAlignment w:val="center"/>
      </w:pPr>
      <w:r>
        <w:t>②</w:t>
      </w:r>
      <w:r>
        <w:t>该有机物能与金属钠反应，写出该反应的方程式。</w:t>
      </w:r>
      <w:r>
        <w:rPr>
          <w:rFonts w:eastAsia="Times New Roman"/>
          <w:u w:val="single"/>
        </w:rPr>
        <w:t xml:space="preserve">         </w:t>
      </w:r>
    </w:p>
    <w:p w:rsidR="00C96E78" w14:paraId="3F539882" w14:textId="77777777">
      <w:pPr>
        <w:shd w:val="clear" w:color="auto" w:fill="FFFFFF"/>
        <w:spacing w:line="360" w:lineRule="auto"/>
        <w:jc w:val="left"/>
        <w:textAlignment w:val="center"/>
      </w:pPr>
      <w:r>
        <w:t>25</w:t>
      </w:r>
      <w:r>
        <w:t>．</w:t>
      </w:r>
      <w:r>
        <w:t>I.</w:t>
      </w:r>
      <w:r>
        <w:t>如图所示：在</w:t>
      </w:r>
      <w:r>
        <w:t>B</w:t>
      </w:r>
      <w:r>
        <w:t>水槽中装有</w:t>
      </w:r>
      <w:r>
        <w:t>500mL</w:t>
      </w:r>
      <w:r>
        <w:t>水，容积为</w:t>
      </w:r>
      <w:r>
        <w:t>amL</w:t>
      </w:r>
      <w:r>
        <w:t>的试管</w:t>
      </w:r>
      <w:r>
        <w:t>A</w:t>
      </w:r>
      <w:r>
        <w:t>充满了</w:t>
      </w:r>
      <w:r>
        <w:t>NO</w:t>
      </w:r>
      <w:r>
        <w:rPr>
          <w:vertAlign w:val="subscript"/>
        </w:rPr>
        <w:t>2</w:t>
      </w:r>
      <w:r>
        <w:t>和</w:t>
      </w:r>
      <w:r>
        <w:t>NO</w:t>
      </w:r>
      <w:r>
        <w:t>的混合气体</w:t>
      </w:r>
      <w:r>
        <w:t>(</w:t>
      </w:r>
      <w:r>
        <w:t>标准状况</w:t>
      </w:r>
      <w:r>
        <w:t>)</w:t>
      </w:r>
      <w:r>
        <w:t>，将试管</w:t>
      </w:r>
      <w:r>
        <w:t>A</w:t>
      </w:r>
      <w:r>
        <w:t>倒插入</w:t>
      </w:r>
      <w:r>
        <w:t>B</w:t>
      </w:r>
      <w:r>
        <w:t>水槽的水中。充分反应后，试管</w:t>
      </w:r>
      <w:r>
        <w:t>A</w:t>
      </w:r>
      <w:r>
        <w:t>中余下气体的体积为</w:t>
      </w:r>
      <w:r>
        <w:t>0.5amL</w:t>
      </w:r>
      <w:r>
        <w:t>。</w:t>
      </w:r>
    </w:p>
    <w:p w:rsidR="00C96E78" w14:paraId="050E8846" w14:textId="77777777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952500" cy="1057275"/>
            <wp:effectExtent l="0" t="0" r="0" b="0"/>
            <wp:docPr id="100047" name="图片 10004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E78" w14:paraId="198E9F21" w14:textId="77777777">
      <w:pPr>
        <w:shd w:val="clear" w:color="auto" w:fill="FFFFFF"/>
        <w:spacing w:line="360" w:lineRule="auto"/>
        <w:jc w:val="left"/>
        <w:textAlignment w:val="center"/>
      </w:pPr>
      <w:r>
        <w:t>(1)</w:t>
      </w:r>
      <w:r>
        <w:t>通过导气管</w:t>
      </w:r>
      <w:r>
        <w:t>C</w:t>
      </w:r>
      <w:r>
        <w:t>向余下</w:t>
      </w:r>
      <w:r>
        <w:t>0.5a mL</w:t>
      </w:r>
      <w:r>
        <w:t>气体的试管</w:t>
      </w:r>
      <w:r>
        <w:t>A</w:t>
      </w:r>
      <w:r>
        <w:t>中持续通入氧气，</w:t>
      </w:r>
      <w:r>
        <w:t>A</w:t>
      </w:r>
      <w:r>
        <w:t>中可能观察到的现象是</w:t>
      </w:r>
      <w:r>
        <w:rPr>
          <w:rFonts w:eastAsia="Times New Roman"/>
          <w:u w:val="single"/>
        </w:rPr>
        <w:t xml:space="preserve">       </w:t>
      </w:r>
      <w:r>
        <w:t>。</w:t>
      </w:r>
    </w:p>
    <w:p w:rsidR="00C96E78" w14:paraId="0F7B6339" w14:textId="77777777">
      <w:pPr>
        <w:shd w:val="clear" w:color="auto" w:fill="FFFFFF"/>
        <w:spacing w:line="360" w:lineRule="auto"/>
        <w:jc w:val="left"/>
        <w:textAlignment w:val="center"/>
      </w:pPr>
      <w:r>
        <w:t>(2)</w:t>
      </w:r>
      <w:r>
        <w:t>当试管</w:t>
      </w:r>
      <w:r>
        <w:t>A</w:t>
      </w:r>
      <w:r>
        <w:t>中充满气体时停止通入氧气，然后将试管取出水槽，水槽</w:t>
      </w:r>
      <w:r>
        <w:t>B</w:t>
      </w:r>
      <w:r>
        <w:t>中溶液的物质的量浓度为</w:t>
      </w:r>
      <w:r>
        <w:rPr>
          <w:rFonts w:eastAsia="Times New Roman"/>
          <w:u w:val="single"/>
        </w:rPr>
        <w:t xml:space="preserve">       </w:t>
      </w:r>
      <w:r>
        <w:t>mol·L</w:t>
      </w:r>
      <w:r>
        <w:rPr>
          <w:vertAlign w:val="superscript"/>
        </w:rPr>
        <w:t>-1</w:t>
      </w:r>
      <w:r>
        <w:t xml:space="preserve"> (</w:t>
      </w:r>
      <w:r>
        <w:t>用含有</w:t>
      </w:r>
      <w:r>
        <w:t>a</w:t>
      </w:r>
      <w:r>
        <w:t>的式子表示，设溶液的体积仍为</w:t>
      </w:r>
      <w:r>
        <w:t>500mL)</w:t>
      </w:r>
      <w:r>
        <w:t>。</w:t>
      </w:r>
    </w:p>
    <w:p w:rsidR="00C96E78" w14:paraId="0B9A37F5" w14:textId="77777777">
      <w:pPr>
        <w:shd w:val="clear" w:color="auto" w:fill="FFFFFF"/>
        <w:spacing w:line="360" w:lineRule="auto"/>
        <w:jc w:val="left"/>
        <w:textAlignment w:val="center"/>
      </w:pPr>
      <w:r>
        <w:t>II.0.1mol</w:t>
      </w:r>
      <w:r>
        <w:t>某烃在空气中充分燃烧生成</w:t>
      </w:r>
      <w:r>
        <w:t>12.6gH</w:t>
      </w:r>
      <w:r>
        <w:rPr>
          <w:vertAlign w:val="subscript"/>
        </w:rPr>
        <w:t>2</w:t>
      </w:r>
      <w:r>
        <w:t>O</w:t>
      </w:r>
      <w:r>
        <w:t>以及</w:t>
      </w:r>
      <w:r>
        <w:t>13.44LCO</w:t>
      </w:r>
      <w:r>
        <w:rPr>
          <w:vertAlign w:val="subscript"/>
        </w:rPr>
        <w:t>2</w:t>
      </w:r>
      <w:r>
        <w:t>气体</w:t>
      </w:r>
      <w:r>
        <w:t>(</w:t>
      </w:r>
      <w:r>
        <w:t>标准状况</w:t>
      </w:r>
      <w:r>
        <w:t>)</w:t>
      </w:r>
      <w:r>
        <w:t>。请计算：</w:t>
      </w:r>
    </w:p>
    <w:p w:rsidR="00C96E78" w14:paraId="366178F6" w14:textId="77777777">
      <w:pPr>
        <w:shd w:val="clear" w:color="auto" w:fill="FFFFFF"/>
        <w:spacing w:line="360" w:lineRule="auto"/>
        <w:jc w:val="left"/>
        <w:textAlignment w:val="center"/>
      </w:pPr>
      <w:r>
        <w:t>(3)</w:t>
      </w:r>
      <w:r>
        <w:t>生成</w:t>
      </w:r>
      <w:r>
        <w:t>CO</w:t>
      </w:r>
      <w:r>
        <w:rPr>
          <w:vertAlign w:val="subscript"/>
        </w:rPr>
        <w:t>2</w:t>
      </w:r>
      <w:r>
        <w:t>的质量为</w:t>
      </w:r>
      <w:r>
        <w:rPr>
          <w:rFonts w:eastAsia="Times New Roman"/>
          <w:u w:val="single"/>
        </w:rPr>
        <w:t xml:space="preserve">       </w:t>
      </w:r>
    </w:p>
    <w:p w:rsidR="00C96E78" w14:paraId="546A4FBB" w14:textId="77777777">
      <w:pPr>
        <w:shd w:val="clear" w:color="auto" w:fill="FFFFFF"/>
        <w:spacing w:line="360" w:lineRule="auto"/>
        <w:jc w:val="left"/>
        <w:textAlignment w:val="center"/>
      </w:pPr>
      <w:r>
        <w:t>(4)</w:t>
      </w:r>
      <w:r>
        <w:t>该烃的分子式为</w:t>
      </w:r>
      <w:r>
        <w:rPr>
          <w:rFonts w:eastAsia="Times New Roman"/>
          <w:u w:val="single"/>
        </w:rPr>
        <w:t xml:space="preserve">       </w:t>
      </w:r>
    </w:p>
    <w:p w:rsidR="00C96E78" w14:paraId="0D819506" w14:textId="77777777">
      <w:pPr>
        <w:shd w:val="clear" w:color="auto" w:fill="FFFFFF"/>
        <w:spacing w:line="360" w:lineRule="auto"/>
        <w:jc w:val="left"/>
        <w:textAlignment w:val="center"/>
      </w:pPr>
      <w:r>
        <w:t>(5)</w:t>
      </w:r>
      <w:r>
        <w:t>写出一氯代物有</w:t>
      </w:r>
      <w:r>
        <w:t>3</w:t>
      </w:r>
      <w:r>
        <w:t>种的该烃的所有结构简式</w:t>
      </w:r>
      <w:r>
        <w:rPr>
          <w:rFonts w:eastAsia="Times New Roman"/>
          <w:u w:val="single"/>
        </w:rPr>
        <w:t xml:space="preserve">       </w:t>
      </w:r>
      <w:r>
        <w:t>。</w:t>
      </w:r>
    </w:p>
    <w:p w:rsidR="00C96E78" w14:paraId="3F3EC3B9" w14:textId="77777777">
      <w:pPr>
        <w:shd w:val="clear" w:color="auto" w:fill="FFFFFF"/>
        <w:spacing w:line="360" w:lineRule="auto"/>
        <w:jc w:val="left"/>
        <w:textAlignment w:val="center"/>
        <w:sectPr w:rsidSect="00FA49CB">
          <w:pgSz w:w="11907" w:h="16839" w:code="9"/>
          <w:pgMar w:top="1440" w:right="1080" w:bottom="1440" w:left="1080" w:header="500" w:footer="500" w:gutter="0"/>
          <w:cols w:sep="1" w:space="425"/>
          <w:docGrid w:type="lines" w:linePitch="312"/>
        </w:sectPr>
      </w:pPr>
    </w:p>
    <w:p w:rsidR="00EF035E" w:rsidRPr="00043B54" w14:paraId="65E7610D" w14:textId="77777777">
      <w:pPr>
        <w:jc w:val="center"/>
        <w:textAlignment w:val="center"/>
        <w:rPr>
          <w:rFonts w:ascii="宋体" w:hAnsi="宋体" w:cs="宋体"/>
          <w:b/>
        </w:rPr>
      </w:pPr>
      <w:r w:rsidRPr="00043B54">
        <w:rPr>
          <w:rFonts w:ascii="宋体" w:hAnsi="宋体" w:cs="宋体"/>
          <w:b/>
        </w:rPr>
        <w:t>参考答案：</w:t>
      </w:r>
    </w:p>
    <w:p w:rsidR="00C96E78" w14:paraId="78832F8C" w14:textId="77777777"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t>．</w:t>
      </w:r>
      <w:r>
        <w:t>A</w:t>
      </w:r>
    </w:p>
    <w:p w:rsidR="00C96E78" w14:paraId="5BC4096A" w14:textId="316E5A0E">
      <w:pPr>
        <w:shd w:val="clear" w:color="auto" w:fill="FFFFFF"/>
        <w:spacing w:line="360" w:lineRule="auto"/>
        <w:jc w:val="left"/>
        <w:textAlignment w:val="center"/>
      </w:pPr>
      <w:r>
        <w:t>①</w:t>
      </w:r>
      <w:r>
        <w:t>该分子有一对称轴，分子中有</w:t>
      </w:r>
      <w:r>
        <w:t>3</w:t>
      </w:r>
      <w:r>
        <w:t>种氢原子，如图所示，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362075" cy="666750"/>
            <wp:effectExtent l="0" t="0" r="0" b="0"/>
            <wp:docPr id="360556202" name="图片 36055620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556202" name="图片 360556202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，个数比为</w:t>
      </w:r>
      <w:r>
        <w:t>3</w:t>
      </w:r>
      <w:r>
        <w:t>：</w:t>
      </w:r>
      <w:r>
        <w:t>2</w:t>
      </w:r>
      <w:r>
        <w:t>：</w:t>
      </w:r>
      <w:r>
        <w:t>2</w:t>
      </w:r>
      <w:r>
        <w:t>，因此核磁共振氢谱有三组峰，峰面积之比为</w:t>
      </w:r>
      <w:r>
        <w:t>3∶2</w:t>
      </w:r>
      <w:r>
        <w:t>：</w:t>
      </w:r>
      <w:r>
        <w:t>2</w:t>
      </w:r>
      <w:r>
        <w:t>；</w:t>
      </w:r>
    </w:p>
    <w:p w:rsidR="00C96E78" w14:paraId="0AAA1595" w14:textId="77777777">
      <w:pPr>
        <w:shd w:val="clear" w:color="auto" w:fill="FFFFFF"/>
        <w:spacing w:line="360" w:lineRule="auto"/>
        <w:jc w:val="left"/>
        <w:textAlignment w:val="center"/>
      </w:pPr>
      <w:r>
        <w:t>②</w:t>
      </w:r>
      <w:r>
        <w:t>该分子有一对称轴，分子中有</w:t>
      </w:r>
      <w:r>
        <w:t>2</w:t>
      </w:r>
      <w:r>
        <w:t>种氢原子，如图所示，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133475" cy="752475"/>
            <wp:effectExtent l="0" t="0" r="0" b="0"/>
            <wp:docPr id="1299247429" name="图片 129924742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247429" name="图片 1299247429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，个数比为</w:t>
      </w:r>
      <w:r>
        <w:t>6</w:t>
      </w:r>
      <w:r>
        <w:t>：</w:t>
      </w:r>
      <w:r>
        <w:t>4=3</w:t>
      </w:r>
      <w:r>
        <w:t>：</w:t>
      </w:r>
      <w:r>
        <w:t>2</w:t>
      </w:r>
      <w:r>
        <w:t>，核磁共振氢谱只出现两组峰且峰面积之比为</w:t>
      </w:r>
      <w:r>
        <w:t>3∶2</w:t>
      </w:r>
      <w:r>
        <w:t>；</w:t>
      </w:r>
    </w:p>
    <w:p w:rsidR="00C96E78" w14:paraId="3A0AA216" w14:textId="77777777">
      <w:pPr>
        <w:shd w:val="clear" w:color="auto" w:fill="FFFFFF"/>
        <w:spacing w:line="360" w:lineRule="auto"/>
        <w:jc w:val="left"/>
        <w:textAlignment w:val="center"/>
      </w:pPr>
      <w:r>
        <w:t>③</w:t>
      </w:r>
      <w:r>
        <w:t>该分子有一对称中心，分子中有</w:t>
      </w:r>
      <w:r>
        <w:t>2</w:t>
      </w:r>
      <w:r>
        <w:t>种氢原子，如图所示，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876300" cy="876300"/>
            <wp:effectExtent l="0" t="0" r="0" b="0"/>
            <wp:docPr id="547193892" name="图片 54719389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193892" name="图片 547193892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，个数比为</w:t>
      </w:r>
      <w:r>
        <w:t>6</w:t>
      </w:r>
      <w:r>
        <w:t>：</w:t>
      </w:r>
      <w:r>
        <w:t>2</w:t>
      </w:r>
      <w:r>
        <w:t>，因此核磁共振氢谱有两组峰，峰面积之比为</w:t>
      </w:r>
      <w:r>
        <w:t>3</w:t>
      </w:r>
      <w:r>
        <w:t>：</w:t>
      </w:r>
      <w:r>
        <w:t>1</w:t>
      </w:r>
      <w:r>
        <w:t>；</w:t>
      </w:r>
    </w:p>
    <w:p w:rsidR="00C96E78" w14:paraId="44F8FF3B" w14:textId="77777777">
      <w:pPr>
        <w:shd w:val="clear" w:color="auto" w:fill="FFFFFF"/>
        <w:spacing w:line="360" w:lineRule="auto"/>
        <w:jc w:val="left"/>
        <w:textAlignment w:val="center"/>
      </w:pPr>
      <w:r>
        <w:t>④</w:t>
      </w:r>
      <w:r>
        <w:t>该分子有</w:t>
      </w:r>
      <w:r>
        <w:t>2</w:t>
      </w:r>
      <w:r>
        <w:t>个对称轴，分子中有</w:t>
      </w:r>
      <w:r>
        <w:t>2</w:t>
      </w:r>
      <w:r>
        <w:t>种氢原子，如图所示，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676400" cy="1047750"/>
            <wp:effectExtent l="0" t="0" r="0" b="0"/>
            <wp:docPr id="393578528" name="图片 3935785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78528" name="图片 393578528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，个数比为</w:t>
      </w:r>
      <w:r>
        <w:t>6</w:t>
      </w:r>
      <w:r>
        <w:t>：</w:t>
      </w:r>
      <w:r>
        <w:t>4=3</w:t>
      </w:r>
      <w:r>
        <w:t>：</w:t>
      </w:r>
      <w:r>
        <w:t>2</w:t>
      </w:r>
      <w:r>
        <w:t>，因此核磁共振氢谱有二组峰，峰面积之比为</w:t>
      </w:r>
      <w:r>
        <w:t>3∶2</w:t>
      </w:r>
      <w:r>
        <w:t>；</w:t>
      </w:r>
    </w:p>
    <w:p w:rsidR="00C96E78" w14:paraId="1F646116" w14:textId="77777777">
      <w:pPr>
        <w:shd w:val="clear" w:color="auto" w:fill="FFFFFF"/>
        <w:spacing w:line="360" w:lineRule="auto"/>
        <w:jc w:val="left"/>
        <w:textAlignment w:val="center"/>
      </w:pPr>
      <w:r>
        <w:t>符合题意的为</w:t>
      </w:r>
      <w:r>
        <w:t>②④</w:t>
      </w:r>
      <w:r>
        <w:t>，答案选</w:t>
      </w:r>
      <w:r>
        <w:t>A</w:t>
      </w:r>
      <w:r>
        <w:t>。</w:t>
      </w:r>
    </w:p>
    <w:p w:rsidR="00C96E78" w14:paraId="68ED5CFC" w14:textId="77777777">
      <w:pPr>
        <w:shd w:val="clear" w:color="auto" w:fill="FFFFFF"/>
        <w:spacing w:line="360" w:lineRule="auto"/>
        <w:jc w:val="left"/>
        <w:textAlignment w:val="center"/>
      </w:pPr>
      <w:r>
        <w:t>2</w:t>
      </w:r>
      <w:r>
        <w:t>．</w:t>
      </w:r>
      <w:r>
        <w:t>B</w:t>
      </w:r>
    </w:p>
    <w:p w:rsidR="00C96E78" w14:paraId="75152123" w14:textId="718192CA">
      <w:pPr>
        <w:shd w:val="clear" w:color="auto" w:fill="FFFFFF"/>
        <w:spacing w:line="360" w:lineRule="auto"/>
        <w:jc w:val="left"/>
        <w:textAlignment w:val="center"/>
      </w:pPr>
      <w:r>
        <w:object>
          <v:shape id="_x0000_i1043" type="#_x0000_t75" alt=" " style="width:87pt;height:28.8pt" o:ole="">
            <v:imagedata r:id="rId68" o:title="eqIddbcec4e96adfb8aadf41759a6513ef68"/>
          </v:shape>
          <o:OLEObject Type="Embed" ProgID="Equation.DSMT4" ShapeID="_x0000_i1043" DrawAspect="Content" ObjectID="_1770711057" r:id="rId69"/>
        </w:object>
      </w:r>
      <w:r>
        <w:t>，</w:t>
      </w:r>
      <w:r>
        <w:object>
          <v:shape id="_x0000_i1044" type="#_x0000_t75" alt=" " style="width:45pt;height:28.8pt" o:ole="">
            <v:imagedata r:id="rId70" o:title="eqIda275e7853f136b34737a7f0e369d80d8"/>
          </v:shape>
          <o:OLEObject Type="Embed" ProgID="Equation.DSMT4" ShapeID="_x0000_i1044" DrawAspect="Content" ObjectID="_1770711058" r:id="rId71"/>
        </w:object>
      </w:r>
      <w:r>
        <w:t>，故该烃为</w:t>
      </w:r>
      <w:r>
        <w:t>C</w:t>
      </w:r>
      <w:r>
        <w:rPr>
          <w:vertAlign w:val="subscript"/>
        </w:rPr>
        <w:t>7</w:t>
      </w:r>
      <w:r>
        <w:t>H</w:t>
      </w:r>
      <w:r>
        <w:rPr>
          <w:vertAlign w:val="subscript"/>
        </w:rPr>
        <w:t>16</w:t>
      </w:r>
      <w:r>
        <w:t>，属于烷烃，主链上有</w:t>
      </w:r>
      <w:r>
        <w:t>5</w:t>
      </w:r>
      <w:r>
        <w:t>个碳原子的结构：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152525" cy="809625"/>
            <wp:effectExtent l="0" t="0" r="0" b="0"/>
            <wp:docPr id="1704424669" name="图片 170442466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424669" name="图片 1704424669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552575" cy="1047750"/>
            <wp:effectExtent l="0" t="0" r="0" b="0"/>
            <wp:docPr id="1765423888" name="图片 176542388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23888" name="图片 1765423888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400175" cy="942975"/>
            <wp:effectExtent l="0" t="0" r="0" b="0"/>
            <wp:docPr id="870793363" name="图片 87079336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793363" name="图片 870793363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409700" cy="952500"/>
            <wp:effectExtent l="0" t="0" r="0" b="0"/>
            <wp:docPr id="1137858037" name="图片 113785803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858037" name="图片 1137858037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685925" cy="657225"/>
            <wp:effectExtent l="0" t="0" r="0" b="0"/>
            <wp:docPr id="430359657" name="图片 43035965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59657" name="图片 430359657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共有</w:t>
      </w:r>
      <w:r>
        <w:t>5</w:t>
      </w:r>
      <w:r>
        <w:t>种，故选</w:t>
      </w:r>
      <w:r>
        <w:t>B</w:t>
      </w:r>
      <w:r>
        <w:t>。</w:t>
      </w:r>
    </w:p>
    <w:p w:rsidR="00C96E78" w14:paraId="46A523A4" w14:textId="77777777">
      <w:pPr>
        <w:shd w:val="clear" w:color="auto" w:fill="FFFFFF"/>
        <w:spacing w:line="360" w:lineRule="auto"/>
        <w:jc w:val="left"/>
        <w:textAlignment w:val="center"/>
      </w:pPr>
      <w:r>
        <w:t>3</w:t>
      </w:r>
      <w:r>
        <w:t>．</w:t>
      </w:r>
      <w:r>
        <w:t>D</w:t>
      </w:r>
    </w:p>
    <w:p w:rsidR="00C96E78" w14:paraId="48552205" w14:textId="12E94912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</w:t>
      </w:r>
      <w:r>
        <w:object>
          <v:shape id="_x0000_i1045" type="#_x0000_t75" alt=" " style="width:19.2pt;height:16.8pt" o:ole="">
            <v:imagedata r:id="rId77" o:title="eqId3c5bb9adbcc0b8744ec65929f63203e9"/>
          </v:shape>
          <o:OLEObject Type="Embed" ProgID="Equation.DSMT4" ShapeID="_x0000_i1045" DrawAspect="Content" ObjectID="_1770711059" r:id="rId78"/>
        </w:object>
      </w:r>
      <w:r>
        <w:t>与</w:t>
      </w:r>
      <w:r>
        <w:object>
          <v:shape id="_x0000_i1046" type="#_x0000_t75" alt=" " style="width:20.4pt;height:16.2pt" o:ole="">
            <v:imagedata r:id="rId79" o:title="eqId61a5d20d00993152da5c049a0d422ec7"/>
          </v:shape>
          <o:OLEObject Type="Embed" ProgID="Equation.DSMT4" ShapeID="_x0000_i1046" DrawAspect="Content" ObjectID="_1770711060" r:id="rId80"/>
        </w:object>
      </w:r>
      <w:r>
        <w:t>互为同位素，</w:t>
      </w:r>
      <w:r>
        <w:t>A</w:t>
      </w:r>
      <w:r>
        <w:t>与题意不符；</w:t>
      </w:r>
    </w:p>
    <w:p w:rsidR="00C96E78" w14:paraId="0506F2AF" w14:textId="77777777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．金刚石与</w:t>
      </w:r>
      <w:r>
        <w:t>C</w:t>
      </w:r>
      <w:r>
        <w:rPr>
          <w:vertAlign w:val="subscript"/>
        </w:rPr>
        <w:t>60</w:t>
      </w:r>
      <w:r>
        <w:t>互为同素异形体，</w:t>
      </w:r>
      <w:r>
        <w:t>B</w:t>
      </w:r>
      <w:r>
        <w:t>与题意不符；</w:t>
      </w:r>
    </w:p>
    <w:p w:rsidR="00C96E78" w14:paraId="7698E762" w14:textId="77777777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</w:t>
      </w:r>
      <w:r>
        <w:t>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3</w:t>
      </w:r>
      <w:r>
        <w:t>和</w:t>
      </w:r>
      <w:r>
        <w:t>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3</w:t>
      </w:r>
      <w:r>
        <w:t>的分子式不同，不是同分异构体，为同系物，</w:t>
      </w:r>
      <w:r>
        <w:t>C</w:t>
      </w:r>
      <w:r>
        <w:t>与题意不符；</w:t>
      </w:r>
    </w:p>
    <w:p w:rsidR="00C96E78" w14:paraId="62F18333" w14:textId="77777777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．正丁烷与异丁烷的分子式相同，结构不同，互为同分异构体，</w:t>
      </w:r>
      <w:r>
        <w:t>D</w:t>
      </w:r>
      <w:r>
        <w:t>符合题意；</w:t>
      </w:r>
    </w:p>
    <w:p w:rsidR="00C96E78" w14:paraId="66432B3E" w14:textId="77777777">
      <w:pPr>
        <w:shd w:val="clear" w:color="auto" w:fill="FFFFFF"/>
        <w:spacing w:line="360" w:lineRule="auto"/>
        <w:jc w:val="left"/>
        <w:textAlignment w:val="center"/>
      </w:pPr>
      <w:r>
        <w:t>答案为</w:t>
      </w:r>
      <w:r>
        <w:t>D</w:t>
      </w:r>
      <w:r>
        <w:t>。</w:t>
      </w:r>
    </w:p>
    <w:p w:rsidR="00C96E78" w14:paraId="39DEE30F" w14:textId="77777777">
      <w:pPr>
        <w:shd w:val="clear" w:color="auto" w:fill="FFFFFF"/>
        <w:spacing w:line="360" w:lineRule="auto"/>
        <w:jc w:val="left"/>
        <w:textAlignment w:val="center"/>
      </w:pPr>
      <w:r>
        <w:t>4</w:t>
      </w:r>
      <w:r>
        <w:t>．</w:t>
      </w:r>
      <w:r>
        <w:t>D</w:t>
      </w:r>
    </w:p>
    <w:p w:rsidR="00C96E78" w14:paraId="36B981C1" w14:textId="1AA4EA6B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．观察知，该结构含有酯基、碳碳双键、氨基、醚键、酰胺基共</w:t>
      </w:r>
      <w:r>
        <w:t>5</w:t>
      </w:r>
      <w:r>
        <w:t>种官能团，</w:t>
      </w:r>
      <w:r>
        <w:t>A</w:t>
      </w:r>
      <w:r>
        <w:t>错误；</w:t>
      </w:r>
    </w:p>
    <w:p w:rsidR="00C96E78" w14:paraId="05B391A6" w14:textId="77777777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．结构中含碳碳双键，能发生加成反应，含氨基、酯基，能发生取代反应，由于不含羟基、碳卤键等，不能发生消去反应，</w:t>
      </w:r>
      <w:r>
        <w:t>B</w:t>
      </w:r>
      <w:r>
        <w:t>错误；</w:t>
      </w:r>
    </w:p>
    <w:p w:rsidR="00C96E78" w14:paraId="54E73A30" w14:textId="77777777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．连有</w:t>
      </w:r>
      <w:r>
        <w:t>4</w:t>
      </w:r>
      <w:r>
        <w:t>个不同原子或原子团的饱和碳原子为手性碳原子，该结构中有</w:t>
      </w:r>
      <w:r>
        <w:t>3</w:t>
      </w:r>
      <w:r>
        <w:t>个手性碳原子，分布为：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704975" cy="1419225"/>
            <wp:effectExtent l="0" t="0" r="0" b="0"/>
            <wp:docPr id="1869509167" name="图片 186950916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509167" name="图片 1869509167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t>C</w:t>
      </w:r>
      <w:r>
        <w:t>错误；</w:t>
      </w:r>
    </w:p>
    <w:p w:rsidR="00C96E78" w14:paraId="45B015B5" w14:textId="77777777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．由于含氨基，具有一定碱性，能与酸性物质反应，所以奥司他韦在酸性环境下容易失去活性，</w:t>
      </w:r>
      <w:r>
        <w:t>D</w:t>
      </w:r>
      <w:r>
        <w:t>正确；</w:t>
      </w:r>
      <w:r>
        <w:t xml:space="preserve"> </w:t>
      </w:r>
    </w:p>
    <w:p w:rsidR="00C96E78" w14:paraId="0F3DAB88" w14:textId="77777777">
      <w:pPr>
        <w:shd w:val="clear" w:color="auto" w:fill="FFFFFF"/>
        <w:spacing w:line="360" w:lineRule="auto"/>
        <w:jc w:val="left"/>
        <w:textAlignment w:val="center"/>
      </w:pPr>
      <w:r>
        <w:t>故选</w:t>
      </w:r>
      <w:r>
        <w:t>D</w:t>
      </w:r>
      <w:r>
        <w:t>。</w:t>
      </w:r>
    </w:p>
    <w:p w:rsidR="00C96E78" w14:paraId="4BEA2DAA" w14:textId="77777777">
      <w:pPr>
        <w:shd w:val="clear" w:color="auto" w:fill="FFFFFF"/>
        <w:spacing w:line="360" w:lineRule="auto"/>
        <w:jc w:val="left"/>
        <w:textAlignment w:val="center"/>
      </w:pPr>
      <w:r>
        <w:t>5</w:t>
      </w:r>
      <w:r>
        <w:t>．</w:t>
      </w:r>
      <w:r>
        <w:t>D</w:t>
      </w:r>
    </w:p>
    <w:p w:rsidR="00C96E78" w14:paraId="71E6A181" w14:textId="43C1CB29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．煤的液化法合成甲醇：</w:t>
      </w:r>
      <w:r>
        <w:object>
          <v:shape id="_x0000_i1047" type="#_x0000_t75" alt=" " style="width:120.6pt;height:17.4pt" o:ole="">
            <v:imagedata r:id="rId12" o:title="eqIdcbb1d1f5039cf5702cb20c93b79dcedb"/>
          </v:shape>
          <o:OLEObject Type="Embed" ProgID="Equation.DSMT4" ShapeID="_x0000_i1047" DrawAspect="Content" ObjectID="_1770711061" r:id="rId82"/>
        </w:object>
      </w:r>
      <w:r>
        <w:t>，原子的利用率达到</w:t>
      </w:r>
      <w:r>
        <w:t>100%</w:t>
      </w:r>
      <w:r>
        <w:t>，符合绿色化学的要求，故</w:t>
      </w:r>
      <w:r>
        <w:t>A</w:t>
      </w:r>
      <w:r>
        <w:t>不符合；</w:t>
      </w:r>
    </w:p>
    <w:p w:rsidR="00C96E78" w14:paraId="37CECE65" w14:textId="77777777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</w:t>
      </w:r>
      <w:r>
        <w:t xml:space="preserve"> </w:t>
      </w:r>
      <w:r>
        <w:t>乙烯氧化法合成环氧乙烷：</w:t>
      </w:r>
      <w:r>
        <w:object>
          <v:shape id="_x0000_i1048" type="#_x0000_t75" alt=" " style="width:126.6pt;height:17.4pt" o:ole="">
            <v:imagedata r:id="rId14" o:title="eqIda4986c649536f0b5ce2f9ee44b7f2e42"/>
          </v:shape>
          <o:OLEObject Type="Embed" ProgID="Equation.DSMT4" ShapeID="_x0000_i1048" DrawAspect="Content" ObjectID="_1770711062" r:id="rId83"/>
        </w:objec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847725" cy="485775"/>
            <wp:effectExtent l="0" t="0" r="0" b="0"/>
            <wp:docPr id="785122588" name="图片 78512258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122588" name="图片 785122588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，原子的利用率达到</w:t>
      </w:r>
      <w:r>
        <w:t>100%</w:t>
      </w:r>
      <w:r>
        <w:t>，符合绿色化学的要求，故</w:t>
      </w:r>
      <w:r>
        <w:t>B</w:t>
      </w:r>
      <w:r>
        <w:t>不符合；</w:t>
      </w:r>
    </w:p>
    <w:p w:rsidR="00C96E78" w14:paraId="13D0CE56" w14:textId="77777777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</w:t>
      </w:r>
      <w:r>
        <w:t xml:space="preserve"> </w:t>
      </w:r>
      <w:r>
        <w:t>乙醛缩合法合成乙酸乙酯：</w:t>
      </w:r>
      <w:r>
        <w:object>
          <v:shape id="_x0000_i1049" type="#_x0000_t75" alt=" " style="width:154.2pt;height:18pt" o:ole="">
            <v:imagedata r:id="rId17" o:title="eqId18a01602128a796f47460c37184e4f06"/>
          </v:shape>
          <o:OLEObject Type="Embed" ProgID="Equation.DSMT4" ShapeID="_x0000_i1049" DrawAspect="Content" ObjectID="_1770711063" r:id="rId84"/>
        </w:object>
      </w:r>
      <w:r>
        <w:t>，原子的利用率达到</w:t>
      </w:r>
      <w:r>
        <w:t>100%</w:t>
      </w:r>
      <w:r>
        <w:t>，符合绿色化学的要求，故</w:t>
      </w:r>
      <w:r>
        <w:t>C</w:t>
      </w:r>
      <w:r>
        <w:t>不符合；</w:t>
      </w:r>
    </w:p>
    <w:p w:rsidR="00C96E78" w14:paraId="4C888452" w14:textId="77777777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</w:t>
      </w:r>
      <w:r>
        <w:t xml:space="preserve"> </w:t>
      </w:r>
      <w:r>
        <w:t>浓硫酸氧化法制备硫酸铜：</w:t>
      </w:r>
      <w:r>
        <w:object>
          <v:shape id="_x0000_i1050" type="#_x0000_t75" alt=" " style="width:58.8pt;height:16.2pt" o:ole="">
            <v:imagedata r:id="rId19" o:title="eqId978e4a55d3adf1e0ff228df7330287c2"/>
          </v:shape>
          <o:OLEObject Type="Embed" ProgID="Equation.DSMT4" ShapeID="_x0000_i1050" DrawAspect="Content" ObjectID="_1770711064" r:id="rId85"/>
        </w:object>
      </w:r>
      <w:r>
        <w:object>
          <v:shape id="_x0000_i1051" type="#_x0000_t75" alt=" " style="width:130.2pt;height:30pt" o:ole="">
            <v:imagedata r:id="rId21" o:title="eqId5cb8eeb59fc0dfe8e7b380c7cd37f45b"/>
          </v:shape>
          <o:OLEObject Type="Embed" ProgID="Equation.DSMT4" ShapeID="_x0000_i1051" DrawAspect="Content" ObjectID="_1770711065" r:id="rId86"/>
        </w:object>
      </w:r>
      <w:r>
        <w:t>，有副产物生成，生成污染环境的二氧化硫，不符合绿色化学的思想，故</w:t>
      </w:r>
      <w:r>
        <w:t>D</w:t>
      </w:r>
      <w:r>
        <w:t>符合；</w:t>
      </w:r>
    </w:p>
    <w:p w:rsidR="00C96E78" w14:paraId="2C4917C8" w14:textId="77777777">
      <w:pPr>
        <w:shd w:val="clear" w:color="auto" w:fill="FFFFFF"/>
        <w:spacing w:line="360" w:lineRule="auto"/>
        <w:jc w:val="left"/>
        <w:textAlignment w:val="center"/>
      </w:pPr>
      <w:r>
        <w:t>答案选</w:t>
      </w:r>
      <w:r>
        <w:t>D</w:t>
      </w:r>
      <w:r>
        <w:t>。</w:t>
      </w:r>
    </w:p>
    <w:p w:rsidR="00C96E78" w14:paraId="0B220CE8" w14:textId="77777777">
      <w:pPr>
        <w:shd w:val="clear" w:color="auto" w:fill="FFFFFF"/>
        <w:spacing w:line="360" w:lineRule="auto"/>
        <w:jc w:val="left"/>
        <w:textAlignment w:val="center"/>
      </w:pPr>
      <w:r>
        <w:t>6</w:t>
      </w:r>
      <w:r>
        <w:t>．</w:t>
      </w:r>
      <w:r>
        <w:t>B</w:t>
      </w:r>
    </w:p>
    <w:p w:rsidR="00C96E78" w14:paraId="3455CB11" w14:textId="5AED6291">
      <w:pPr>
        <w:shd w:val="clear" w:color="auto" w:fill="FFFFFF"/>
        <w:spacing w:line="360" w:lineRule="auto"/>
        <w:jc w:val="left"/>
        <w:textAlignment w:val="center"/>
      </w:pPr>
      <w:r>
        <w:t>具有相同质子数，不同中子数的同一元素的不同核素互为同位素，据此分析判断。</w:t>
      </w:r>
    </w:p>
    <w:p w:rsidR="00C96E78" w14:paraId="5A5C1A26" w14:textId="7C9BB7E3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</w:t>
      </w:r>
      <w:r>
        <w:t>D</w:t>
      </w:r>
      <w:r>
        <w:rPr>
          <w:vertAlign w:val="subscript"/>
        </w:rPr>
        <w:t>2</w:t>
      </w:r>
      <w:r>
        <w:t>O</w:t>
      </w:r>
      <w:r>
        <w:t>和</w:t>
      </w:r>
      <w:r>
        <w:t>H</w:t>
      </w:r>
      <w:r>
        <w:rPr>
          <w:vertAlign w:val="subscript"/>
        </w:rPr>
        <w:t>2</w:t>
      </w:r>
      <w:r>
        <w:t>O</w:t>
      </w:r>
      <w:r>
        <w:t>为化合物，不是原子，一定不能互称同位素，故</w:t>
      </w:r>
      <w:r>
        <w:t>A</w:t>
      </w:r>
      <w:r>
        <w:t>不选；</w:t>
      </w:r>
    </w:p>
    <w:p w:rsidR="00C96E78" w14:paraId="1A640EE1" w14:textId="77777777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</w:t>
      </w:r>
      <w:r>
        <w:rPr>
          <w:vertAlign w:val="superscript"/>
        </w:rPr>
        <w:t>235</w:t>
      </w:r>
      <w:r>
        <w:t>U</w:t>
      </w:r>
      <w:r>
        <w:t>和</w:t>
      </w:r>
      <w:r>
        <w:rPr>
          <w:vertAlign w:val="superscript"/>
        </w:rPr>
        <w:t>238</w:t>
      </w:r>
      <w:r>
        <w:t>U</w:t>
      </w:r>
      <w:r>
        <w:t>的质子数相同，中子数不同，是同种元素的不同原子，属于同位素，故</w:t>
      </w:r>
      <w:r>
        <w:t>B</w:t>
      </w:r>
      <w:r>
        <w:t>选；</w:t>
      </w:r>
    </w:p>
    <w:p w:rsidR="00C96E78" w14:paraId="0B9B96DF" w14:textId="77777777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．氧气、臭氧是氧元素组成的不同单质，互为同素异形体，不是同位素，故</w:t>
      </w:r>
      <w:r>
        <w:t>C</w:t>
      </w:r>
      <w:r>
        <w:t>不选；</w:t>
      </w:r>
    </w:p>
    <w:p w:rsidR="00C96E78" w14:paraId="6AF7A746" w14:textId="77777777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</w:t>
      </w:r>
      <w:r>
        <w:t>SO</w:t>
      </w:r>
      <w:r>
        <w:rPr>
          <w:vertAlign w:val="subscript"/>
        </w:rPr>
        <w:t>3</w:t>
      </w:r>
      <w:r>
        <w:t>和</w:t>
      </w:r>
      <w:r>
        <w:t>SO</w:t>
      </w:r>
      <w:r>
        <w:rPr>
          <w:vertAlign w:val="subscript"/>
        </w:rPr>
        <w:t xml:space="preserve">2 </w:t>
      </w:r>
      <w:r>
        <w:t>为化合物，不是原子，不是同位素，故</w:t>
      </w:r>
      <w:r>
        <w:t>D</w:t>
      </w:r>
      <w:r>
        <w:t>不选；</w:t>
      </w:r>
    </w:p>
    <w:p w:rsidR="00C96E78" w14:paraId="39D92676" w14:textId="77777777">
      <w:pPr>
        <w:shd w:val="clear" w:color="auto" w:fill="FFFFFF"/>
        <w:spacing w:line="360" w:lineRule="auto"/>
        <w:jc w:val="left"/>
        <w:textAlignment w:val="center"/>
      </w:pPr>
      <w:r>
        <w:t>故选</w:t>
      </w:r>
      <w:r>
        <w:t>B</w:t>
      </w:r>
      <w:r>
        <w:t>。</w:t>
      </w:r>
    </w:p>
    <w:p w:rsidR="00C96E78" w14:paraId="5AA5446C" w14:textId="77777777">
      <w:pPr>
        <w:shd w:val="clear" w:color="auto" w:fill="FFFFFF"/>
        <w:spacing w:line="360" w:lineRule="auto"/>
        <w:jc w:val="left"/>
        <w:textAlignment w:val="center"/>
      </w:pPr>
      <w:r>
        <w:t>7</w:t>
      </w:r>
      <w:r>
        <w:t>．</w:t>
      </w:r>
      <w:r>
        <w:t>D</w:t>
      </w:r>
    </w:p>
    <w:p w:rsidR="00C96E78" w14:paraId="113ECEFC" w14:textId="7CEA710E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019175" cy="400050"/>
            <wp:effectExtent l="0" t="0" r="0" b="0"/>
            <wp:docPr id="1894593588" name="图片 189459358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593588" name="图片 1894593588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的分子式为</w:t>
      </w:r>
      <w:r>
        <w:t>C</w:t>
      </w:r>
      <w:r>
        <w:rPr>
          <w:vertAlign w:val="subscript"/>
        </w:rPr>
        <w:t>7</w:t>
      </w:r>
      <w:r>
        <w:t>H</w:t>
      </w:r>
      <w:r>
        <w:rPr>
          <w:vertAlign w:val="subscript"/>
        </w:rPr>
        <w:t>8</w:t>
      </w:r>
      <w:r>
        <w:t>O</w:t>
      </w:r>
      <w:r>
        <w:t>；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857250" cy="428625"/>
            <wp:effectExtent l="0" t="0" r="0" b="0"/>
            <wp:docPr id="1323258253" name="图片 132325825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58253" name="图片 1323258253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的分子式为</w:t>
      </w:r>
      <w:r>
        <w:t>C</w:t>
      </w:r>
      <w:r>
        <w:rPr>
          <w:vertAlign w:val="subscript"/>
        </w:rPr>
        <w:t>8</w:t>
      </w:r>
      <w:r>
        <w:t>H</w:t>
      </w:r>
      <w:r>
        <w:rPr>
          <w:vertAlign w:val="subscript"/>
        </w:rPr>
        <w:t>10</w:t>
      </w:r>
      <w:r>
        <w:t>O</w:t>
      </w:r>
      <w:r>
        <w:t>；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762000" cy="476250"/>
            <wp:effectExtent l="0" t="0" r="0" b="0"/>
            <wp:docPr id="822792318" name="图片 8227923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92318" name="图片 822792318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的分子式为</w:t>
      </w:r>
      <w:r>
        <w:t>C</w:t>
      </w:r>
      <w:r>
        <w:rPr>
          <w:vertAlign w:val="subscript"/>
        </w:rPr>
        <w:t>7</w:t>
      </w:r>
      <w:r>
        <w:t>H</w:t>
      </w:r>
      <w:r>
        <w:rPr>
          <w:vertAlign w:val="subscript"/>
        </w:rPr>
        <w:t>6</w:t>
      </w:r>
      <w:r>
        <w:t>O</w:t>
      </w:r>
      <w:r>
        <w:t>；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923925" cy="552450"/>
            <wp:effectExtent l="0" t="0" r="0" b="0"/>
            <wp:docPr id="106241747" name="图片 10624174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41747" name="图片 106241747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的分子式为</w:t>
      </w:r>
      <w:r>
        <w:t>C</w:t>
      </w:r>
      <w:r>
        <w:rPr>
          <w:vertAlign w:val="subscript"/>
        </w:rPr>
        <w:t>7</w:t>
      </w:r>
      <w:r>
        <w:t>H</w:t>
      </w:r>
      <w:r>
        <w:rPr>
          <w:vertAlign w:val="subscript"/>
        </w:rPr>
        <w:t>6</w:t>
      </w:r>
      <w:r>
        <w:t>O</w:t>
      </w:r>
      <w:r>
        <w:rPr>
          <w:vertAlign w:val="subscript"/>
        </w:rPr>
        <w:t>2</w:t>
      </w:r>
      <w:r>
        <w:t>；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914400" cy="400050"/>
            <wp:effectExtent l="0" t="0" r="0" b="0"/>
            <wp:docPr id="1090524147" name="图片 109052414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524147" name="图片 1090524147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的分子式为</w:t>
      </w:r>
      <w:r>
        <w:t>C</w:t>
      </w:r>
      <w:r>
        <w:rPr>
          <w:vertAlign w:val="subscript"/>
        </w:rPr>
        <w:t>7</w:t>
      </w:r>
      <w:r>
        <w:t>H</w:t>
      </w:r>
      <w:r>
        <w:rPr>
          <w:vertAlign w:val="subscript"/>
        </w:rPr>
        <w:t>8</w:t>
      </w:r>
      <w:r>
        <w:t>O</w:t>
      </w:r>
      <w:r>
        <w:t>；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981075" cy="381000"/>
            <wp:effectExtent l="0" t="0" r="0" b="0"/>
            <wp:docPr id="1274058027" name="图片 127405802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058027" name="图片 1274058027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和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847725" cy="371475"/>
            <wp:effectExtent l="0" t="0" r="0" b="0"/>
            <wp:docPr id="417613780" name="图片 41761378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13780" name="图片 417613780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分子式相同、结构不同，属于同分异构体，故选</w:t>
      </w:r>
      <w:r>
        <w:t>D</w:t>
      </w:r>
      <w:r>
        <w:t>。</w:t>
      </w:r>
    </w:p>
    <w:p w:rsidR="00C96E78" w14:paraId="319754AB" w14:textId="77777777">
      <w:pPr>
        <w:shd w:val="clear" w:color="auto" w:fill="FFFFFF"/>
        <w:spacing w:line="360" w:lineRule="auto"/>
        <w:jc w:val="left"/>
        <w:textAlignment w:val="center"/>
      </w:pPr>
      <w:r>
        <w:t>8</w:t>
      </w:r>
      <w:r>
        <w:t>．</w:t>
      </w:r>
      <w:r>
        <w:t>A</w:t>
      </w:r>
    </w:p>
    <w:p w:rsidR="00C96E78" w14:paraId="1597E3AA" w14:textId="49000E03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</w:t>
      </w:r>
      <w:r>
        <w:object>
          <v:shape id="_x0000_i1052" type="#_x0000_t75" alt=" " style="width:42pt;height:16.2pt" o:ole="">
            <v:imagedata r:id="rId28" o:title="eqIdddc0d397de63ad0b0cac7e963f9b8fad"/>
          </v:shape>
          <o:OLEObject Type="Embed" ProgID="Equation.DSMT4" ShapeID="_x0000_i1052" DrawAspect="Content" ObjectID="_1770711066" r:id="rId87"/>
        </w:object>
      </w:r>
      <w:r>
        <w:t>的物质的量为</w:t>
      </w:r>
      <w:r>
        <w:object>
          <v:shape id="_x0000_i1053" type="#_x0000_t75" alt=" " style="width:39pt;height:28.8pt" o:ole="">
            <v:imagedata r:id="rId88" o:title="eqId2a8c1262d5aeef52924ea80b7e5f22db"/>
          </v:shape>
          <o:OLEObject Type="Embed" ProgID="Equation.DSMT4" ShapeID="_x0000_i1053" DrawAspect="Content" ObjectID="_1770711067" r:id="rId89"/>
        </w:object>
      </w:r>
      <w:r>
        <w:t>=0.1mol</w:t>
      </w:r>
      <w:r>
        <w:t>，含有的氢原子数为</w:t>
      </w:r>
      <w:r>
        <w:t>0.2</w:t>
      </w:r>
      <w:r>
        <w:rPr>
          <w:rFonts w:eastAsia="Times New Roman"/>
          <w:i/>
        </w:rPr>
        <w:t>N</w:t>
      </w:r>
      <w:r>
        <w:rPr>
          <w:rFonts w:eastAsia="Times New Roman"/>
          <w:i/>
          <w:vertAlign w:val="subscript"/>
        </w:rPr>
        <w:t>A</w:t>
      </w:r>
      <w:r>
        <w:t>，</w:t>
      </w:r>
      <w:r>
        <w:t>A</w:t>
      </w:r>
      <w:r>
        <w:t>项正确；</w:t>
      </w:r>
    </w:p>
    <w:p w:rsidR="00C96E78" w14:paraId="7F05A56E" w14:textId="77777777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．过氧化钠与水反应的化学程式为</w:t>
      </w:r>
      <w:r>
        <w:t>2Na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>+2H</w:t>
      </w:r>
      <w:r>
        <w:rPr>
          <w:vertAlign w:val="subscript"/>
        </w:rPr>
        <w:t>2</w:t>
      </w:r>
      <w:r>
        <w:t>O=4NaOH+O</w:t>
      </w:r>
      <w:r>
        <w:rPr>
          <w:vertAlign w:val="subscript"/>
        </w:rPr>
        <w:t>2</w:t>
      </w:r>
      <w:r>
        <w:t>↑</w:t>
      </w:r>
      <w:r>
        <w:t>，每生成</w:t>
      </w:r>
      <w:r>
        <w:object>
          <v:shape id="_x0000_i1054" type="#_x0000_t75" alt=" " style="width:45.6pt;height:16.2pt" o:ole="">
            <v:imagedata r:id="rId90" o:title="eqIdcd07fb1444f5c367c219e32abe5491c2"/>
          </v:shape>
          <o:OLEObject Type="Embed" ProgID="Equation.DSMT4" ShapeID="_x0000_i1054" DrawAspect="Content" ObjectID="_1770711068" r:id="rId91"/>
        </w:object>
      </w:r>
      <w:r>
        <w:t>，转移电子的数目为</w:t>
      </w:r>
      <w:r>
        <w:object>
          <v:shape id="_x0000_i1055" type="#_x0000_t75" alt=" " style="width:28.8pt;height:15.6pt" o:ole="">
            <v:imagedata r:id="rId92" o:title="eqIdbc40a6b085357d1c4a1cf2319280d75d"/>
          </v:shape>
          <o:OLEObject Type="Embed" ProgID="Equation.DSMT4" ShapeID="_x0000_i1055" DrawAspect="Content" ObjectID="_1770711069" r:id="rId93"/>
        </w:object>
      </w:r>
      <w:r>
        <w:t>，</w:t>
      </w:r>
      <w:r>
        <w:t>B</w:t>
      </w:r>
      <w:r>
        <w:t>项错误；</w:t>
      </w:r>
    </w:p>
    <w:p w:rsidR="00C96E78" w14:paraId="16A86167" w14:textId="77777777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．溶液体积未知，无法计算</w:t>
      </w:r>
      <w:r>
        <w:object>
          <v:shape id="_x0000_i1056" type="#_x0000_t75" alt=" " style="width:49.2pt;height:14.4pt" o:ole="">
            <v:imagedata r:id="rId32" o:title="eqId96f3388835482f010e278b98f01d8985"/>
          </v:shape>
          <o:OLEObject Type="Embed" ProgID="Equation.DSMT4" ShapeID="_x0000_i1056" DrawAspect="Content" ObjectID="_1770711070" r:id="rId94"/>
        </w:object>
      </w:r>
      <w:r>
        <w:t>Ba(OH)</w:t>
      </w:r>
      <w:r>
        <w:rPr>
          <w:vertAlign w:val="subscript"/>
        </w:rPr>
        <w:t>2</w:t>
      </w:r>
      <w:r>
        <w:t>的物质的量，也就无法计算出</w:t>
      </w:r>
      <w:r>
        <w:t>Ba</w:t>
      </w:r>
      <w:r>
        <w:rPr>
          <w:vertAlign w:val="superscript"/>
        </w:rPr>
        <w:t>2+</w:t>
      </w:r>
      <w:r>
        <w:t>的数目，</w:t>
      </w:r>
      <w:r>
        <w:t>C</w:t>
      </w:r>
      <w:r>
        <w:t>项错误；</w:t>
      </w:r>
    </w:p>
    <w:p w:rsidR="00C96E78" w14:paraId="54AD6A62" w14:textId="77777777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．若</w:t>
      </w:r>
      <w:r>
        <w:object>
          <v:shape id="_x0000_i1057" type="#_x0000_t75" alt=" " style="width:24.6pt;height:15.6pt" o:ole="">
            <v:imagedata r:id="rId95" o:title="eqIdccab67a736385c61a9c8bc5f0f97c100"/>
          </v:shape>
          <o:OLEObject Type="Embed" ProgID="Equation.DSMT4" ShapeID="_x0000_i1057" DrawAspect="Content" ObjectID="_1770711071" r:id="rId96"/>
        </w:object>
      </w:r>
      <w:r>
        <w:t>为环丙烷，则其分子中不含有碳碳双键，</w:t>
      </w:r>
      <w:r>
        <w:t>D</w:t>
      </w:r>
      <w:r>
        <w:t>项错误；</w:t>
      </w:r>
    </w:p>
    <w:p w:rsidR="00C96E78" w14:paraId="1BD713C3" w14:textId="77777777">
      <w:pPr>
        <w:shd w:val="clear" w:color="auto" w:fill="FFFFFF"/>
        <w:spacing w:line="360" w:lineRule="auto"/>
        <w:jc w:val="left"/>
        <w:textAlignment w:val="center"/>
      </w:pPr>
      <w:r>
        <w:t>故选</w:t>
      </w:r>
      <w:r>
        <w:t>A</w:t>
      </w:r>
      <w:r>
        <w:t>。</w:t>
      </w:r>
    </w:p>
    <w:p w:rsidR="00C96E78" w14:paraId="251DD15F" w14:textId="77777777">
      <w:pPr>
        <w:shd w:val="clear" w:color="auto" w:fill="FFFFFF"/>
        <w:spacing w:line="360" w:lineRule="auto"/>
        <w:jc w:val="left"/>
        <w:textAlignment w:val="center"/>
      </w:pPr>
      <w:r>
        <w:t>9</w:t>
      </w:r>
      <w:r>
        <w:t>．</w:t>
      </w:r>
      <w:r>
        <w:t>D</w:t>
      </w:r>
    </w:p>
    <w:p w:rsidR="00C96E78" w14:paraId="03F5DF77" w14:textId="22266089">
      <w:pPr>
        <w:shd w:val="clear" w:color="auto" w:fill="FFFFFF"/>
        <w:spacing w:line="360" w:lineRule="auto"/>
        <w:jc w:val="left"/>
        <w:textAlignment w:val="center"/>
      </w:pPr>
      <w:r>
        <w:t>苯同系物通式为</w:t>
      </w:r>
      <w:r>
        <w:t>C</w:t>
      </w:r>
      <w:r>
        <w:rPr>
          <w:vertAlign w:val="subscript"/>
        </w:rPr>
        <w:t>n</w:t>
      </w:r>
      <w:r>
        <w:t>H</w:t>
      </w:r>
      <w:r>
        <w:rPr>
          <w:vertAlign w:val="subscript"/>
        </w:rPr>
        <w:t>2n-6</w:t>
      </w:r>
      <w:r>
        <w:t xml:space="preserve"> (n≥6)</w:t>
      </w:r>
      <w:r>
        <w:t>，则</w:t>
      </w:r>
      <w:r>
        <w:t>12n+2n-6=120</w:t>
      </w:r>
      <w:r>
        <w:t>，解的</w:t>
      </w:r>
      <w:r>
        <w:t>n=9</w:t>
      </w:r>
      <w:r>
        <w:t>，</w:t>
      </w:r>
      <w:r>
        <w:t>8</w:t>
      </w:r>
      <w:r>
        <w:t>种：丙苯，异丙苯，邻、间、对甲乙苯，连、间、均三甲苯。</w:t>
      </w:r>
    </w:p>
    <w:p w:rsidR="00C96E78" w14:paraId="0A8A8351" w14:textId="77777777">
      <w:pPr>
        <w:shd w:val="clear" w:color="auto" w:fill="FFFFFF"/>
        <w:spacing w:line="360" w:lineRule="auto"/>
        <w:jc w:val="left"/>
        <w:textAlignment w:val="center"/>
      </w:pPr>
      <w:r>
        <w:t>故选</w:t>
      </w:r>
      <w:r>
        <w:t>D</w:t>
      </w:r>
      <w:r>
        <w:t>。</w:t>
      </w:r>
    </w:p>
    <w:p w:rsidR="00C96E78" w14:paraId="7EDC7EE8" w14:textId="77777777">
      <w:pPr>
        <w:shd w:val="clear" w:color="auto" w:fill="FFFFFF"/>
        <w:spacing w:line="360" w:lineRule="auto"/>
        <w:jc w:val="left"/>
        <w:textAlignment w:val="center"/>
      </w:pPr>
      <w:r>
        <w:t>10</w:t>
      </w:r>
      <w:r>
        <w:t>．</w:t>
      </w:r>
      <w:r>
        <w:t>A</w:t>
      </w:r>
    </w:p>
    <w:p w:rsidR="00C96E78" w14:paraId="6BFD8B3B" w14:textId="35521A46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</w:t>
      </w:r>
      <w:r>
        <w:t>Y</w:t>
      </w:r>
      <w:r>
        <w:t>中含有环状结构，与乙烯不是同系物，故</w:t>
      </w:r>
      <w:r>
        <w:t>A</w:t>
      </w:r>
      <w:r>
        <w:t>错误；</w:t>
      </w:r>
    </w:p>
    <w:p w:rsidR="00C96E78" w14:paraId="78D3477F" w14:textId="77777777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</w:t>
      </w:r>
      <w:r>
        <w:t>X</w:t>
      </w:r>
      <w:r>
        <w:t>中含有</w:t>
      </w:r>
      <w:r>
        <w:t>-CHO</w:t>
      </w:r>
      <w:r>
        <w:t>，</w:t>
      </w:r>
      <w:r>
        <w:t>-OH</w:t>
      </w:r>
      <w:r>
        <w:t>可使高锰酸钾褪色，故</w:t>
      </w:r>
      <w:r>
        <w:t>B</w:t>
      </w:r>
      <w:r>
        <w:t>正确；</w:t>
      </w:r>
    </w:p>
    <w:p w:rsidR="00C96E78" w14:paraId="5C6AD716" w14:textId="77777777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．囧烷中每个</w:t>
      </w:r>
      <w:r>
        <w:t>C</w:t>
      </w:r>
      <w:r>
        <w:t>成</w:t>
      </w:r>
      <w:r>
        <w:t>4</w:t>
      </w:r>
      <w:r>
        <w:t>个键，不足者补</w:t>
      </w:r>
      <w:r>
        <w:t>H</w:t>
      </w:r>
      <w:r>
        <w:t>，顶点拐点均为</w:t>
      </w:r>
      <w:r>
        <w:t>C</w:t>
      </w:r>
      <w:r>
        <w:t>，共有</w:t>
      </w:r>
      <w:r>
        <w:t>18</w:t>
      </w:r>
      <w:r>
        <w:t>个</w:t>
      </w:r>
      <w:r>
        <w:t>H</w:t>
      </w:r>
      <w:r>
        <w:t>，则分子式为</w:t>
      </w:r>
      <w:r>
        <w:t>C</w:t>
      </w:r>
      <w:r>
        <w:rPr>
          <w:vertAlign w:val="subscript"/>
        </w:rPr>
        <w:t>12</w:t>
      </w:r>
      <w:r>
        <w:t>H</w:t>
      </w:r>
      <w:r>
        <w:rPr>
          <w:vertAlign w:val="subscript"/>
        </w:rPr>
        <w:t>18</w:t>
      </w:r>
      <w:r>
        <w:t>，故</w:t>
      </w:r>
      <w:r>
        <w:t>C</w:t>
      </w:r>
      <w:r>
        <w:t>正确；</w:t>
      </w:r>
    </w:p>
    <w:p w:rsidR="00C96E78" w14:paraId="09CA3BE4" w14:textId="77777777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</w:t>
      </w:r>
      <w:r>
        <w:t>Y</w:t>
      </w:r>
      <w:r>
        <w:t>生成囧烷，两个双键加成为环状，反应类型为加成反应，故</w:t>
      </w:r>
      <w:r>
        <w:t>D</w:t>
      </w:r>
      <w:r>
        <w:t>正确；</w:t>
      </w:r>
    </w:p>
    <w:p w:rsidR="00C96E78" w14:paraId="2E684596" w14:textId="77777777">
      <w:pPr>
        <w:shd w:val="clear" w:color="auto" w:fill="FFFFFF"/>
        <w:spacing w:line="360" w:lineRule="auto"/>
        <w:jc w:val="left"/>
        <w:textAlignment w:val="center"/>
      </w:pPr>
      <w:r>
        <w:t>故选</w:t>
      </w:r>
      <w:r>
        <w:t>A</w:t>
      </w:r>
      <w:r>
        <w:t>。</w:t>
      </w:r>
    </w:p>
    <w:p w:rsidR="00C96E78" w14:paraId="71426853" w14:textId="77777777">
      <w:pPr>
        <w:shd w:val="clear" w:color="auto" w:fill="FFFFFF"/>
        <w:spacing w:line="360" w:lineRule="auto"/>
        <w:jc w:val="left"/>
        <w:textAlignment w:val="center"/>
      </w:pPr>
      <w:r>
        <w:t>11</w:t>
      </w:r>
      <w:r>
        <w:t>．</w:t>
      </w:r>
      <w:r>
        <w:t>C</w:t>
      </w:r>
    </w:p>
    <w:p w:rsidR="00C96E78" w14:paraId="1BA93A61" w14:textId="29C6B33E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．苯甲酸常温下为固体，在水中有一定的溶解度，且溶解度随温度升高而增大，提纯苯甲酸的步骤为加热溶解、趁热过滤、冷却结晶、过滤，得到的苯甲酸可以用重结晶的方法进一步提纯，故</w:t>
      </w:r>
      <w:r>
        <w:t>A</w:t>
      </w:r>
      <w:r>
        <w:t>正确；</w:t>
      </w:r>
    </w:p>
    <w:p w:rsidR="00C96E78" w14:paraId="46316963" w14:textId="77777777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．正己烷和正庚烷互溶，沸点不同，可以用蒸馏的方法分离，故</w:t>
      </w:r>
      <w:r>
        <w:t>B</w:t>
      </w:r>
      <w:r>
        <w:t>正确；</w:t>
      </w:r>
    </w:p>
    <w:p w:rsidR="00C96E78" w14:paraId="70A4E61C" w14:textId="77777777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．乙醇和水互溶，所以不能用乙醇萃取溴水中的溴，故</w:t>
      </w:r>
      <w:r>
        <w:t>C</w:t>
      </w:r>
      <w:r>
        <w:t>错误；</w:t>
      </w:r>
    </w:p>
    <w:p w:rsidR="00C96E78" w14:paraId="011CB6A3" w14:textId="77777777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．红外光谱可检测出有机物分子中的官能团和化学键，乙醇</w:t>
      </w:r>
      <w:r>
        <w:t>(CH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OH)</w:t>
      </w:r>
      <w:r>
        <w:t>和二甲醚</w:t>
      </w:r>
      <w:r>
        <w:t>(CH</w:t>
      </w:r>
      <w:r>
        <w:rPr>
          <w:vertAlign w:val="subscript"/>
        </w:rPr>
        <w:t>3</w:t>
      </w:r>
      <w:r>
        <w:t>OCH</w:t>
      </w:r>
      <w:r>
        <w:rPr>
          <w:vertAlign w:val="subscript"/>
        </w:rPr>
        <w:t>3</w:t>
      </w:r>
      <w:r>
        <w:t>)</w:t>
      </w:r>
      <w:r>
        <w:t>的官能团不同，故可以用红外光谱鉴别，故</w:t>
      </w:r>
      <w:r>
        <w:t>D</w:t>
      </w:r>
      <w:r>
        <w:t>正确；</w:t>
      </w:r>
    </w:p>
    <w:p w:rsidR="00C96E78" w14:paraId="4597456F" w14:textId="77777777">
      <w:pPr>
        <w:shd w:val="clear" w:color="auto" w:fill="FFFFFF"/>
        <w:spacing w:line="360" w:lineRule="auto"/>
        <w:jc w:val="left"/>
        <w:textAlignment w:val="center"/>
      </w:pPr>
      <w:r>
        <w:t>故选</w:t>
      </w:r>
      <w:r>
        <w:t>C</w:t>
      </w:r>
      <w:r>
        <w:t>。</w:t>
      </w:r>
    </w:p>
    <w:p w:rsidR="00C96E78" w14:paraId="574F9255" w14:textId="77777777">
      <w:pPr>
        <w:shd w:val="clear" w:color="auto" w:fill="FFFFFF"/>
        <w:spacing w:line="360" w:lineRule="auto"/>
        <w:jc w:val="left"/>
        <w:textAlignment w:val="center"/>
      </w:pPr>
      <w:r>
        <w:t>12</w:t>
      </w:r>
      <w:r>
        <w:t>．</w:t>
      </w:r>
      <w:r>
        <w:t>C</w:t>
      </w:r>
    </w:p>
    <w:p w:rsidR="00C96E78" w14:paraId="22ADB879" w14:textId="46D713C3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．由图示可知，苯甲醛和甲醇分子在化合物</w:t>
      </w:r>
      <w:r>
        <w:t>2</w:t>
      </w:r>
      <w:r>
        <w:t>的催化作用下，参与催化循环，最后得到产物苯甲酸甲酯，发生的是酯化反应，</w:t>
      </w:r>
      <w:r>
        <w:t>A</w:t>
      </w:r>
      <w:r>
        <w:t>正确；</w:t>
      </w:r>
    </w:p>
    <w:p w:rsidR="00C96E78" w14:paraId="7D8ABB84" w14:textId="77777777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．由图示可知，化合物</w:t>
      </w:r>
      <w:r>
        <w:t>1</w:t>
      </w:r>
      <w:r>
        <w:t>转化为化合物</w:t>
      </w:r>
      <w:r>
        <w:t>2</w:t>
      </w:r>
      <w:r>
        <w:t>为加氢反应，即还原反应，反应过程涉及还原反应，</w:t>
      </w:r>
      <w:r>
        <w:t>B</w:t>
      </w:r>
      <w:r>
        <w:t>正确；</w:t>
      </w:r>
    </w:p>
    <w:p w:rsidR="00C96E78" w14:paraId="4E48B4AF" w14:textId="77777777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．由图示可知，化合物</w:t>
      </w:r>
      <w:r>
        <w:t>3</w:t>
      </w:r>
      <w:r>
        <w:t>和化合物</w:t>
      </w:r>
      <w:r>
        <w:t>4</w:t>
      </w:r>
      <w:r>
        <w:t>所含原子种类及数目均相同，即分子式相同，但结构不同，两者互为同分异构体，</w:t>
      </w:r>
      <w:r>
        <w:t>C</w:t>
      </w:r>
      <w:r>
        <w:t>错误；</w:t>
      </w:r>
    </w:p>
    <w:p w:rsidR="00C96E78" w14:paraId="56486F9F" w14:textId="77777777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．由图示可知，化合物</w:t>
      </w:r>
      <w:r>
        <w:t>1</w:t>
      </w:r>
      <w:r>
        <w:t>在</w:t>
      </w:r>
      <w:r>
        <w:t>NaH</w:t>
      </w:r>
      <w:r>
        <w:t>的作用下形成化合物</w:t>
      </w:r>
      <w:r>
        <w:t>2</w:t>
      </w:r>
      <w:r>
        <w:t>，化合物</w:t>
      </w:r>
      <w:r>
        <w:t>2</w:t>
      </w:r>
      <w:r>
        <w:t>再参与催化循环，催化反应的进行，</w:t>
      </w:r>
      <w:r>
        <w:t>D</w:t>
      </w:r>
      <w:r>
        <w:t>正确；</w:t>
      </w:r>
    </w:p>
    <w:p w:rsidR="00C96E78" w14:paraId="33EEFCA1" w14:textId="77777777">
      <w:pPr>
        <w:shd w:val="clear" w:color="auto" w:fill="FFFFFF"/>
        <w:spacing w:line="360" w:lineRule="auto"/>
        <w:jc w:val="left"/>
        <w:textAlignment w:val="center"/>
      </w:pPr>
      <w:r>
        <w:t>答案选</w:t>
      </w:r>
      <w:r>
        <w:t>C</w:t>
      </w:r>
      <w:r>
        <w:t>。</w:t>
      </w:r>
    </w:p>
    <w:p w:rsidR="00C96E78" w14:paraId="725E8C78" w14:textId="77777777">
      <w:pPr>
        <w:shd w:val="clear" w:color="auto" w:fill="FFFFFF"/>
        <w:spacing w:line="360" w:lineRule="auto"/>
        <w:jc w:val="left"/>
        <w:textAlignment w:val="center"/>
      </w:pPr>
      <w:r>
        <w:t>13</w:t>
      </w:r>
      <w:r>
        <w:t>．</w:t>
      </w:r>
      <w:r>
        <w:t>A</w:t>
      </w:r>
    </w:p>
    <w:p w:rsidR="00C96E78" w14:paraId="303FCB96" w14:textId="441DE932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．苯甲酸在水中的溶解度随温度变化大，用重结晶法提纯粗苯甲酸</w:t>
      </w:r>
      <w:r>
        <w:t>(</w:t>
      </w:r>
      <w:r>
        <w:t>含少量</w:t>
      </w:r>
      <w:r>
        <w:t>NaCl)</w:t>
      </w:r>
      <w:r>
        <w:t>，故</w:t>
      </w:r>
      <w:r>
        <w:t>A</w:t>
      </w:r>
      <w:r>
        <w:t>正确；</w:t>
      </w:r>
    </w:p>
    <w:p w:rsidR="00C96E78" w14:paraId="1A71F3DD" w14:textId="77777777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．苯酚易溶于苯，苯和苯酚混合不分层，不能用分液法分离苯和苯酚，故</w:t>
      </w:r>
      <w:r>
        <w:t>B</w:t>
      </w:r>
      <w:r>
        <w:t>错误；</w:t>
      </w:r>
    </w:p>
    <w:p w:rsidR="00C96E78" w14:paraId="20A52BDF" w14:textId="77777777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．乙酸乙酯和乙酸是互溶的液体，用饱和碳酸钠溶液除去乙酸乙酯中混有的少量乙醇，故</w:t>
      </w:r>
      <w:r>
        <w:t>C</w:t>
      </w:r>
      <w:r>
        <w:t>错误；</w:t>
      </w:r>
    </w:p>
    <w:p w:rsidR="00C96E78" w14:paraId="7B90C188" w14:textId="77777777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．乙烯、乙炔都能与酸性高锰酸钾溶液反应，不能用高锰酸钾溶液除乙烯中混有的少量乙</w:t>
      </w:r>
      <w:r>
        <w:t>炔，故</w:t>
      </w:r>
      <w:r>
        <w:t>D</w:t>
      </w:r>
      <w:r>
        <w:t>错误；</w:t>
      </w:r>
    </w:p>
    <w:p w:rsidR="00C96E78" w14:paraId="7B5D6F18" w14:textId="77777777">
      <w:pPr>
        <w:shd w:val="clear" w:color="auto" w:fill="FFFFFF"/>
        <w:spacing w:line="360" w:lineRule="auto"/>
        <w:jc w:val="left"/>
        <w:textAlignment w:val="center"/>
      </w:pPr>
      <w:r>
        <w:t>选</w:t>
      </w:r>
      <w:r>
        <w:t>A</w:t>
      </w:r>
      <w:r>
        <w:t>。</w:t>
      </w:r>
    </w:p>
    <w:p w:rsidR="00C96E78" w14:paraId="4A7BF31D" w14:textId="77777777">
      <w:pPr>
        <w:shd w:val="clear" w:color="auto" w:fill="FFFFFF"/>
        <w:spacing w:line="360" w:lineRule="auto"/>
        <w:jc w:val="left"/>
        <w:textAlignment w:val="center"/>
      </w:pPr>
      <w:r>
        <w:t>14</w:t>
      </w:r>
      <w:r>
        <w:t>．</w:t>
      </w:r>
      <w:r>
        <w:t>B</w:t>
      </w:r>
    </w:p>
    <w:p w:rsidR="00C96E78" w14:paraId="102A8212" w14:textId="4A87F656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</w:t>
      </w:r>
      <w:r>
        <w:t>D</w:t>
      </w:r>
      <w:r>
        <w:t>和</w:t>
      </w:r>
      <w:r>
        <w:t>T</w:t>
      </w:r>
      <w:r>
        <w:t>是氢元素的两种核素，不是两种不同的元素，故</w:t>
      </w:r>
      <w:r>
        <w:t>A</w:t>
      </w:r>
      <w:r>
        <w:t>错误；</w:t>
      </w:r>
    </w:p>
    <w:p w:rsidR="00C96E78" w14:paraId="49CC9A8B" w14:textId="77777777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</w:t>
      </w:r>
      <w:r>
        <w:t xml:space="preserve"> 1</w:t>
      </w:r>
      <w:r>
        <w:t>，</w:t>
      </w:r>
      <w:r>
        <w:t>3-</w:t>
      </w:r>
      <w:r>
        <w:t>丙二醇与乙二醇结构相似，在组成上相差一个</w:t>
      </w:r>
      <w:r>
        <w:t>CH</w:t>
      </w:r>
      <w:r>
        <w:rPr>
          <w:vertAlign w:val="subscript"/>
        </w:rPr>
        <w:t>2</w:t>
      </w:r>
      <w:r>
        <w:t>，则两者互为同系物，故</w:t>
      </w:r>
      <w:r>
        <w:t>B</w:t>
      </w:r>
      <w:r>
        <w:t>正确；</w:t>
      </w:r>
    </w:p>
    <w:p w:rsidR="00C96E78" w14:paraId="4951B491" w14:textId="77777777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</w:t>
      </w:r>
      <w:r>
        <w:object>
          <v:shape id="_x0000_i1058" type="#_x0000_t75" alt=" " style="width:26.4pt;height:16.2pt" o:ole="">
            <v:imagedata r:id="rId40" o:title="eqId9c38c6b842b451f57d81f9f8dd320e4c"/>
          </v:shape>
          <o:OLEObject Type="Embed" ProgID="Equation.DSMT4" ShapeID="_x0000_i1058" DrawAspect="Content" ObjectID="_1770711072" r:id="rId97"/>
        </w:object>
      </w:r>
      <w:r>
        <w:t>与</w:t>
      </w:r>
      <w:r>
        <w:object>
          <v:shape id="_x0000_i1059" type="#_x0000_t75" alt=" " style="width:22.8pt;height:17.4pt" o:ole="">
            <v:imagedata r:id="rId42" o:title="eqId98183b7becdd0efb6fe8f57cdcbce983"/>
          </v:shape>
          <o:OLEObject Type="Embed" ProgID="Equation.DSMT4" ShapeID="_x0000_i1059" DrawAspect="Content" ObjectID="_1770711073" r:id="rId98"/>
        </w:object>
      </w:r>
      <w:r>
        <w:t>是相同元素组成的化合物，同素异形体是相同元素组成的单质，故</w:t>
      </w:r>
      <w:r>
        <w:t>C</w:t>
      </w:r>
      <w:r>
        <w:t>错误；</w:t>
      </w:r>
    </w:p>
    <w:p w:rsidR="00C96E78" w14:paraId="5E88F1FF" w14:textId="77777777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．联苯的结构简式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885825" cy="361950"/>
            <wp:effectExtent l="0" t="0" r="0" b="0"/>
            <wp:docPr id="1015117820" name="图片 10151178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117820" name="图片 1015117820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，分子式是</w:t>
      </w:r>
      <w:r>
        <w:t>C</w:t>
      </w:r>
      <w:r>
        <w:rPr>
          <w:vertAlign w:val="subscript"/>
        </w:rPr>
        <w:t>12</w:t>
      </w:r>
      <w:r>
        <w:t>H</w:t>
      </w:r>
      <w:r>
        <w:rPr>
          <w:vertAlign w:val="subscript"/>
        </w:rPr>
        <w:t>10</w:t>
      </w:r>
      <w:r>
        <w:t>，萘的结构简式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581025" cy="371475"/>
            <wp:effectExtent l="0" t="0" r="0" b="0"/>
            <wp:docPr id="1716902769" name="图片 171690276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02769" name="图片 1716902769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，分子式是</w:t>
      </w:r>
      <w:r>
        <w:t>C</w:t>
      </w:r>
      <w:r>
        <w:rPr>
          <w:vertAlign w:val="subscript"/>
        </w:rPr>
        <w:t>10</w:t>
      </w:r>
      <w:r>
        <w:t>H</w:t>
      </w:r>
      <w:r>
        <w:rPr>
          <w:vertAlign w:val="subscript"/>
        </w:rPr>
        <w:t>8</w:t>
      </w:r>
      <w:r>
        <w:t>，则二者不是同分异构体，故</w:t>
      </w:r>
      <w:r>
        <w:t>D</w:t>
      </w:r>
      <w:r>
        <w:t>错误；</w:t>
      </w:r>
    </w:p>
    <w:p w:rsidR="00C96E78" w14:paraId="46B89CE0" w14:textId="77777777">
      <w:pPr>
        <w:shd w:val="clear" w:color="auto" w:fill="FFFFFF"/>
        <w:spacing w:line="360" w:lineRule="auto"/>
        <w:jc w:val="left"/>
        <w:textAlignment w:val="center"/>
      </w:pPr>
      <w:r>
        <w:t>本题答案</w:t>
      </w:r>
      <w:r>
        <w:t>B</w:t>
      </w:r>
      <w:r>
        <w:t>。</w:t>
      </w:r>
    </w:p>
    <w:p w:rsidR="00C96E78" w14:paraId="33672407" w14:textId="77777777">
      <w:pPr>
        <w:shd w:val="clear" w:color="auto" w:fill="FFFFFF"/>
        <w:spacing w:line="360" w:lineRule="auto"/>
        <w:jc w:val="left"/>
        <w:textAlignment w:val="center"/>
      </w:pPr>
      <w:r>
        <w:t>15</w:t>
      </w:r>
      <w:r>
        <w:t>．</w:t>
      </w:r>
      <w:r>
        <w:t>A</w:t>
      </w:r>
    </w:p>
    <w:p w:rsidR="00C96E78" w14:paraId="16DDF48A" w14:textId="5D020C8B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．根据烯烃命名原则，以双键位置最小为原则，故甲基的位置为</w:t>
      </w:r>
      <w:r>
        <w:t>3</w:t>
      </w:r>
      <w:r>
        <w:t>号位，</w:t>
      </w:r>
      <w:r>
        <w:t>Q</w:t>
      </w:r>
      <w:r>
        <w:t>的名称为</w:t>
      </w:r>
      <w:r>
        <w:t>3-</w:t>
      </w:r>
      <w:r>
        <w:t>甲基</w:t>
      </w:r>
      <w:r>
        <w:t>-1-</w:t>
      </w:r>
      <w:r>
        <w:t>丁烯，</w:t>
      </w:r>
      <w:r>
        <w:t>A</w:t>
      </w:r>
      <w:r>
        <w:t>错误；</w:t>
      </w:r>
    </w:p>
    <w:p w:rsidR="00C96E78" w14:paraId="5BFB1D5C" w14:textId="77777777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</w:t>
      </w:r>
      <w:r>
        <w:t>Q</w:t>
      </w:r>
      <w:r>
        <w:t>能使溴水和溴的四氯化碳溶液褪色，但前者会出现分层，后者不会出现分层，现象不完全相同，</w:t>
      </w:r>
      <w:r>
        <w:t>B</w:t>
      </w:r>
      <w:r>
        <w:t>正确；</w:t>
      </w:r>
    </w:p>
    <w:p w:rsidR="00C96E78" w14:paraId="4BA23A59" w14:textId="77777777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</w:t>
      </w:r>
      <w:r>
        <w:t>M</w:t>
      </w:r>
      <w:r>
        <w:t>、</w:t>
      </w:r>
      <w:r>
        <w:t>N</w:t>
      </w:r>
      <w:r>
        <w:t>、</w:t>
      </w:r>
      <w:r>
        <w:t>Q</w:t>
      </w:r>
      <w:r>
        <w:t>都可以燃烧，故都可以发生氧化反应，</w:t>
      </w:r>
      <w:r>
        <w:t>C</w:t>
      </w:r>
      <w:r>
        <w:t>正确；</w:t>
      </w:r>
    </w:p>
    <w:p w:rsidR="00C96E78" w14:paraId="29A53FB3" w14:textId="77777777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．先分析碳链异构，五个碳可能的结构分别是正戊烷，异戊烷，新戊烷；再分析官能团位置异构，正戊烷的一氯代物有</w:t>
      </w:r>
      <w:r>
        <w:t>2</w:t>
      </w:r>
      <w:r>
        <w:t>种，异戊烷的一氯化物有</w:t>
      </w:r>
      <w:r>
        <w:t>4</w:t>
      </w:r>
      <w:r>
        <w:t>种，新戊烷的一氯代物只有</w:t>
      </w:r>
      <w:r>
        <w:t>1</w:t>
      </w:r>
      <w:r>
        <w:t>种，一共</w:t>
      </w:r>
      <w:r>
        <w:t>7</w:t>
      </w:r>
      <w:r>
        <w:t>种，</w:t>
      </w:r>
      <w:r>
        <w:t>D</w:t>
      </w:r>
      <w:r>
        <w:t>正确；</w:t>
      </w:r>
    </w:p>
    <w:p w:rsidR="00C96E78" w14:paraId="438987ED" w14:textId="77777777">
      <w:pPr>
        <w:shd w:val="clear" w:color="auto" w:fill="FFFFFF"/>
        <w:spacing w:line="360" w:lineRule="auto"/>
        <w:jc w:val="left"/>
        <w:textAlignment w:val="center"/>
      </w:pPr>
      <w:r>
        <w:t>故选</w:t>
      </w:r>
      <w:r>
        <w:t>A</w:t>
      </w:r>
      <w:r>
        <w:t>。</w:t>
      </w:r>
    </w:p>
    <w:p w:rsidR="00C96E78" w14:paraId="0E305708" w14:textId="77777777">
      <w:pPr>
        <w:shd w:val="clear" w:color="auto" w:fill="FFFFFF"/>
        <w:spacing w:line="360" w:lineRule="auto"/>
        <w:jc w:val="left"/>
        <w:textAlignment w:val="center"/>
      </w:pPr>
      <w:r>
        <w:t>16</w:t>
      </w:r>
      <w:r>
        <w:t>．</w:t>
      </w:r>
      <w:r>
        <w:t>D</w:t>
      </w:r>
    </w:p>
    <w:p w:rsidR="00C96E78" w14:paraId="6F878FC4" w14:textId="32A81F64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．该物质只含有</w:t>
      </w:r>
      <w:r>
        <w:t>C</w:t>
      </w:r>
      <w:r>
        <w:t>、</w:t>
      </w:r>
      <w:r>
        <w:t>H</w:t>
      </w:r>
      <w:r>
        <w:t>两种元素，属于烃类化合物，</w:t>
      </w:r>
      <w:r>
        <w:t>A</w:t>
      </w:r>
      <w:r>
        <w:t>正确；</w:t>
      </w:r>
    </w:p>
    <w:p w:rsidR="00C96E78" w14:paraId="3EA34571" w14:textId="77777777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．相对分子质量很大，分子间作用力大，熔点沸点比较大，常温下是固态，</w:t>
      </w:r>
      <w:r>
        <w:t>B</w:t>
      </w:r>
      <w:r>
        <w:t>正确；</w:t>
      </w:r>
    </w:p>
    <w:p w:rsidR="00C96E78" w14:paraId="18ABE7FB" w14:textId="77777777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．该物质的不饱和度为</w:t>
      </w:r>
      <w:r>
        <w:t>(1334×2+2−1146)/2=762</w:t>
      </w:r>
      <w:r>
        <w:t>，分子中可能存在不饱和键，可能发生加成、氧化反应，该物质可以燃烧，燃烧属于氧化反应，</w:t>
      </w:r>
      <w:r>
        <w:t>C</w:t>
      </w:r>
      <w:r>
        <w:t>正确；</w:t>
      </w:r>
    </w:p>
    <w:p w:rsidR="00C96E78" w14:paraId="15EF3931" w14:textId="77777777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．该物质属于分子晶体，硬度不大，</w:t>
      </w:r>
      <w:r>
        <w:t>D</w:t>
      </w:r>
      <w:r>
        <w:t>错误；</w:t>
      </w:r>
    </w:p>
    <w:p w:rsidR="00C96E78" w14:paraId="1571B856" w14:textId="77777777">
      <w:pPr>
        <w:shd w:val="clear" w:color="auto" w:fill="FFFFFF"/>
        <w:spacing w:line="360" w:lineRule="auto"/>
        <w:jc w:val="left"/>
        <w:textAlignment w:val="center"/>
      </w:pPr>
      <w:r>
        <w:t>答案选</w:t>
      </w:r>
      <w:r>
        <w:t>D</w:t>
      </w:r>
      <w:r>
        <w:t>。</w:t>
      </w:r>
    </w:p>
    <w:p w:rsidR="00C96E78" w14:paraId="46B9832C" w14:textId="77777777">
      <w:pPr>
        <w:shd w:val="clear" w:color="auto" w:fill="FFFFFF"/>
        <w:spacing w:line="360" w:lineRule="auto"/>
        <w:jc w:val="left"/>
        <w:textAlignment w:val="center"/>
      </w:pPr>
      <w:r>
        <w:t>17</w:t>
      </w:r>
      <w:r>
        <w:t>．</w:t>
      </w:r>
      <w:r>
        <w:t>C</w:t>
      </w:r>
    </w:p>
    <w:p w:rsidR="00C96E78" w14:paraId="55EA1735" w14:textId="5FEB36AE">
      <w:pPr>
        <w:shd w:val="clear" w:color="auto" w:fill="FFFFFF"/>
        <w:spacing w:line="360" w:lineRule="auto"/>
        <w:jc w:val="left"/>
        <w:textAlignment w:val="center"/>
      </w:pPr>
      <w:r>
        <w:t>羟基的结构为</w:t>
      </w:r>
      <w:r>
        <w:t>-OH</w:t>
      </w:r>
      <w:r>
        <w:t>，氨基的结构为</w:t>
      </w:r>
      <w:r>
        <w:t>-NH</w:t>
      </w:r>
      <w:r>
        <w:rPr>
          <w:vertAlign w:val="subscript"/>
        </w:rPr>
        <w:t>2</w:t>
      </w:r>
      <w:r>
        <w:t>，酯基的结构为</w:t>
      </w:r>
      <w:r>
        <w:t>-COOC-</w:t>
      </w:r>
      <w:r>
        <w:t>，羧基的结构为</w:t>
      </w:r>
      <w:r>
        <w:t>-COOH</w:t>
      </w:r>
      <w:r>
        <w:t>。</w:t>
      </w:r>
    </w:p>
    <w:p w:rsidR="00C96E78" w14:paraId="10893F7F" w14:textId="76C91292">
      <w:pPr>
        <w:shd w:val="clear" w:color="auto" w:fill="FFFFFF"/>
        <w:spacing w:line="360" w:lineRule="auto"/>
        <w:jc w:val="left"/>
        <w:textAlignment w:val="center"/>
      </w:pPr>
      <w:r>
        <w:t>根据左旋多巴的结构简式可知，左旋多巴中不含有酯基，故选：</w:t>
      </w:r>
      <w:r>
        <w:t>C</w:t>
      </w:r>
      <w:r>
        <w:t>。</w:t>
      </w:r>
    </w:p>
    <w:p w:rsidR="00C96E78" w14:paraId="7C55AC8C" w14:textId="77777777">
      <w:pPr>
        <w:shd w:val="clear" w:color="auto" w:fill="FFFFFF"/>
        <w:spacing w:line="360" w:lineRule="auto"/>
        <w:jc w:val="left"/>
        <w:textAlignment w:val="center"/>
      </w:pPr>
      <w:r>
        <w:t>18</w:t>
      </w:r>
      <w:r>
        <w:t>．</w:t>
      </w:r>
      <w:r>
        <w:t>B</w:t>
      </w:r>
    </w:p>
    <w:p w:rsidR="00C96E78" w14:paraId="7DC966A6" w14:textId="1ADA63AD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．根据阿司匹林的结构简式，含有两种官能团：羧基和酯基，故</w:t>
      </w:r>
      <w:r>
        <w:t>A</w:t>
      </w:r>
      <w:r>
        <w:t>错误；</w:t>
      </w:r>
    </w:p>
    <w:p w:rsidR="00C96E78" w14:paraId="3273EECF" w14:textId="77777777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．布洛芬和对乙酰氨基酚含有不同的官能团，可以通过红外光谱来区分，故</w:t>
      </w:r>
      <w:r>
        <w:t>B</w:t>
      </w:r>
      <w:r>
        <w:t>正确；</w:t>
      </w:r>
    </w:p>
    <w:p w:rsidR="00C96E78" w14:paraId="249D4275" w14:textId="77777777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．布洛芬分子中含有</w:t>
      </w:r>
      <w:r>
        <w:t>8</w:t>
      </w:r>
      <w:r>
        <w:t>种等效氢，故核磁共振氢谱图中有</w:t>
      </w:r>
      <w:r>
        <w:t>8</w:t>
      </w:r>
      <w:r>
        <w:t>个吸收峰，故</w:t>
      </w:r>
      <w:r>
        <w:t>C</w:t>
      </w:r>
      <w:r>
        <w:t>错误；</w:t>
      </w:r>
    </w:p>
    <w:p w:rsidR="00C96E78" w14:paraId="400B5261" w14:textId="77777777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．对乙酰氨基酚的相对分子质量为</w:t>
      </w:r>
      <w:r>
        <w:t>180</w:t>
      </w:r>
      <w:r>
        <w:t>，质谱中最大质荷比为</w:t>
      </w:r>
      <w:r>
        <w:t>180</w:t>
      </w:r>
      <w:r>
        <w:t>，故</w:t>
      </w:r>
      <w:r>
        <w:t>D</w:t>
      </w:r>
      <w:r>
        <w:t>错误；</w:t>
      </w:r>
    </w:p>
    <w:p w:rsidR="00C96E78" w14:paraId="0D641ED8" w14:textId="77777777">
      <w:pPr>
        <w:shd w:val="clear" w:color="auto" w:fill="FFFFFF"/>
        <w:spacing w:line="360" w:lineRule="auto"/>
        <w:jc w:val="left"/>
        <w:textAlignment w:val="center"/>
      </w:pPr>
      <w:r>
        <w:t>答案选</w:t>
      </w:r>
      <w:r>
        <w:t>B</w:t>
      </w:r>
      <w:r>
        <w:t>。</w:t>
      </w:r>
    </w:p>
    <w:p w:rsidR="00C96E78" w14:paraId="55000282" w14:textId="77777777">
      <w:pPr>
        <w:shd w:val="clear" w:color="auto" w:fill="FFFFFF"/>
        <w:spacing w:line="360" w:lineRule="auto"/>
        <w:jc w:val="left"/>
        <w:textAlignment w:val="center"/>
      </w:pPr>
      <w:r>
        <w:t>19</w:t>
      </w:r>
      <w:r>
        <w:t>．</w:t>
      </w:r>
      <w:r>
        <w:t>D</w:t>
      </w:r>
    </w:p>
    <w:p w:rsidR="00C96E78" w14:paraId="7C6D1E59" w14:textId="472EA868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．化合物</w:t>
      </w:r>
      <w:r>
        <w:t>C</w:t>
      </w:r>
      <w:r>
        <w:rPr>
          <w:vertAlign w:val="subscript"/>
        </w:rPr>
        <w:t>8</w:t>
      </w:r>
      <w:r>
        <w:t>H</w:t>
      </w:r>
      <w:r>
        <w:rPr>
          <w:vertAlign w:val="subscript"/>
        </w:rPr>
        <w:t>8</w:t>
      </w:r>
      <w:r>
        <w:t>O</w:t>
      </w:r>
      <w:r>
        <w:rPr>
          <w:vertAlign w:val="subscript"/>
        </w:rPr>
        <w:t>2</w:t>
      </w:r>
      <w:r>
        <w:t>的核磁共振氢谱有四组峰，且峰面积之比为</w:t>
      </w:r>
      <w:r>
        <w:t>3∶2∶2∶1</w:t>
      </w:r>
      <w:r>
        <w:t>，说明该物质分子中含有</w:t>
      </w:r>
      <w:r>
        <w:t>4</w:t>
      </w:r>
      <w:r>
        <w:t>种</w:t>
      </w:r>
      <w:r>
        <w:t>H</w:t>
      </w:r>
      <w:r>
        <w:t>原子，个数比为</w:t>
      </w:r>
      <w:r>
        <w:t>3∶2∶2∶1</w:t>
      </w:r>
      <w:r>
        <w:t>，分子中含有一个苯环且苯环上只有一个取代基，结合物质含有的结构，可知该物质为苯甲酸甲酯，选项</w:t>
      </w:r>
      <w:r>
        <w:t>A</w:t>
      </w:r>
      <w:r>
        <w:t>正确；</w:t>
      </w:r>
    </w:p>
    <w:p w:rsidR="00C96E78" w14:paraId="01323678" w14:textId="77777777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．该物质为苯甲酸甲酯，分子中含有酯基，水解产生苯甲酸与甲醇，只有苯甲酸能够与</w:t>
      </w:r>
      <w:r>
        <w:t>NaOH</w:t>
      </w:r>
      <w:r>
        <w:t>溶液发生反应，而甲醇不能反应，因此该物质能发生水解反应，</w:t>
      </w:r>
      <w:r>
        <w:t>1 mol</w:t>
      </w:r>
      <w:r>
        <w:t>该化合物只能消耗</w:t>
      </w:r>
      <w:r>
        <w:t>1 mol NaOH</w:t>
      </w:r>
      <w:r>
        <w:t>，选项</w:t>
      </w:r>
      <w:r>
        <w:t>B</w:t>
      </w:r>
      <w:r>
        <w:t>正确；</w:t>
      </w:r>
    </w:p>
    <w:p w:rsidR="00C96E78" w14:paraId="7E605010" w14:textId="77777777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．只有苯环能够与</w:t>
      </w:r>
      <w:r>
        <w:t>H</w:t>
      </w:r>
      <w:r>
        <w:rPr>
          <w:vertAlign w:val="subscript"/>
        </w:rPr>
        <w:t>2</w:t>
      </w:r>
      <w:r>
        <w:t>发生加成反应，而酯基具有独特的稳定性，不能与</w:t>
      </w:r>
      <w:r>
        <w:t>H</w:t>
      </w:r>
      <w:r>
        <w:rPr>
          <w:vertAlign w:val="subscript"/>
        </w:rPr>
        <w:t>2</w:t>
      </w:r>
      <w:r>
        <w:t>发生加成反应，因此</w:t>
      </w:r>
      <w:r>
        <w:t>1 mol</w:t>
      </w:r>
      <w:r>
        <w:t>该化合物在一定条件下可与</w:t>
      </w:r>
      <w:r>
        <w:t>3 mol H</w:t>
      </w:r>
      <w:r>
        <w:rPr>
          <w:vertAlign w:val="subscript"/>
        </w:rPr>
        <w:t>2</w:t>
      </w:r>
      <w:r>
        <w:t>发生加成反应，选项</w:t>
      </w:r>
      <w:r>
        <w:t>C</w:t>
      </w:r>
      <w:r>
        <w:t>正确；</w:t>
      </w:r>
    </w:p>
    <w:p w:rsidR="00C96E78" w14:paraId="4FEC780A" w14:textId="77777777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．与该化合物具有相同官能团的芳香化合物的同分异构体有：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057275" cy="762000"/>
            <wp:effectExtent l="0" t="0" r="0" b="0"/>
            <wp:docPr id="1540601794" name="图片 154060179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601794" name="图片 1540601794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333500" cy="971550"/>
            <wp:effectExtent l="0" t="0" r="0" b="0"/>
            <wp:docPr id="171443969" name="图片 17144396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3969" name="图片 171443969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638175" cy="1143000"/>
            <wp:effectExtent l="0" t="0" r="0" b="0"/>
            <wp:docPr id="1186464614" name="图片 11864646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64614" name="图片 1186464614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581150" cy="438150"/>
            <wp:effectExtent l="0" t="0" r="0" b="0"/>
            <wp:docPr id="672666239" name="图片 67266623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666239" name="图片 672666239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466850" cy="523875"/>
            <wp:effectExtent l="0" t="0" r="0" b="0"/>
            <wp:docPr id="100049" name="图片 10004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，共</w:t>
      </w:r>
      <w:r>
        <w:t>5</w:t>
      </w:r>
      <w:r>
        <w:t>种不同结构</w:t>
      </w:r>
      <w:r>
        <w:t>(</w:t>
      </w:r>
      <w:r>
        <w:t>不考虑立体异构</w:t>
      </w:r>
      <w:r>
        <w:t>)</w:t>
      </w:r>
      <w:r>
        <w:t>，选项</w:t>
      </w:r>
      <w:r>
        <w:t>D</w:t>
      </w:r>
      <w:r>
        <w:t>错误；</w:t>
      </w:r>
    </w:p>
    <w:p w:rsidR="00C96E78" w14:paraId="3DC5F12C" w14:textId="77777777">
      <w:pPr>
        <w:shd w:val="clear" w:color="auto" w:fill="FFFFFF"/>
        <w:spacing w:line="360" w:lineRule="auto"/>
        <w:jc w:val="left"/>
        <w:textAlignment w:val="center"/>
      </w:pPr>
      <w:r>
        <w:t>答案选</w:t>
      </w:r>
      <w:r>
        <w:t>D</w:t>
      </w:r>
      <w:r>
        <w:t>。</w:t>
      </w:r>
    </w:p>
    <w:p w:rsidR="00C96E78" w14:paraId="6DC20125" w14:textId="77777777">
      <w:pPr>
        <w:shd w:val="clear" w:color="auto" w:fill="FFFFFF"/>
        <w:spacing w:line="360" w:lineRule="auto"/>
        <w:jc w:val="left"/>
        <w:textAlignment w:val="center"/>
      </w:pPr>
      <w:r>
        <w:t>20</w:t>
      </w:r>
      <w:r>
        <w:t>．</w:t>
      </w:r>
      <w:r>
        <w:t>B</w:t>
      </w:r>
    </w:p>
    <w:p w:rsidR="00C96E78" w14:paraId="46B2D251" w14:textId="63FF7F56">
      <w:pPr>
        <w:shd w:val="clear" w:color="auto" w:fill="FFFFFF"/>
        <w:spacing w:line="360" w:lineRule="auto"/>
        <w:jc w:val="left"/>
        <w:textAlignment w:val="center"/>
      </w:pPr>
      <w:r>
        <w:t>烃或烃的含氧衍生物燃烧都生成</w:t>
      </w:r>
      <w:r>
        <w:t>H</w:t>
      </w:r>
      <w:r>
        <w:rPr>
          <w:vertAlign w:val="subscript"/>
        </w:rPr>
        <w:t>2</w:t>
      </w:r>
      <w:r>
        <w:t>O</w:t>
      </w:r>
      <w:r>
        <w:t>和</w:t>
      </w:r>
      <w:r>
        <w:t>CO</w:t>
      </w:r>
      <w:r>
        <w:rPr>
          <w:vertAlign w:val="subscript"/>
        </w:rPr>
        <w:t>2</w:t>
      </w:r>
      <w:r>
        <w:t>，则由燃烧产物不能确定有机物分子中是否含有氧元素，由原子个数守恒可知，有机物分子中碳、氢的原子个数比为</w:t>
      </w:r>
      <w:r>
        <w:object>
          <v:shape id="_x0000_i1060" type="#_x0000_t75" alt=" " style="width:40.2pt;height:29.4pt" o:ole="">
            <v:imagedata r:id="rId106" o:title="eqId1048861f6c3a6f03e300accaa2595f24"/>
          </v:shape>
          <o:OLEObject Type="Embed" ProgID="Equation.DSMT4" ShapeID="_x0000_i1060" DrawAspect="Content" ObjectID="_1770711074" r:id="rId107"/>
        </w:object>
      </w:r>
      <w:r>
        <w:t>：</w:t>
      </w:r>
      <w:r>
        <w:t>1mol×2=1</w:t>
      </w:r>
      <w:r>
        <w:t>：</w:t>
      </w:r>
      <w:r>
        <w:t>2</w:t>
      </w:r>
      <w:r>
        <w:t>，分子式可能为</w:t>
      </w:r>
      <w:r>
        <w:t>C</w:t>
      </w:r>
      <w:r>
        <w:rPr>
          <w:vertAlign w:val="subscript"/>
        </w:rPr>
        <w:t>n</w:t>
      </w:r>
      <w:r>
        <w:t>H</w:t>
      </w:r>
      <w:r>
        <w:rPr>
          <w:vertAlign w:val="subscript"/>
        </w:rPr>
        <w:t>2n</w:t>
      </w:r>
      <w:r>
        <w:t>O</w:t>
      </w:r>
      <w:r>
        <w:rPr>
          <w:vertAlign w:val="subscript"/>
        </w:rPr>
        <w:t>x</w:t>
      </w:r>
      <w:r>
        <w:t>，则</w:t>
      </w:r>
      <w:r>
        <w:t>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4</w:t>
      </w:r>
      <w:r>
        <w:t>、</w:t>
      </w:r>
      <w:r>
        <w:t>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4</w:t>
      </w:r>
      <w:r>
        <w:t>O</w:t>
      </w:r>
      <w:r>
        <w:t>、</w:t>
      </w:r>
      <w:r>
        <w:t>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4</w:t>
      </w:r>
      <w:r>
        <w:t>O</w:t>
      </w:r>
      <w:r>
        <w:rPr>
          <w:vertAlign w:val="subscript"/>
        </w:rPr>
        <w:t>2</w:t>
      </w:r>
      <w:r>
        <w:t>符合题意，</w:t>
      </w:r>
      <w:r>
        <w:t>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6</w:t>
      </w:r>
      <w:r>
        <w:t>O</w:t>
      </w:r>
      <w:r>
        <w:t>不符合题意，故选</w:t>
      </w:r>
      <w:r>
        <w:t>B</w:t>
      </w:r>
      <w:r>
        <w:t>。</w:t>
      </w:r>
    </w:p>
    <w:p w:rsidR="00C96E78" w14:paraId="553B3A3A" w14:textId="77777777">
      <w:pPr>
        <w:shd w:val="clear" w:color="auto" w:fill="FFFFFF"/>
        <w:spacing w:line="360" w:lineRule="auto"/>
        <w:jc w:val="left"/>
        <w:textAlignment w:val="center"/>
      </w:pPr>
      <w:r>
        <w:t>21</w:t>
      </w:r>
      <w:r>
        <w:t>．</w:t>
      </w:r>
      <w:r>
        <w:t xml:space="preserve">     ①⑤     ③     ⑦     ④⑥     ②④     ⑥</w:t>
      </w:r>
    </w:p>
    <w:p w:rsidR="00C96E78" w14:paraId="5C35A3E0" w14:textId="5BC4F31D">
      <w:pPr>
        <w:shd w:val="clear" w:color="auto" w:fill="FFFFFF"/>
        <w:spacing w:line="360" w:lineRule="auto"/>
        <w:jc w:val="left"/>
        <w:textAlignment w:val="center"/>
      </w:pPr>
      <w:r>
        <w:t>①③⑤⑦</w:t>
      </w:r>
      <w:r>
        <w:t>中只含碳和氢两种元素，属于烃，其中</w:t>
      </w:r>
      <w:r>
        <w:t>③</w:t>
      </w:r>
      <w:r>
        <w:t>含碳碳双键，是烯烃，</w:t>
      </w:r>
      <w:r>
        <w:t>⑦</w:t>
      </w:r>
      <w:r>
        <w:t>含苯环，属于芳香烃；</w:t>
      </w:r>
      <w:r>
        <w:t>⑥</w:t>
      </w:r>
      <w:r>
        <w:t>含有</w:t>
      </w:r>
      <w:r>
        <w:t>2</w:t>
      </w:r>
      <w:r>
        <w:t>个羟基，一个直接连在苯环上，另一个与苯环侧链的烃基碳原子相连，所以</w:t>
      </w:r>
      <w:r>
        <w:t>⑥</w:t>
      </w:r>
      <w:r>
        <w:t>既属于酚类，又属于醇类；</w:t>
      </w:r>
      <w:r>
        <w:t>④</w:t>
      </w:r>
      <w:r>
        <w:t>的羟基不与苯环直接相连，且含有羧基，所以</w:t>
      </w:r>
      <w:r>
        <w:t>④</w:t>
      </w:r>
      <w:r>
        <w:t>既属于醇类，又属于羧酸类；</w:t>
      </w:r>
      <w:r>
        <w:t>②</w:t>
      </w:r>
      <w:r>
        <w:t>含有羧基，属于羧酸类。上述物质中属于烷烃的是</w:t>
      </w:r>
      <w:r>
        <w:t>①⑤</w:t>
      </w:r>
      <w:r>
        <w:t>；属于烯烃的是</w:t>
      </w:r>
      <w:r>
        <w:t>③</w:t>
      </w:r>
      <w:r>
        <w:t>；属于芳香烃的是</w:t>
      </w:r>
      <w:r>
        <w:t>⑦</w:t>
      </w:r>
      <w:r>
        <w:t>；属于醇类的是</w:t>
      </w:r>
      <w:r>
        <w:t>④⑥</w:t>
      </w:r>
      <w:r>
        <w:t>；属于羧酸类的是</w:t>
      </w:r>
      <w:r>
        <w:t>②④</w:t>
      </w:r>
      <w:r>
        <w:t>；属于酚类的是</w:t>
      </w:r>
      <w:r>
        <w:t>⑥</w:t>
      </w:r>
      <w:r>
        <w:t>。</w:t>
      </w:r>
    </w:p>
    <w:p w:rsidR="00C96E78" w14:paraId="10DCBC4B" w14:textId="77777777">
      <w:pPr>
        <w:shd w:val="clear" w:color="auto" w:fill="FFFFFF"/>
        <w:spacing w:line="360" w:lineRule="auto"/>
        <w:jc w:val="left"/>
        <w:textAlignment w:val="center"/>
      </w:pPr>
      <w:r>
        <w:t>22</w:t>
      </w:r>
      <w:r>
        <w:t>．</w:t>
      </w:r>
      <w:r>
        <w:t>(1)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676275" cy="723900"/>
            <wp:effectExtent l="0" t="0" r="0" b="0"/>
            <wp:docPr id="100051" name="图片 10005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E78" w14:paraId="7F303CA5" w14:textId="77777777">
      <w:pPr>
        <w:shd w:val="clear" w:color="auto" w:fill="FFFFFF"/>
        <w:spacing w:line="360" w:lineRule="auto"/>
        <w:jc w:val="left"/>
        <w:textAlignment w:val="center"/>
      </w:pPr>
      <w:r>
        <w:t>(2)     C</w:t>
      </w:r>
      <w:r>
        <w:rPr>
          <w:vertAlign w:val="subscript"/>
        </w:rPr>
        <w:t>5</w:t>
      </w:r>
      <w:r>
        <w:t>H</w:t>
      </w:r>
      <w:r>
        <w:rPr>
          <w:vertAlign w:val="subscript"/>
        </w:rPr>
        <w:t>12</w:t>
      </w:r>
      <w:r>
        <w:t xml:space="preserve">     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3</w:t>
      </w:r>
      <w:r>
        <w:t>、</w:t>
      </w:r>
      <w:r>
        <w:t>CH</w:t>
      </w:r>
      <w:r>
        <w:rPr>
          <w:vertAlign w:val="subscript"/>
        </w:rPr>
        <w:t>3</w:t>
      </w:r>
      <w:r>
        <w:t>CH(CH</w:t>
      </w:r>
      <w:r>
        <w:rPr>
          <w:vertAlign w:val="subscript"/>
        </w:rPr>
        <w:t>3</w:t>
      </w:r>
      <w:r>
        <w:t>) 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3</w:t>
      </w:r>
      <w:r>
        <w:t>、</w:t>
      </w:r>
      <w:r>
        <w:t>C(CH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4</w:t>
      </w:r>
      <w:r>
        <w:t xml:space="preserve">     </w:t>
      </w:r>
      <w:r>
        <w:t>正戊烷</w:t>
      </w:r>
    </w:p>
    <w:p w:rsidR="007D3498" w14:paraId="2C286BA7" w14:textId="77777777">
      <w:pPr>
        <w:shd w:val="clear" w:color="auto" w:fill="FFFFFF"/>
        <w:spacing w:line="360" w:lineRule="auto"/>
        <w:jc w:val="left"/>
        <w:textAlignment w:val="center"/>
      </w:pPr>
      <w:r>
        <w:t>(3)     ⑦⑧     ③④     ⑤⑥     ①②</w:t>
      </w:r>
    </w:p>
    <w:p w:rsidR="00C96E78" w14:paraId="36C082F5" w14:textId="65B35749">
      <w:pPr>
        <w:shd w:val="clear" w:color="auto" w:fill="FFFFFF"/>
        <w:spacing w:line="360" w:lineRule="auto"/>
        <w:jc w:val="left"/>
        <w:textAlignment w:val="center"/>
      </w:pPr>
      <w:r>
        <w:t>(1)</w:t>
      </w:r>
    </w:p>
    <w:p w:rsidR="00C96E78" w14:paraId="126CC321" w14:textId="77777777">
      <w:pPr>
        <w:shd w:val="clear" w:color="auto" w:fill="FFFFFF"/>
        <w:spacing w:line="360" w:lineRule="auto"/>
        <w:jc w:val="left"/>
        <w:textAlignment w:val="center"/>
      </w:pPr>
      <w:r>
        <w:t>甲烷的分子式为</w:t>
      </w:r>
      <w:r>
        <w:t>CH</w:t>
      </w:r>
      <w:r>
        <w:rPr>
          <w:vertAlign w:val="subscript"/>
        </w:rPr>
        <w:t>4</w:t>
      </w:r>
      <w:r>
        <w:t>，碳原子和</w:t>
      </w:r>
      <w:r>
        <w:t xml:space="preserve">4 </w:t>
      </w:r>
      <w:r>
        <w:t>氢原子形成</w:t>
      </w:r>
      <w:r>
        <w:t>4</w:t>
      </w:r>
      <w:r>
        <w:t>条共价键，其电子式为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676275" cy="723900"/>
            <wp:effectExtent l="0" t="0" r="0" b="0"/>
            <wp:docPr id="100053" name="图片 10005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，故答案：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676275" cy="723900"/>
            <wp:effectExtent l="0" t="0" r="0" b="0"/>
            <wp:docPr id="100055" name="图片 10005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 w:rsidR="00C96E78" w14:paraId="71867F75" w14:textId="77777777">
      <w:pPr>
        <w:shd w:val="clear" w:color="auto" w:fill="FFFFFF"/>
        <w:spacing w:line="360" w:lineRule="auto"/>
        <w:jc w:val="left"/>
        <w:textAlignment w:val="center"/>
      </w:pPr>
      <w:r>
        <w:t>(2)</w:t>
      </w:r>
    </w:p>
    <w:p w:rsidR="00C96E78" w14:paraId="4FD4ADBB" w14:textId="77777777">
      <w:pPr>
        <w:shd w:val="clear" w:color="auto" w:fill="FFFFFF"/>
        <w:spacing w:line="360" w:lineRule="auto"/>
        <w:jc w:val="left"/>
        <w:textAlignment w:val="center"/>
      </w:pPr>
      <w:r>
        <w:t>饱和烷烃的通式为</w:t>
      </w:r>
      <w:r>
        <w:t>C</w:t>
      </w:r>
      <w:r>
        <w:rPr>
          <w:vertAlign w:val="subscript"/>
        </w:rPr>
        <w:t>n</w:t>
      </w:r>
      <w:r>
        <w:t>H</w:t>
      </w:r>
      <w:r>
        <w:rPr>
          <w:vertAlign w:val="subscript"/>
        </w:rPr>
        <w:t>2n+2</w:t>
      </w:r>
      <w:r>
        <w:t>，所以相对分子质量为</w:t>
      </w:r>
      <w:r>
        <w:t>72</w:t>
      </w:r>
      <w:r>
        <w:t>的烷烃的分子式为</w:t>
      </w:r>
      <w:r>
        <w:t>C</w:t>
      </w:r>
      <w:r>
        <w:rPr>
          <w:vertAlign w:val="subscript"/>
        </w:rPr>
        <w:t>5</w:t>
      </w:r>
      <w:r>
        <w:t>H</w:t>
      </w:r>
      <w:r>
        <w:rPr>
          <w:vertAlign w:val="subscript"/>
        </w:rPr>
        <w:t>12</w:t>
      </w:r>
      <w:r>
        <w:t>，其所有同分异构体有三种：正戊烷</w:t>
      </w:r>
      <w:r>
        <w:t>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3</w:t>
      </w:r>
      <w:r>
        <w:t>；异戊烷</w:t>
      </w:r>
      <w:r>
        <w:t xml:space="preserve"> (2-</w:t>
      </w:r>
      <w:r>
        <w:t>甲基丁烷</w:t>
      </w:r>
      <w:r>
        <w:t>)</w:t>
      </w:r>
      <w:r>
        <w:t>：</w:t>
      </w:r>
      <w:r>
        <w:t>CH</w:t>
      </w:r>
      <w:r>
        <w:rPr>
          <w:vertAlign w:val="subscript"/>
        </w:rPr>
        <w:t>3</w:t>
      </w:r>
      <w:r>
        <w:t>CH(CH</w:t>
      </w:r>
      <w:r>
        <w:rPr>
          <w:vertAlign w:val="subscript"/>
        </w:rPr>
        <w:t>3</w:t>
      </w:r>
      <w:r>
        <w:t>) 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3</w:t>
      </w:r>
      <w:r>
        <w:t>；新戊烷</w:t>
      </w:r>
      <w:r>
        <w:t>(2,2-</w:t>
      </w:r>
      <w:r>
        <w:t>二甲基丙烷</w:t>
      </w:r>
      <w:r>
        <w:t>) C(CH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4</w:t>
      </w:r>
      <w:r>
        <w:t>，故答案：</w:t>
      </w:r>
      <w:r>
        <w:t>C</w:t>
      </w:r>
      <w:r>
        <w:rPr>
          <w:vertAlign w:val="subscript"/>
        </w:rPr>
        <w:t>5</w:t>
      </w:r>
      <w:r>
        <w:t>H</w:t>
      </w:r>
      <w:r>
        <w:rPr>
          <w:vertAlign w:val="subscript"/>
        </w:rPr>
        <w:t>12</w:t>
      </w:r>
      <w:r>
        <w:t>；</w:t>
      </w:r>
      <w:r>
        <w:t>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3</w:t>
      </w:r>
      <w:r>
        <w:t>、</w:t>
      </w:r>
      <w:r>
        <w:t>CH</w:t>
      </w:r>
      <w:r>
        <w:rPr>
          <w:vertAlign w:val="subscript"/>
        </w:rPr>
        <w:t>3</w:t>
      </w:r>
      <w:r>
        <w:t>CH(CH</w:t>
      </w:r>
      <w:r>
        <w:rPr>
          <w:vertAlign w:val="subscript"/>
        </w:rPr>
        <w:t>3</w:t>
      </w:r>
      <w:r>
        <w:t>) 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3</w:t>
      </w:r>
      <w:r>
        <w:t>、</w:t>
      </w:r>
      <w:r>
        <w:t>C(CH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4</w:t>
      </w:r>
      <w:r>
        <w:t>；正戊烷。</w:t>
      </w:r>
    </w:p>
    <w:p w:rsidR="00C96E78" w14:paraId="2D19AD16" w14:textId="77777777">
      <w:pPr>
        <w:shd w:val="clear" w:color="auto" w:fill="FFFFFF"/>
        <w:spacing w:line="360" w:lineRule="auto"/>
        <w:jc w:val="left"/>
        <w:textAlignment w:val="center"/>
      </w:pPr>
      <w:r>
        <w:t>(3)</w:t>
      </w:r>
    </w:p>
    <w:p w:rsidR="00C96E78" w14:paraId="4D11E9C7" w14:textId="77777777">
      <w:pPr>
        <w:shd w:val="clear" w:color="auto" w:fill="FFFFFF"/>
        <w:spacing w:line="360" w:lineRule="auto"/>
        <w:jc w:val="left"/>
        <w:textAlignment w:val="center"/>
      </w:pPr>
      <w:r>
        <w:t>同分异构体是分子式相同，结构不同，所以</w:t>
      </w:r>
      <w:r>
        <w:t>⑦CH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 xml:space="preserve">3 </w:t>
      </w:r>
      <w:r>
        <w:t xml:space="preserve"> ⑧(CH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>CHCH</w:t>
      </w:r>
      <w:r>
        <w:rPr>
          <w:vertAlign w:val="subscript"/>
        </w:rPr>
        <w:t>3</w:t>
      </w:r>
      <w:r>
        <w:t>互为同分异构体；同素异形体由同种元素组成的不同单质，所以</w:t>
      </w:r>
      <w:r>
        <w:t>③</w:t>
      </w:r>
      <w:r>
        <w:t>石墨</w:t>
      </w:r>
      <w:r>
        <w:t xml:space="preserve"> ④</w:t>
      </w:r>
      <w:r>
        <w:t>金刚石互为同素异形体；同位素是质子数相同，中子数不同，所以</w:t>
      </w:r>
      <w:r>
        <w:t>⑤</w:t>
      </w:r>
      <w:r>
        <w:rPr>
          <w:vertAlign w:val="superscript"/>
        </w:rPr>
        <w:t>35</w:t>
      </w:r>
      <w:r>
        <w:t>Cl</w:t>
      </w:r>
      <w:r>
        <w:rPr>
          <w:rFonts w:eastAsia="Times New Roman"/>
          <w:kern w:val="0"/>
          <w:sz w:val="24"/>
          <w:szCs w:val="24"/>
        </w:rPr>
        <w:t>  </w:t>
      </w:r>
      <w:r>
        <w:t>⑥</w:t>
      </w:r>
      <w:r>
        <w:rPr>
          <w:vertAlign w:val="superscript"/>
        </w:rPr>
        <w:t>37</w:t>
      </w:r>
      <w:r>
        <w:t>Cl</w:t>
      </w:r>
      <w:r>
        <w:t>互为同位素；</w:t>
      </w:r>
      <w:r>
        <w:t>①</w:t>
      </w:r>
      <w:r>
        <w:t>液氯是氯气的液态，所以</w:t>
      </w:r>
      <w:r>
        <w:t>①</w:t>
      </w:r>
      <w:r>
        <w:t>液氯</w:t>
      </w:r>
      <w:r>
        <w:t>②</w:t>
      </w:r>
      <w:r>
        <w:t>氯气是同一种物质。故答案：</w:t>
      </w:r>
      <w:r>
        <w:t>⑦⑧</w:t>
      </w:r>
      <w:r>
        <w:t>；</w:t>
      </w:r>
      <w:r>
        <w:t>③④</w:t>
      </w:r>
      <w:r>
        <w:t>；</w:t>
      </w:r>
      <w:r>
        <w:t>⑤⑥</w:t>
      </w:r>
      <w:r>
        <w:t>；</w:t>
      </w:r>
      <w:r>
        <w:t>①②</w:t>
      </w:r>
      <w:r>
        <w:t>。</w:t>
      </w:r>
    </w:p>
    <w:p w:rsidR="00C96E78" w14:paraId="43424764" w14:textId="77777777">
      <w:pPr>
        <w:shd w:val="clear" w:color="auto" w:fill="FFFFFF"/>
        <w:spacing w:line="360" w:lineRule="auto"/>
        <w:jc w:val="left"/>
        <w:textAlignment w:val="center"/>
      </w:pPr>
      <w:r>
        <w:t>23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695450" cy="876300"/>
            <wp:effectExtent l="0" t="0" r="0" b="0"/>
            <wp:docPr id="100057" name="图片 10005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E78" w14:paraId="60B9A7D6" w14:textId="2DAF7674">
      <w:pPr>
        <w:shd w:val="clear" w:color="auto" w:fill="FFFFFF"/>
        <w:spacing w:line="360" w:lineRule="auto"/>
        <w:jc w:val="left"/>
        <w:textAlignment w:val="center"/>
      </w:pPr>
      <w:r>
        <w:t>从</w:t>
      </w:r>
      <w:r>
        <w:t>J</w:t>
      </w:r>
      <w:r>
        <w:t>的结构简式可知不饱和度是</w:t>
      </w:r>
      <w:r>
        <w:t>1</w:t>
      </w:r>
      <w:r>
        <w:t>，能发生银镜反应说明存在醛基，其它</w:t>
      </w:r>
      <w:r>
        <w:t>9</w:t>
      </w:r>
      <w:r>
        <w:t>个碳构成饱和烃的烃基，高度对称才能符合核磁共振氢谱有三组峰，且峰面积之比为</w:t>
      </w:r>
      <w:r>
        <w:t>18∶1∶1</w:t>
      </w:r>
      <w:r>
        <w:t>，答案为：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885950" cy="981075"/>
            <wp:effectExtent l="0" t="0" r="0" b="0"/>
            <wp:docPr id="100059" name="图片 10005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 w:rsidR="00C96E78" w14:paraId="4D6894C8" w14:textId="77777777">
      <w:pPr>
        <w:shd w:val="clear" w:color="auto" w:fill="FFFFFF"/>
        <w:spacing w:line="360" w:lineRule="auto"/>
        <w:jc w:val="left"/>
        <w:textAlignment w:val="center"/>
      </w:pPr>
      <w:r>
        <w:t>24</w:t>
      </w:r>
      <w:r>
        <w:t>．</w:t>
      </w:r>
      <w:r>
        <w:t>(1)     C</w:t>
      </w:r>
      <w:r>
        <w:rPr>
          <w:vertAlign w:val="subscript"/>
        </w:rPr>
        <w:t>4</w:t>
      </w:r>
      <w:r>
        <w:t>H</w:t>
      </w:r>
      <w:r>
        <w:rPr>
          <w:vertAlign w:val="subscript"/>
        </w:rPr>
        <w:t>10</w:t>
      </w:r>
      <w:r>
        <w:t xml:space="preserve">     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3</w:t>
      </w:r>
      <w:r>
        <w:t>、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971550" cy="428625"/>
            <wp:effectExtent l="0" t="0" r="0" b="0"/>
            <wp:docPr id="100061" name="图片 10006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98" w14:paraId="6F1FCCEC" w14:textId="77777777">
      <w:pPr>
        <w:shd w:val="clear" w:color="auto" w:fill="FFFFFF"/>
        <w:spacing w:line="360" w:lineRule="auto"/>
        <w:jc w:val="left"/>
        <w:textAlignment w:val="center"/>
      </w:pPr>
      <w:r>
        <w:t>(2)     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6</w:t>
      </w:r>
      <w:r>
        <w:t>O     2CH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OH+2Na2CH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ONa+H</w:t>
      </w:r>
      <w:r>
        <w:rPr>
          <w:vertAlign w:val="subscript"/>
        </w:rPr>
        <w:t>2</w:t>
      </w:r>
    </w:p>
    <w:p w:rsidR="00C96E78" w14:paraId="58840FA5" w14:textId="25B6C13B">
      <w:pPr>
        <w:shd w:val="clear" w:color="auto" w:fill="FFFFFF"/>
        <w:spacing w:line="360" w:lineRule="auto"/>
        <w:jc w:val="left"/>
        <w:textAlignment w:val="center"/>
      </w:pPr>
      <w:r>
        <w:t>烷烃分子式通式为</w:t>
      </w:r>
      <w:r>
        <w:t>C</w:t>
      </w:r>
      <w:r>
        <w:rPr>
          <w:vertAlign w:val="subscript"/>
        </w:rPr>
        <w:t>n</w:t>
      </w:r>
      <w:r>
        <w:t>H</w:t>
      </w:r>
      <w:r>
        <w:rPr>
          <w:vertAlign w:val="subscript"/>
        </w:rPr>
        <w:t>2n+2</w:t>
      </w:r>
      <w:r>
        <w:t>，某烷烃相对分子质量为</w:t>
      </w:r>
      <w:r>
        <w:t>58</w:t>
      </w:r>
      <w:r>
        <w:t>，则</w:t>
      </w:r>
      <w:r>
        <w:t>12n+2n+2=58</w:t>
      </w:r>
      <w:r>
        <w:t>，解得</w:t>
      </w:r>
      <w:r>
        <w:t>n=4</w:t>
      </w:r>
      <w:r>
        <w:t>，则该烷烃分子式是</w:t>
      </w:r>
      <w:r>
        <w:t>C</w:t>
      </w:r>
      <w:r>
        <w:rPr>
          <w:vertAlign w:val="subscript"/>
        </w:rPr>
        <w:t>4</w:t>
      </w:r>
      <w:r>
        <w:t>H</w:t>
      </w:r>
      <w:r>
        <w:rPr>
          <w:vertAlign w:val="subscript"/>
        </w:rPr>
        <w:t>10</w:t>
      </w:r>
      <w:r>
        <w:t>；有机物由碳、氢、氧</w:t>
      </w:r>
      <w:r>
        <w:t>3</w:t>
      </w:r>
      <w:r>
        <w:t>种元素组成，其中含碳</w:t>
      </w:r>
      <w:r>
        <w:t>52%</w:t>
      </w:r>
      <w:r>
        <w:t>，氢</w:t>
      </w:r>
      <w:r>
        <w:t>13%</w:t>
      </w:r>
      <w:r>
        <w:t>，氧</w:t>
      </w:r>
      <w:r>
        <w:t>35%</w:t>
      </w:r>
      <w:r>
        <w:t>，该有机物的相对分子质量为</w:t>
      </w:r>
      <w:r>
        <w:t>46</w:t>
      </w:r>
      <w:r>
        <w:t>，则</w:t>
      </w:r>
      <w:r>
        <w:t>1mol</w:t>
      </w:r>
      <w:r>
        <w:t>该有机物的质量为</w:t>
      </w:r>
      <w:r>
        <w:t>46g</w:t>
      </w:r>
      <w:r>
        <w:t>，则分子中</w:t>
      </w:r>
      <w:r>
        <w:t>n(C) :n(H) :n(O)=</w:t>
      </w:r>
      <w:r>
        <w:object>
          <v:shape id="_x0000_i1061" type="#_x0000_t75" alt=" " style="width:48.6pt;height:28.8pt" o:ole="">
            <v:imagedata r:id="rId111" o:title="eqId0198b5bce70e90015de82ab6657f0387"/>
          </v:shape>
          <o:OLEObject Type="Embed" ProgID="Equation.DSMT4" ShapeID="_x0000_i1061" DrawAspect="Content" ObjectID="_1770711075" r:id="rId112"/>
        </w:object>
      </w:r>
      <w:r>
        <w:t xml:space="preserve"> :</w:t>
      </w:r>
      <w:r>
        <w:object>
          <v:shape id="_x0000_i1062" type="#_x0000_t75" alt=" " style="width:47.4pt;height:28.8pt" o:ole="">
            <v:imagedata r:id="rId113" o:title="eqIdbd946a7eb97457552e27e41b0749beed"/>
          </v:shape>
          <o:OLEObject Type="Embed" ProgID="Equation.DSMT4" ShapeID="_x0000_i1062" DrawAspect="Content" ObjectID="_1770711076" r:id="rId114"/>
        </w:object>
      </w:r>
      <w:r>
        <w:t xml:space="preserve"> :</w:t>
      </w:r>
      <w:r>
        <w:object>
          <v:shape id="_x0000_i1063" type="#_x0000_t75" alt=" " style="width:48.6pt;height:28.8pt" o:ole="">
            <v:imagedata r:id="rId115" o:title="eqIdb53493ba6b3aeb8bae95e78be4ff3c48"/>
          </v:shape>
          <o:OLEObject Type="Embed" ProgID="Equation.DSMT4" ShapeID="_x0000_i1063" DrawAspect="Content" ObjectID="_1770711077" r:id="rId116"/>
        </w:object>
      </w:r>
      <w:r>
        <w:t>=2 :6 :1</w:t>
      </w:r>
      <w:r>
        <w:t>，结合该有机物的相对分子质量可求得该有机物的分子式为：</w:t>
      </w:r>
      <w:r>
        <w:t>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6</w:t>
      </w:r>
      <w:r>
        <w:t>O</w:t>
      </w:r>
      <w:r>
        <w:t>，以此解题。</w:t>
      </w:r>
    </w:p>
    <w:p w:rsidR="00C96E78" w14:paraId="5D59007C" w14:textId="3F600E97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1</w:t>
      </w:r>
      <w:r>
        <w:t>）烷烃分子式通式为</w:t>
      </w:r>
      <w:r>
        <w:t>C</w:t>
      </w:r>
      <w:r>
        <w:rPr>
          <w:vertAlign w:val="subscript"/>
        </w:rPr>
        <w:t>n</w:t>
      </w:r>
      <w:r>
        <w:t>H</w:t>
      </w:r>
      <w:r>
        <w:rPr>
          <w:vertAlign w:val="subscript"/>
        </w:rPr>
        <w:t>2n+2</w:t>
      </w:r>
      <w:r>
        <w:t>，某烷烃相对分子质量为</w:t>
      </w:r>
      <w:r>
        <w:t>58</w:t>
      </w:r>
      <w:r>
        <w:t>，则</w:t>
      </w:r>
      <w:r>
        <w:t>12n+2n+2=58</w:t>
      </w:r>
      <w:r>
        <w:t>，解得</w:t>
      </w:r>
      <w:r>
        <w:t>n=4</w:t>
      </w:r>
      <w:r>
        <w:t>，则该烷烃分子式是</w:t>
      </w:r>
      <w:r>
        <w:t>C</w:t>
      </w:r>
      <w:r>
        <w:rPr>
          <w:vertAlign w:val="subscript"/>
        </w:rPr>
        <w:t>4</w:t>
      </w:r>
      <w:r>
        <w:t>H</w:t>
      </w:r>
      <w:r>
        <w:rPr>
          <w:vertAlign w:val="subscript"/>
        </w:rPr>
        <w:t>10</w:t>
      </w:r>
      <w:r>
        <w:t>，其可能的同分异构体结构简式为：</w:t>
      </w:r>
      <w:r>
        <w:t>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3</w:t>
      </w:r>
      <w:r>
        <w:t>、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971550" cy="428625"/>
            <wp:effectExtent l="0" t="0" r="0" b="0"/>
            <wp:docPr id="100063" name="图片 10006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</w:p>
    <w:p w:rsidR="00C96E78" w14:paraId="3A748331" w14:textId="77777777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①</w:t>
      </w:r>
      <w:r>
        <w:t>有机物由碳、氢、氧</w:t>
      </w:r>
      <w:r>
        <w:t>3</w:t>
      </w:r>
      <w:r>
        <w:t>种元素组成，其中含碳</w:t>
      </w:r>
      <w:r>
        <w:t>52%</w:t>
      </w:r>
      <w:r>
        <w:t>，氢</w:t>
      </w:r>
      <w:r>
        <w:t>13%</w:t>
      </w:r>
      <w:r>
        <w:t>，氧</w:t>
      </w:r>
      <w:r>
        <w:t>35%</w:t>
      </w:r>
      <w:r>
        <w:t>，该有机物的相对分子质量为</w:t>
      </w:r>
      <w:r>
        <w:t>46</w:t>
      </w:r>
      <w:r>
        <w:t>，则</w:t>
      </w:r>
      <w:r>
        <w:t>1mol</w:t>
      </w:r>
      <w:r>
        <w:t>该有机物的质量为</w:t>
      </w:r>
      <w:r>
        <w:t>46g</w:t>
      </w:r>
      <w:r>
        <w:t>，则分子中</w:t>
      </w:r>
      <w:r>
        <w:t>n(C) :n(H) :n(O)=</w:t>
      </w:r>
      <w:r>
        <w:object>
          <v:shape id="_x0000_i1064" type="#_x0000_t75" alt=" " style="width:48.6pt;height:28.8pt" o:ole="">
            <v:imagedata r:id="rId111" o:title="eqId0198b5bce70e90015de82ab6657f0387"/>
          </v:shape>
          <o:OLEObject Type="Embed" ProgID="Equation.DSMT4" ShapeID="_x0000_i1064" DrawAspect="Content" ObjectID="_1770711078" r:id="rId117"/>
        </w:object>
      </w:r>
      <w:r>
        <w:t xml:space="preserve"> :</w:t>
      </w:r>
      <w:r>
        <w:object>
          <v:shape id="_x0000_i1065" type="#_x0000_t75" alt=" " style="width:47.4pt;height:28.8pt" o:ole="">
            <v:imagedata r:id="rId113" o:title="eqIdbd946a7eb97457552e27e41b0749beed"/>
          </v:shape>
          <o:OLEObject Type="Embed" ProgID="Equation.DSMT4" ShapeID="_x0000_i1065" DrawAspect="Content" ObjectID="_1770711079" r:id="rId118"/>
        </w:object>
      </w:r>
      <w:r>
        <w:t xml:space="preserve"> :</w:t>
      </w:r>
      <w:r>
        <w:object>
          <v:shape id="_x0000_i1066" type="#_x0000_t75" alt=" " style="width:48.6pt;height:28.8pt" o:ole="">
            <v:imagedata r:id="rId115" o:title="eqIdb53493ba6b3aeb8bae95e78be4ff3c48"/>
          </v:shape>
          <o:OLEObject Type="Embed" ProgID="Equation.DSMT4" ShapeID="_x0000_i1066" DrawAspect="Content" ObjectID="_1770711080" r:id="rId119"/>
        </w:object>
      </w:r>
      <w:r>
        <w:t>=2 :6 :1</w:t>
      </w:r>
      <w:r>
        <w:t>，结合该有机物的相对分子质量可求得该有机物的分子式为：</w:t>
      </w:r>
      <w:r>
        <w:t>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6</w:t>
      </w:r>
      <w:r>
        <w:t>O</w:t>
      </w:r>
      <w:r>
        <w:t>；</w:t>
      </w:r>
    </w:p>
    <w:p w:rsidR="00C96E78" w14:paraId="22D9C917" w14:textId="77777777">
      <w:pPr>
        <w:shd w:val="clear" w:color="auto" w:fill="FFFFFF"/>
        <w:spacing w:line="360" w:lineRule="auto"/>
        <w:jc w:val="left"/>
        <w:textAlignment w:val="center"/>
      </w:pPr>
      <w:r>
        <w:t>②</w:t>
      </w:r>
      <w:r>
        <w:t>该有机物能与金属钠反应，结合分子式可知，该有机物为乙醇，则乙醇和钠反应的方程式为：</w:t>
      </w:r>
      <w:r>
        <w:t>2CH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OH+2Na2CH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ONa+H</w:t>
      </w:r>
      <w:r>
        <w:rPr>
          <w:vertAlign w:val="subscript"/>
        </w:rPr>
        <w:t>2</w:t>
      </w:r>
      <w:r>
        <w:t>。</w:t>
      </w:r>
    </w:p>
    <w:p w:rsidR="00C96E78" w14:paraId="18044C7A" w14:textId="77777777">
      <w:pPr>
        <w:shd w:val="clear" w:color="auto" w:fill="FFFFFF"/>
        <w:spacing w:line="360" w:lineRule="auto"/>
        <w:jc w:val="left"/>
        <w:textAlignment w:val="center"/>
      </w:pPr>
      <w:r>
        <w:t>25</w:t>
      </w:r>
      <w:r>
        <w:t>．</w:t>
      </w:r>
      <w:r>
        <w:t>(1)</w:t>
      </w:r>
      <w:r>
        <w:t>试管内无色气体变为红棕色气体，试管中液面不断上升至全充满，继续通入氧气后，试管中液面下降，最后充满无色气体</w:t>
      </w:r>
    </w:p>
    <w:p w:rsidR="00C96E78" w14:paraId="77F6A4FB" w14:textId="77777777">
      <w:pPr>
        <w:shd w:val="clear" w:color="auto" w:fill="FFFFFF"/>
        <w:spacing w:line="360" w:lineRule="auto"/>
        <w:jc w:val="left"/>
        <w:textAlignment w:val="center"/>
      </w:pPr>
      <w:r>
        <w:t>(2)</w:t>
      </w:r>
      <w:r>
        <w:object>
          <v:shape id="_x0000_i1067" type="#_x0000_t75" alt=" " style="width:30pt;height:27pt" o:ole="">
            <v:imagedata r:id="rId120" o:title="eqId0e22b85da6358bb0f7d347ab458b0061"/>
          </v:shape>
          <o:OLEObject Type="Embed" ProgID="Equation.DSMT4" ShapeID="_x0000_i1067" DrawAspect="Content" ObjectID="_1770711081" r:id="rId121"/>
        </w:object>
      </w:r>
    </w:p>
    <w:p w:rsidR="00C96E78" w14:paraId="4C242805" w14:textId="77777777">
      <w:pPr>
        <w:shd w:val="clear" w:color="auto" w:fill="FFFFFF"/>
        <w:spacing w:line="360" w:lineRule="auto"/>
        <w:jc w:val="left"/>
        <w:textAlignment w:val="center"/>
      </w:pPr>
      <w:r>
        <w:t>(3)26.4g</w:t>
      </w:r>
    </w:p>
    <w:p w:rsidR="00C96E78" w14:paraId="222024F4" w14:textId="77777777">
      <w:pPr>
        <w:shd w:val="clear" w:color="auto" w:fill="FFFFFF"/>
        <w:spacing w:line="360" w:lineRule="auto"/>
        <w:jc w:val="left"/>
        <w:textAlignment w:val="center"/>
      </w:pPr>
      <w:r>
        <w:t>(4)C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14</w:t>
      </w:r>
    </w:p>
    <w:p w:rsidR="007D3498" w14:paraId="145DBDCE" w14:textId="77777777">
      <w:pPr>
        <w:shd w:val="clear" w:color="auto" w:fill="FFFFFF"/>
        <w:spacing w:line="360" w:lineRule="auto"/>
        <w:jc w:val="left"/>
        <w:textAlignment w:val="center"/>
      </w:pPr>
      <w:r>
        <w:t>(5)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181100" cy="704850"/>
            <wp:effectExtent l="0" t="0" r="0" b="0"/>
            <wp:docPr id="100065" name="图片 10006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2019300" cy="295275"/>
            <wp:effectExtent l="0" t="0" r="0" b="0"/>
            <wp:docPr id="100067" name="图片 10006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E78" w14:paraId="49AEECCE" w14:textId="3205676E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1</w:t>
      </w:r>
      <w:r>
        <w:t>）剩余</w:t>
      </w:r>
      <w:r>
        <w:t>0.5aml</w:t>
      </w:r>
      <w:r>
        <w:t>气体为</w:t>
      </w:r>
      <w:r>
        <w:t>NO</w:t>
      </w:r>
      <w:r>
        <w:t>，持续通入氧气，先发生反应</w:t>
      </w:r>
      <w:r>
        <w:t>2NO+O</w:t>
      </w:r>
      <w:r>
        <w:rPr>
          <w:vertAlign w:val="subscript"/>
        </w:rPr>
        <w:t>2</w:t>
      </w:r>
      <w:r>
        <w:t>=2NO</w:t>
      </w:r>
      <w:r>
        <w:rPr>
          <w:vertAlign w:val="subscript"/>
        </w:rPr>
        <w:t>2</w:t>
      </w:r>
      <w:r>
        <w:t>，后发生反应</w:t>
      </w:r>
      <w:r>
        <w:t>3NO</w:t>
      </w:r>
      <w:r>
        <w:rPr>
          <w:vertAlign w:val="subscript"/>
        </w:rPr>
        <w:t>2</w:t>
      </w:r>
      <w:r>
        <w:t>+2H</w:t>
      </w:r>
      <w:r>
        <w:rPr>
          <w:vertAlign w:val="subscript"/>
        </w:rPr>
        <w:t>2</w:t>
      </w:r>
      <w:r>
        <w:t>O=2HNO</w:t>
      </w:r>
      <w:r>
        <w:rPr>
          <w:vertAlign w:val="subscript"/>
        </w:rPr>
        <w:t>3</w:t>
      </w:r>
      <w:r>
        <w:t>+NO</w:t>
      </w:r>
      <w:r>
        <w:t>，整个过程相当于发生反应：</w:t>
      </w:r>
      <w:r>
        <w:t>4NO+3O</w:t>
      </w:r>
      <w:r>
        <w:rPr>
          <w:vertAlign w:val="subscript"/>
        </w:rPr>
        <w:t>2</w:t>
      </w:r>
      <w:r>
        <w:t>+2H</w:t>
      </w:r>
      <w:r>
        <w:rPr>
          <w:vertAlign w:val="subscript"/>
        </w:rPr>
        <w:t>2</w:t>
      </w:r>
      <w:r>
        <w:t>O=4HNO</w:t>
      </w:r>
      <w:r>
        <w:rPr>
          <w:vertAlign w:val="subscript"/>
        </w:rPr>
        <w:t>3</w:t>
      </w:r>
      <w:r>
        <w:t>，观察到的现象是：试管内无色气体变为红棕色气体，试管中液面不断上升至全充满，继续通入氧气后，试管中液面下降，最后充满无色气体，故答案为：试管内无色气体变为红棕色气体，试管中液面不断上升至全充满，继续通入氧气后，试管中液面下降，最后充满无色气体；</w:t>
      </w:r>
    </w:p>
    <w:p w:rsidR="00C96E78" w14:paraId="56BF6517" w14:textId="77777777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NO</w:t>
      </w:r>
      <w:r>
        <w:rPr>
          <w:vertAlign w:val="subscript"/>
        </w:rPr>
        <w:t>2</w:t>
      </w:r>
      <w:r>
        <w:t>、</w:t>
      </w:r>
      <w:r>
        <w:t>NO</w:t>
      </w:r>
      <w:r>
        <w:t>中氮元素全部转化为</w:t>
      </w:r>
      <w:r>
        <w:t>HNO</w:t>
      </w:r>
      <w:r>
        <w:rPr>
          <w:vertAlign w:val="subscript"/>
        </w:rPr>
        <w:t>3</w:t>
      </w:r>
      <w:r>
        <w:t>，根据氮元素守恒可知</w:t>
      </w:r>
      <w:r>
        <w:t>n(HNO</w:t>
      </w:r>
      <w:r>
        <w:rPr>
          <w:vertAlign w:val="subscript"/>
        </w:rPr>
        <w:t>3</w:t>
      </w:r>
      <w:r>
        <w:t>)=n(NO</w:t>
      </w:r>
      <w:r>
        <w:rPr>
          <w:vertAlign w:val="subscript"/>
        </w:rPr>
        <w:t>2</w:t>
      </w:r>
      <w:r>
        <w:t>)+n(NO)=</w:t>
      </w:r>
      <w:r>
        <w:object>
          <v:shape id="_x0000_i1068" type="#_x0000_t75" alt=" " style="width:24pt;height:27.6pt" o:ole="">
            <v:imagedata r:id="rId124" o:title="eqId63d3f89da0db8dadfae74b270e270ce3"/>
          </v:shape>
          <o:OLEObject Type="Embed" ProgID="Equation.DSMT4" ShapeID="_x0000_i1068" DrawAspect="Content" ObjectID="_1770711082" r:id="rId125"/>
        </w:object>
      </w:r>
      <w:r>
        <w:t>×10</w:t>
      </w:r>
      <w:r>
        <w:rPr>
          <w:vertAlign w:val="superscript"/>
        </w:rPr>
        <w:t>-3</w:t>
      </w:r>
      <w:r>
        <w:t>mol</w:t>
      </w:r>
      <w:r>
        <w:t>，故</w:t>
      </w:r>
      <w:r>
        <w:t>c(HNO</w:t>
      </w:r>
      <w:r>
        <w:rPr>
          <w:vertAlign w:val="subscript"/>
        </w:rPr>
        <w:t>3</w:t>
      </w:r>
      <w:r>
        <w:t>)=</w:t>
      </w:r>
      <w:r>
        <w:object>
          <v:shape id="_x0000_i1069" type="#_x0000_t75" alt=" " style="width:101.4pt;height:39.6pt" o:ole="">
            <v:imagedata r:id="rId126" o:title="eqIdb6f514ec98085237543517f39f394072"/>
          </v:shape>
          <o:OLEObject Type="Embed" ProgID="Equation.DSMT4" ShapeID="_x0000_i1069" DrawAspect="Content" ObjectID="_1770711083" r:id="rId127"/>
        </w:object>
      </w:r>
      <w:r>
        <w:t>mol/L</w:t>
      </w:r>
      <w:r>
        <w:t>，故答案为：</w:t>
      </w:r>
      <w:r>
        <w:object>
          <v:shape id="_x0000_i1070" type="#_x0000_t75" alt=" " style="width:30pt;height:27pt" o:ole="">
            <v:imagedata r:id="rId120" o:title="eqId0e22b85da6358bb0f7d347ab458b0061"/>
          </v:shape>
          <o:OLEObject Type="Embed" ProgID="Equation.DSMT4" ShapeID="_x0000_i1070" DrawAspect="Content" ObjectID="_1770711084" r:id="rId128"/>
        </w:object>
      </w:r>
      <w:r>
        <w:t>；</w:t>
      </w:r>
    </w:p>
    <w:p w:rsidR="00C96E78" w14:paraId="0795FD6C" w14:textId="77777777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3</w:t>
      </w:r>
      <w:r>
        <w:t>）标准状况下</w:t>
      </w:r>
      <w:r>
        <w:t>13.44LCO</w:t>
      </w:r>
      <w:r>
        <w:rPr>
          <w:vertAlign w:val="subscript"/>
        </w:rPr>
        <w:t>2</w:t>
      </w:r>
      <w:r>
        <w:t>气体的物质的量为</w:t>
      </w:r>
      <w:r>
        <w:object>
          <v:shape id="_x0000_i1071" type="#_x0000_t75" alt=" " style="width:122.4pt;height:30pt" o:ole="">
            <v:imagedata r:id="rId129" o:title="eqId64295e0abe33e3d5e6245cd712151d4b"/>
          </v:shape>
          <o:OLEObject Type="Embed" ProgID="Equation.DSMT4" ShapeID="_x0000_i1071" DrawAspect="Content" ObjectID="_1770711085" r:id="rId130"/>
        </w:object>
      </w:r>
      <w:r>
        <w:t>，</w:t>
      </w:r>
      <w:r>
        <w:t>CO</w:t>
      </w:r>
      <w:r>
        <w:rPr>
          <w:vertAlign w:val="subscript"/>
        </w:rPr>
        <w:t>2</w:t>
      </w:r>
      <w:r>
        <w:t>的质量为</w:t>
      </w:r>
      <w:r>
        <w:t>m=nM=0.6mol</w:t>
      </w:r>
      <w:r>
        <w:rPr>
          <w:rFonts w:ascii="Cambria Math" w:eastAsia="Cambria Math" w:hAnsi="Cambria Math" w:cs="Cambria Math"/>
        </w:rPr>
        <w:t>×</w:t>
      </w:r>
      <w:r>
        <w:t>44g/mol=26.4g</w:t>
      </w:r>
      <w:r>
        <w:t>；</w:t>
      </w:r>
    </w:p>
    <w:p w:rsidR="00C96E78" w14:paraId="2027D873" w14:textId="77777777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4</w:t>
      </w:r>
      <w:r>
        <w:t>）</w:t>
      </w:r>
      <w:r>
        <w:t>12.6gH</w:t>
      </w:r>
      <w:r>
        <w:rPr>
          <w:vertAlign w:val="subscript"/>
        </w:rPr>
        <w:t>2</w:t>
      </w:r>
      <w:r>
        <w:t>O</w:t>
      </w:r>
      <w:r>
        <w:t>的物质的量为</w:t>
      </w:r>
      <w:r>
        <w:object>
          <v:shape id="_x0000_i1072" type="#_x0000_t75" alt=" " style="width:109.2pt;height:28.8pt" o:ole="">
            <v:imagedata r:id="rId131" o:title="eqId162567fe6c05222ae637926b003a2cc5"/>
          </v:shape>
          <o:OLEObject Type="Embed" ProgID="Equation.DSMT4" ShapeID="_x0000_i1072" DrawAspect="Content" ObjectID="_1770711086" r:id="rId132"/>
        </w:object>
      </w:r>
      <w:r>
        <w:t>，</w:t>
      </w:r>
      <w:r>
        <w:t>n(H)=1.4mol</w:t>
      </w:r>
      <w:r>
        <w:t>，</w:t>
      </w:r>
      <w:r>
        <w:t>n(C)=n(CO</w:t>
      </w:r>
      <w:r>
        <w:rPr>
          <w:vertAlign w:val="subscript"/>
        </w:rPr>
        <w:t>2</w:t>
      </w:r>
      <w:r>
        <w:t>)=0.6mol</w:t>
      </w:r>
      <w:r>
        <w:t>，则该烃的分子式为</w:t>
      </w:r>
      <w:r>
        <w:t>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14</w:t>
      </w:r>
      <w:r>
        <w:t>；</w:t>
      </w:r>
    </w:p>
    <w:p w:rsidR="007D3498" w14:paraId="2A67075D" w14:textId="77777777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5</w:t>
      </w:r>
      <w:r>
        <w:t>）一氯代物有</w:t>
      </w:r>
      <w:r>
        <w:t>3</w:t>
      </w:r>
      <w:r>
        <w:t>种说明有</w:t>
      </w:r>
      <w:r>
        <w:t>3</w:t>
      </w:r>
      <w:r>
        <w:t>种</w:t>
      </w:r>
      <w:r>
        <w:t>H</w:t>
      </w:r>
      <w:r>
        <w:t>，满足条件的该烃所有结构简式为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228725" cy="733425"/>
            <wp:effectExtent l="0" t="0" r="0" b="0"/>
            <wp:docPr id="100069" name="图片 10006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2019300" cy="295275"/>
            <wp:effectExtent l="0" t="0" r="0" b="0"/>
            <wp:docPr id="100071" name="图片 10007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 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 w:rsidR="00C96E78" w14:paraId="3C052E30" w14:textId="45CB7C29">
      <w:pPr>
        <w:shd w:val="clear" w:color="auto" w:fill="FFFFFF"/>
        <w:spacing w:line="360" w:lineRule="auto"/>
        <w:jc w:val="left"/>
        <w:textAlignment w:val="center"/>
      </w:pPr>
    </w:p>
    <w:sectPr>
      <w:headerReference w:type="even" r:id="rId133"/>
      <w:headerReference w:type="default" r:id="rId134"/>
      <w:footerReference w:type="even" r:id="rId135"/>
      <w:footerReference w:type="default" r:id="rId136"/>
      <w:pgSz w:w="11906" w:h="16838" w:code="9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B65503" w:rsidP="00B65503" w14:paraId="613C873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B65503" w:rsidP="00B65503" w14:paraId="5300B484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 w14:paraId="637C707C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 w14:paraId="2E7C57AB" w14:textId="77777777"/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151FC"/>
    <w:rsid w:val="0064153B"/>
    <w:rsid w:val="006B16C5"/>
    <w:rsid w:val="00776133"/>
    <w:rsid w:val="007D3498"/>
    <w:rsid w:val="00855687"/>
    <w:rsid w:val="008C07DE"/>
    <w:rsid w:val="009E611B"/>
    <w:rsid w:val="00A30CCE"/>
    <w:rsid w:val="00AC3E9C"/>
    <w:rsid w:val="00B65503"/>
    <w:rsid w:val="00BC4F14"/>
    <w:rsid w:val="00BC62FB"/>
    <w:rsid w:val="00BF535F"/>
    <w:rsid w:val="00C02FC6"/>
    <w:rsid w:val="00C806B0"/>
    <w:rsid w:val="00C96E78"/>
    <w:rsid w:val="00E476EE"/>
    <w:rsid w:val="00EF035E"/>
    <w:rsid w:val="00FA429B"/>
    <w:rsid w:val="00FA49C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C94F566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2.bin" /><Relationship Id="rId100" Type="http://schemas.openxmlformats.org/officeDocument/2006/relationships/image" Target="media/image61.png" /><Relationship Id="rId101" Type="http://schemas.openxmlformats.org/officeDocument/2006/relationships/image" Target="media/image62.png" /><Relationship Id="rId102" Type="http://schemas.openxmlformats.org/officeDocument/2006/relationships/image" Target="media/image63.png" /><Relationship Id="rId103" Type="http://schemas.openxmlformats.org/officeDocument/2006/relationships/image" Target="media/image64.png" /><Relationship Id="rId104" Type="http://schemas.openxmlformats.org/officeDocument/2006/relationships/image" Target="media/image65.png" /><Relationship Id="rId105" Type="http://schemas.openxmlformats.org/officeDocument/2006/relationships/image" Target="media/image66.png" /><Relationship Id="rId106" Type="http://schemas.openxmlformats.org/officeDocument/2006/relationships/image" Target="media/image67.wmf" /><Relationship Id="rId107" Type="http://schemas.openxmlformats.org/officeDocument/2006/relationships/oleObject" Target="embeddings/oleObject36.bin" /><Relationship Id="rId108" Type="http://schemas.openxmlformats.org/officeDocument/2006/relationships/image" Target="media/image68.png" /><Relationship Id="rId109" Type="http://schemas.openxmlformats.org/officeDocument/2006/relationships/image" Target="media/image69.png" /><Relationship Id="rId11" Type="http://schemas.openxmlformats.org/officeDocument/2006/relationships/image" Target="media/image5.png" /><Relationship Id="rId110" Type="http://schemas.openxmlformats.org/officeDocument/2006/relationships/image" Target="media/image70.png" /><Relationship Id="rId111" Type="http://schemas.openxmlformats.org/officeDocument/2006/relationships/image" Target="media/image71.wmf" /><Relationship Id="rId112" Type="http://schemas.openxmlformats.org/officeDocument/2006/relationships/oleObject" Target="embeddings/oleObject37.bin" /><Relationship Id="rId113" Type="http://schemas.openxmlformats.org/officeDocument/2006/relationships/image" Target="media/image72.wmf" /><Relationship Id="rId114" Type="http://schemas.openxmlformats.org/officeDocument/2006/relationships/oleObject" Target="embeddings/oleObject38.bin" /><Relationship Id="rId115" Type="http://schemas.openxmlformats.org/officeDocument/2006/relationships/image" Target="media/image73.wmf" /><Relationship Id="rId116" Type="http://schemas.openxmlformats.org/officeDocument/2006/relationships/oleObject" Target="embeddings/oleObject39.bin" /><Relationship Id="rId117" Type="http://schemas.openxmlformats.org/officeDocument/2006/relationships/oleObject" Target="embeddings/oleObject40.bin" /><Relationship Id="rId118" Type="http://schemas.openxmlformats.org/officeDocument/2006/relationships/oleObject" Target="embeddings/oleObject41.bin" /><Relationship Id="rId119" Type="http://schemas.openxmlformats.org/officeDocument/2006/relationships/oleObject" Target="embeddings/oleObject42.bin" /><Relationship Id="rId12" Type="http://schemas.openxmlformats.org/officeDocument/2006/relationships/image" Target="media/image6.wmf" /><Relationship Id="rId120" Type="http://schemas.openxmlformats.org/officeDocument/2006/relationships/image" Target="media/image74.wmf" /><Relationship Id="rId121" Type="http://schemas.openxmlformats.org/officeDocument/2006/relationships/oleObject" Target="embeddings/oleObject43.bin" /><Relationship Id="rId122" Type="http://schemas.openxmlformats.org/officeDocument/2006/relationships/image" Target="media/image75.png" /><Relationship Id="rId123" Type="http://schemas.openxmlformats.org/officeDocument/2006/relationships/image" Target="media/image76.png" /><Relationship Id="rId124" Type="http://schemas.openxmlformats.org/officeDocument/2006/relationships/image" Target="media/image77.wmf" /><Relationship Id="rId125" Type="http://schemas.openxmlformats.org/officeDocument/2006/relationships/oleObject" Target="embeddings/oleObject44.bin" /><Relationship Id="rId126" Type="http://schemas.openxmlformats.org/officeDocument/2006/relationships/image" Target="media/image78.wmf" /><Relationship Id="rId127" Type="http://schemas.openxmlformats.org/officeDocument/2006/relationships/oleObject" Target="embeddings/oleObject45.bin" /><Relationship Id="rId128" Type="http://schemas.openxmlformats.org/officeDocument/2006/relationships/oleObject" Target="embeddings/oleObject46.bin" /><Relationship Id="rId129" Type="http://schemas.openxmlformats.org/officeDocument/2006/relationships/image" Target="media/image79.wmf" /><Relationship Id="rId13" Type="http://schemas.openxmlformats.org/officeDocument/2006/relationships/oleObject" Target="embeddings/oleObject3.bin" /><Relationship Id="rId130" Type="http://schemas.openxmlformats.org/officeDocument/2006/relationships/oleObject" Target="embeddings/oleObject47.bin" /><Relationship Id="rId131" Type="http://schemas.openxmlformats.org/officeDocument/2006/relationships/image" Target="media/image80.wmf" /><Relationship Id="rId132" Type="http://schemas.openxmlformats.org/officeDocument/2006/relationships/oleObject" Target="embeddings/oleObject48.bin" /><Relationship Id="rId133" Type="http://schemas.openxmlformats.org/officeDocument/2006/relationships/header" Target="header1.xml" /><Relationship Id="rId134" Type="http://schemas.openxmlformats.org/officeDocument/2006/relationships/header" Target="header2.xml" /><Relationship Id="rId135" Type="http://schemas.openxmlformats.org/officeDocument/2006/relationships/footer" Target="footer1.xml" /><Relationship Id="rId136" Type="http://schemas.openxmlformats.org/officeDocument/2006/relationships/footer" Target="footer2.xml" /><Relationship Id="rId137" Type="http://schemas.openxmlformats.org/officeDocument/2006/relationships/theme" Target="theme/theme1.xml" /><Relationship Id="rId138" Type="http://schemas.openxmlformats.org/officeDocument/2006/relationships/styles" Target="styles.xml" /><Relationship Id="rId14" Type="http://schemas.openxmlformats.org/officeDocument/2006/relationships/image" Target="media/image7.wmf" /><Relationship Id="rId15" Type="http://schemas.openxmlformats.org/officeDocument/2006/relationships/oleObject" Target="embeddings/oleObject4.bin" /><Relationship Id="rId16" Type="http://schemas.openxmlformats.org/officeDocument/2006/relationships/image" Target="media/image8.png" /><Relationship Id="rId17" Type="http://schemas.openxmlformats.org/officeDocument/2006/relationships/image" Target="media/image9.wmf" /><Relationship Id="rId18" Type="http://schemas.openxmlformats.org/officeDocument/2006/relationships/oleObject" Target="embeddings/oleObject5.bin" /><Relationship Id="rId19" Type="http://schemas.openxmlformats.org/officeDocument/2006/relationships/image" Target="media/image10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6.bin" /><Relationship Id="rId21" Type="http://schemas.openxmlformats.org/officeDocument/2006/relationships/image" Target="media/image11.wmf" /><Relationship Id="rId22" Type="http://schemas.openxmlformats.org/officeDocument/2006/relationships/oleObject" Target="embeddings/oleObject7.bin" /><Relationship Id="rId23" Type="http://schemas.openxmlformats.org/officeDocument/2006/relationships/image" Target="media/image12.png" /><Relationship Id="rId24" Type="http://schemas.openxmlformats.org/officeDocument/2006/relationships/image" Target="media/image13.png" /><Relationship Id="rId25" Type="http://schemas.openxmlformats.org/officeDocument/2006/relationships/image" Target="media/image14.png" /><Relationship Id="rId26" Type="http://schemas.openxmlformats.org/officeDocument/2006/relationships/image" Target="media/image15.png" /><Relationship Id="rId27" Type="http://schemas.openxmlformats.org/officeDocument/2006/relationships/image" Target="media/image16.png" /><Relationship Id="rId28" Type="http://schemas.openxmlformats.org/officeDocument/2006/relationships/image" Target="media/image17.wmf" /><Relationship Id="rId29" Type="http://schemas.openxmlformats.org/officeDocument/2006/relationships/oleObject" Target="embeddings/oleObject8.bin" /><Relationship Id="rId3" Type="http://schemas.openxmlformats.org/officeDocument/2006/relationships/fontTable" Target="fontTable.xml" /><Relationship Id="rId30" Type="http://schemas.openxmlformats.org/officeDocument/2006/relationships/image" Target="media/image18.wmf" /><Relationship Id="rId31" Type="http://schemas.openxmlformats.org/officeDocument/2006/relationships/oleObject" Target="embeddings/oleObject9.bin" /><Relationship Id="rId32" Type="http://schemas.openxmlformats.org/officeDocument/2006/relationships/image" Target="media/image19.wmf" /><Relationship Id="rId33" Type="http://schemas.openxmlformats.org/officeDocument/2006/relationships/oleObject" Target="embeddings/oleObject10.bin" /><Relationship Id="rId34" Type="http://schemas.openxmlformats.org/officeDocument/2006/relationships/image" Target="media/image20.wmf" /><Relationship Id="rId35" Type="http://schemas.openxmlformats.org/officeDocument/2006/relationships/oleObject" Target="embeddings/oleObject11.bin" /><Relationship Id="rId36" Type="http://schemas.openxmlformats.org/officeDocument/2006/relationships/image" Target="media/image21.wmf" /><Relationship Id="rId37" Type="http://schemas.openxmlformats.org/officeDocument/2006/relationships/oleObject" Target="embeddings/oleObject12.bin" /><Relationship Id="rId38" Type="http://schemas.openxmlformats.org/officeDocument/2006/relationships/image" Target="media/image22.png" /><Relationship Id="rId39" Type="http://schemas.openxmlformats.org/officeDocument/2006/relationships/image" Target="media/image23.png" /><Relationship Id="rId4" Type="http://schemas.openxmlformats.org/officeDocument/2006/relationships/customXml" Target="../customXml/item1.xml" /><Relationship Id="rId40" Type="http://schemas.openxmlformats.org/officeDocument/2006/relationships/image" Target="media/image24.wmf" /><Relationship Id="rId41" Type="http://schemas.openxmlformats.org/officeDocument/2006/relationships/oleObject" Target="embeddings/oleObject13.bin" /><Relationship Id="rId42" Type="http://schemas.openxmlformats.org/officeDocument/2006/relationships/image" Target="media/image25.wmf" /><Relationship Id="rId43" Type="http://schemas.openxmlformats.org/officeDocument/2006/relationships/oleObject" Target="embeddings/oleObject14.bin" /><Relationship Id="rId44" Type="http://schemas.openxmlformats.org/officeDocument/2006/relationships/image" Target="media/image26.png" /><Relationship Id="rId45" Type="http://schemas.openxmlformats.org/officeDocument/2006/relationships/image" Target="media/image27.wmf" /><Relationship Id="rId46" Type="http://schemas.openxmlformats.org/officeDocument/2006/relationships/oleObject" Target="embeddings/oleObject15.bin" /><Relationship Id="rId47" Type="http://schemas.openxmlformats.org/officeDocument/2006/relationships/image" Target="media/image28.png" /><Relationship Id="rId48" Type="http://schemas.openxmlformats.org/officeDocument/2006/relationships/oleObject" Target="embeddings/oleObject16.bin" /><Relationship Id="rId49" Type="http://schemas.openxmlformats.org/officeDocument/2006/relationships/image" Target="media/image29.png" /><Relationship Id="rId5" Type="http://schemas.openxmlformats.org/officeDocument/2006/relationships/image" Target="media/image1.png" /><Relationship Id="rId50" Type="http://schemas.openxmlformats.org/officeDocument/2006/relationships/image" Target="media/image30.png" /><Relationship Id="rId51" Type="http://schemas.openxmlformats.org/officeDocument/2006/relationships/image" Target="media/image31.png" /><Relationship Id="rId52" Type="http://schemas.openxmlformats.org/officeDocument/2006/relationships/image" Target="media/image32.png" /><Relationship Id="rId53" Type="http://schemas.openxmlformats.org/officeDocument/2006/relationships/image" Target="media/image33.wmf" /><Relationship Id="rId54" Type="http://schemas.openxmlformats.org/officeDocument/2006/relationships/oleObject" Target="embeddings/oleObject17.bin" /><Relationship Id="rId55" Type="http://schemas.openxmlformats.org/officeDocument/2006/relationships/image" Target="media/image34.png" /><Relationship Id="rId56" Type="http://schemas.openxmlformats.org/officeDocument/2006/relationships/image" Target="media/image35.wmf" /><Relationship Id="rId57" Type="http://schemas.openxmlformats.org/officeDocument/2006/relationships/oleObject" Target="embeddings/oleObject18.bin" /><Relationship Id="rId58" Type="http://schemas.openxmlformats.org/officeDocument/2006/relationships/image" Target="media/image36.png" /><Relationship Id="rId59" Type="http://schemas.openxmlformats.org/officeDocument/2006/relationships/image" Target="media/image37.png" /><Relationship Id="rId6" Type="http://schemas.openxmlformats.org/officeDocument/2006/relationships/image" Target="media/image2.png" /><Relationship Id="rId60" Type="http://schemas.openxmlformats.org/officeDocument/2006/relationships/image" Target="media/image38.png" /><Relationship Id="rId61" Type="http://schemas.openxmlformats.org/officeDocument/2006/relationships/image" Target="media/image39.png" /><Relationship Id="rId62" Type="http://schemas.openxmlformats.org/officeDocument/2006/relationships/image" Target="media/image40.png" /><Relationship Id="rId63" Type="http://schemas.openxmlformats.org/officeDocument/2006/relationships/image" Target="media/image41.png" /><Relationship Id="rId64" Type="http://schemas.openxmlformats.org/officeDocument/2006/relationships/image" Target="media/image42.png" /><Relationship Id="rId65" Type="http://schemas.openxmlformats.org/officeDocument/2006/relationships/image" Target="media/image43.png" /><Relationship Id="rId66" Type="http://schemas.openxmlformats.org/officeDocument/2006/relationships/image" Target="media/image44.png" /><Relationship Id="rId67" Type="http://schemas.openxmlformats.org/officeDocument/2006/relationships/image" Target="media/image45.png" /><Relationship Id="rId68" Type="http://schemas.openxmlformats.org/officeDocument/2006/relationships/image" Target="media/image46.wmf" /><Relationship Id="rId69" Type="http://schemas.openxmlformats.org/officeDocument/2006/relationships/oleObject" Target="embeddings/oleObject19.bin" /><Relationship Id="rId7" Type="http://schemas.openxmlformats.org/officeDocument/2006/relationships/image" Target="media/image3.wmf" /><Relationship Id="rId70" Type="http://schemas.openxmlformats.org/officeDocument/2006/relationships/image" Target="media/image47.wmf" /><Relationship Id="rId71" Type="http://schemas.openxmlformats.org/officeDocument/2006/relationships/oleObject" Target="embeddings/oleObject20.bin" /><Relationship Id="rId72" Type="http://schemas.openxmlformats.org/officeDocument/2006/relationships/image" Target="media/image48.png" /><Relationship Id="rId73" Type="http://schemas.openxmlformats.org/officeDocument/2006/relationships/image" Target="media/image49.png" /><Relationship Id="rId74" Type="http://schemas.openxmlformats.org/officeDocument/2006/relationships/image" Target="media/image50.png" /><Relationship Id="rId75" Type="http://schemas.openxmlformats.org/officeDocument/2006/relationships/image" Target="media/image51.png" /><Relationship Id="rId76" Type="http://schemas.openxmlformats.org/officeDocument/2006/relationships/image" Target="media/image52.png" /><Relationship Id="rId77" Type="http://schemas.openxmlformats.org/officeDocument/2006/relationships/image" Target="media/image53.wmf" /><Relationship Id="rId78" Type="http://schemas.openxmlformats.org/officeDocument/2006/relationships/oleObject" Target="embeddings/oleObject21.bin" /><Relationship Id="rId79" Type="http://schemas.openxmlformats.org/officeDocument/2006/relationships/image" Target="media/image54.wmf" /><Relationship Id="rId8" Type="http://schemas.openxmlformats.org/officeDocument/2006/relationships/oleObject" Target="embeddings/oleObject1.bin" /><Relationship Id="rId80" Type="http://schemas.openxmlformats.org/officeDocument/2006/relationships/oleObject" Target="embeddings/oleObject22.bin" /><Relationship Id="rId81" Type="http://schemas.openxmlformats.org/officeDocument/2006/relationships/image" Target="media/image55.png" /><Relationship Id="rId82" Type="http://schemas.openxmlformats.org/officeDocument/2006/relationships/oleObject" Target="embeddings/oleObject23.bin" /><Relationship Id="rId83" Type="http://schemas.openxmlformats.org/officeDocument/2006/relationships/oleObject" Target="embeddings/oleObject24.bin" /><Relationship Id="rId84" Type="http://schemas.openxmlformats.org/officeDocument/2006/relationships/oleObject" Target="embeddings/oleObject25.bin" /><Relationship Id="rId85" Type="http://schemas.openxmlformats.org/officeDocument/2006/relationships/oleObject" Target="embeddings/oleObject26.bin" /><Relationship Id="rId86" Type="http://schemas.openxmlformats.org/officeDocument/2006/relationships/oleObject" Target="embeddings/oleObject27.bin" /><Relationship Id="rId87" Type="http://schemas.openxmlformats.org/officeDocument/2006/relationships/oleObject" Target="embeddings/oleObject28.bin" /><Relationship Id="rId88" Type="http://schemas.openxmlformats.org/officeDocument/2006/relationships/image" Target="media/image56.wmf" /><Relationship Id="rId89" Type="http://schemas.openxmlformats.org/officeDocument/2006/relationships/oleObject" Target="embeddings/oleObject29.bin" /><Relationship Id="rId9" Type="http://schemas.openxmlformats.org/officeDocument/2006/relationships/image" Target="media/image4.wmf" /><Relationship Id="rId90" Type="http://schemas.openxmlformats.org/officeDocument/2006/relationships/image" Target="media/image57.wmf" /><Relationship Id="rId91" Type="http://schemas.openxmlformats.org/officeDocument/2006/relationships/oleObject" Target="embeddings/oleObject30.bin" /><Relationship Id="rId92" Type="http://schemas.openxmlformats.org/officeDocument/2006/relationships/image" Target="media/image58.wmf" /><Relationship Id="rId93" Type="http://schemas.openxmlformats.org/officeDocument/2006/relationships/oleObject" Target="embeddings/oleObject31.bin" /><Relationship Id="rId94" Type="http://schemas.openxmlformats.org/officeDocument/2006/relationships/oleObject" Target="embeddings/oleObject32.bin" /><Relationship Id="rId95" Type="http://schemas.openxmlformats.org/officeDocument/2006/relationships/image" Target="media/image59.wmf" /><Relationship Id="rId96" Type="http://schemas.openxmlformats.org/officeDocument/2006/relationships/oleObject" Target="embeddings/oleObject33.bin" /><Relationship Id="rId97" Type="http://schemas.openxmlformats.org/officeDocument/2006/relationships/oleObject" Target="embeddings/oleObject34.bin" /><Relationship Id="rId98" Type="http://schemas.openxmlformats.org/officeDocument/2006/relationships/oleObject" Target="embeddings/oleObject35.bin" /><Relationship Id="rId99" Type="http://schemas.openxmlformats.org/officeDocument/2006/relationships/image" Target="media/image60.png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8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8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4541</Words>
  <Characters>5313</Characters>
  <Application>Microsoft Office Word</Application>
  <DocSecurity>0</DocSecurity>
  <Lines>231</Lines>
  <Paragraphs>289</Paragraphs>
  <ScaleCrop>false</ScaleCrop>
  <Company/>
  <LinksUpToDate>false</LinksUpToDate>
  <CharactersWithSpaces>9565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16</cp:revision>
  <dcterms:created xsi:type="dcterms:W3CDTF">2017-07-19T12:07:00Z</dcterms:created>
  <dcterms:modified xsi:type="dcterms:W3CDTF">2024-02-29T03:23:00Z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