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化学学科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课时练习</w:t>
      </w:r>
    </w:p>
    <w:p>
      <w:pPr>
        <w:pStyle w:val="2"/>
        <w:tabs>
          <w:tab w:val="left" w:pos="382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专题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 第二单元 化学反应的方向与限度（2）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1．已知298 K时，合成氨反应：N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4" name="图片 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ΔH＝－92.0 kJ·mol－1，将此温度下的1 mol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和3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放在一密闭容器中，在催化剂存在时进行反应，测得反应放出的热量(忽略能量损失)(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A．一定大于92.0 kJ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B．一定等于92.0 kJ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C．一定小于92.0 kJ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D．不能确定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与碳在高温条件下发生反应：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＋C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5" name="图片 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2CO，达到化学平衡后，平衡混合物中含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C的粒子有(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CO、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CO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3．一定条件下，在一密闭容器中进行反应2SO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6" name="图片 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(g)，已知反应过程中某一时刻SO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的浓度分别为0.2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，当反应达到平衡时，可能存在的情况是(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为0.4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为0.2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为0.25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均为0.15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为0.4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4．下列对化学反应限度的叙述，不正确的是(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A．任何可逆反应在给定的条件下的进程都有一定的限度，不同反应的限度不同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B．可逆反应不能进行到底，所以可逆反应不容易发生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C．化学反应达到平衡时，反应物和生成物的浓度均不再改变，但物质间的转化仍在进行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D．改变反应条件，化学反应限度可能改变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5.一定条件下，向密闭容器中充入1 mol NO和1 mol CO进行反应：NO(g)＋CO(g)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7" name="图片 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(g)，测得化学反应速率随时间的变化关系如图所示，其中处于化学平衡状态的点是(　　)</w:t>
      </w:r>
    </w:p>
    <w:p>
      <w:pPr>
        <w:pStyle w:val="2"/>
        <w:tabs>
          <w:tab w:val="left" w:pos="311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化学反应速率与化学平衡\\316.TIF"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75055" cy="771525"/>
            <wp:effectExtent l="0" t="0" r="1079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A．d点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 xml:space="preserve">B．b点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 xml:space="preserve"> C．c点 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D．a点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6．在1 273 K、100.0 kPa条件下，乙烷生成乙烯的反应C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8" name="图片 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(g)达到平衡后(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的浓度保持不变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仍在不断分解，其浓度不断减少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的分解速率大于生成速率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仍在不断生成，其浓度不断增加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7．一定条件下，0.3 mol X(g)与0.3 mol Y(g)在容积固定的密闭容器中发生反应：X(g)＋3Y(g)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9" name="图片 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2Z(g)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A．反应一段时间后，X与Y的物质的量之比仍为1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B．达到平衡时，反应放出0.1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kJ的热量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C．达到平衡后，若向平衡体系中充入稀有气体，Z的正反应速率将不发生变化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D．X的体积分数保持不变，说明反应已达到平衡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8．用氮化硅陶瓷代替金属制造发动机的耐热部件，能大幅度提高发动机的热效率。工业上用化学气相沉积制备氮化硅，其反应如下：3SiCl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(g)＋2N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0" name="图片 1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(s)＋12HCl(g)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＜0。一定条件下，在恒容密闭容器中发生上述反应，能说明反应达到化学平衡状态的是(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</w:t>
      </w:r>
      <w:r>
        <w:rPr>
          <w:rFonts w:ascii="Times New Roman" w:hAnsi="Times New Roman" w:cs="Times New Roman"/>
        </w:rPr>
        <w:t>B．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(HCl)＝4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(SiCl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C．混合气体的密度保持不变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(HCl)＝1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9．对于反应2SO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1" name="图片 11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(g)，判断下列说法正确的是(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单位时间内生成2 mol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，同时生成1 mol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，则处于化学平衡状态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的生成速率等于SO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的消耗速率，则处于化学平衡状态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的体积分数不再发生变化，则处于化学平衡状态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的分子数之比为2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2，则处于化学平衡状态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  <w:t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10．一定条件下，将NO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以体积比为1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2置于密闭容器中，发生反应：NO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2" name="图片 1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(g)＋NO(g)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＝－41.8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，下列能说明反应达到平衡状态的是(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A．体系压强保持不变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B．混合气体颜色保持不变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和NO的体积比保持不变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D．每消耗1 mol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的同时生成1 mol NO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11．将一定量纯净的氨基甲酸铵置于密闭真空容器中(假设容器体积不变，固体试样体积忽略不计)，在恒定温度下使其达到分解平衡：H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NCOONH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3" name="图片 1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(g)。下列各项：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密闭容器中总压强不变；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密闭容器中混合气体的密度不变；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密闭容器中氨气的体积分数不变；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密闭容器中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)不变，能判断该反应已经达到化学平衡状态的是(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②③④</w:t>
      </w:r>
      <w:r>
        <w:rPr>
          <w:rFonts w:hint="eastAsia" w:hAnsi="宋体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D．全部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12．在一定温度下、容积不变的密闭容器中，可逆反应A(g)＋3B(g)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4" name="图片 1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2C(g)＋2D(s)达到平衡状态的标志是(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C的生成速率与C的消耗速率相等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单位时间内生成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A，同时生成3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B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A、B、C的浓度不再改变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混合气体的密度不再改变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混合气体的总压强不再改变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混合气体的总物质的量不再改变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A、B、C的浓度之比为1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③④⑤⑥⑦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①③④⑤⑥</w:t>
      </w:r>
      <w:r>
        <w:rPr>
          <w:rFonts w:hint="eastAsia" w:hAnsi="宋体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①②③④⑦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②③④⑤⑥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13．将2 mol X和2 mol Y充入2 L密闭容器中发生如下反应：X(g)＋3Y(g)</w:t>
      </w:r>
      <w:r>
        <w:rPr>
          <w:rFonts w:ascii="ZBFH" w:hAnsi="ZBFH" w:cs="Times New Roman"/>
        </w:rPr>
        <w:drawing>
          <wp:inline distT="0" distB="0" distL="114300" distR="114300">
            <wp:extent cx="257175" cy="133350"/>
            <wp:effectExtent l="0" t="0" r="9525" b="0"/>
            <wp:docPr id="15" name="图片 1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2Z(g)＋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Q(g)，2 min后达到平衡状态时生成0.8 mol Z，测得Q的浓度为0.4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，则下列叙述错误的是(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的值为2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B．平衡时X的浓度为0.2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C．平衡时Z的体积百分含量为20%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 min内平均反应速率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(Y)＝0.3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·min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14．一定条件下，对于反应X(g)＋3Y(g)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0" name="图片 2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2Z(g)，若起始时，X、Y、Z的浓度分别为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spacing w:val="-4"/>
          <w:vertAlign w:val="subscript"/>
        </w:rPr>
        <w:t>2</w:t>
      </w:r>
      <w:r>
        <w:rPr>
          <w:rFonts w:ascii="Times New Roman" w:hAnsi="Times New Roman" w:cs="Times New Roman"/>
          <w:spacing w:val="-4"/>
        </w:rPr>
        <w:t xml:space="preserve"> mol·L</w:t>
      </w:r>
      <w:r>
        <w:rPr>
          <w:rFonts w:ascii="Times New Roman" w:hAnsi="Times New Roman" w:cs="Times New Roman"/>
          <w:spacing w:val="-4"/>
          <w:vertAlign w:val="superscript"/>
        </w:rPr>
        <w:t>－1</w:t>
      </w:r>
      <w:r>
        <w:rPr>
          <w:rFonts w:ascii="Times New Roman" w:hAnsi="Times New Roman" w:cs="Times New Roman"/>
          <w:spacing w:val="-4"/>
        </w:rPr>
        <w:t>、</w:t>
      </w:r>
      <w:r>
        <w:rPr>
          <w:rFonts w:ascii="Times New Roman" w:hAnsi="Times New Roman" w:cs="Times New Roman"/>
          <w:i/>
          <w:spacing w:val="-4"/>
        </w:rPr>
        <w:t>c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 xml:space="preserve"> mol·L</w:t>
      </w:r>
      <w:r>
        <w:rPr>
          <w:rFonts w:ascii="Times New Roman" w:hAnsi="Times New Roman" w:cs="Times New Roman"/>
          <w:spacing w:val="-4"/>
          <w:vertAlign w:val="superscript"/>
        </w:rPr>
        <w:t>－1</w:t>
      </w:r>
      <w:r>
        <w:rPr>
          <w:rFonts w:ascii="Times New Roman" w:hAnsi="Times New Roman" w:cs="Times New Roman"/>
          <w:spacing w:val="-4"/>
        </w:rPr>
        <w:t>(均不为零)。达平衡时，X、Y、Z的浓度分别为0.1 mol·L</w:t>
      </w:r>
      <w:r>
        <w:rPr>
          <w:rFonts w:ascii="Times New Roman" w:hAnsi="Times New Roman" w:cs="Times New Roman"/>
          <w:spacing w:val="-4"/>
          <w:vertAlign w:val="superscript"/>
        </w:rPr>
        <w:t>－1</w:t>
      </w:r>
      <w:r>
        <w:rPr>
          <w:rFonts w:ascii="Times New Roman" w:hAnsi="Times New Roman" w:cs="Times New Roman"/>
          <w:spacing w:val="-4"/>
        </w:rPr>
        <w:t>、0.3 mol·</w:t>
      </w:r>
      <w:bookmarkStart w:id="0" w:name="_GoBack"/>
      <w:bookmarkEnd w:id="0"/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和0.08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，则下列判断错误的是(　　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B．平衡时，Y和Z的生成速率之比为2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C．平衡时消耗的X和Z的物质的量之比为1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的取值范围为0＜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＜0.14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15．恒温下，将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mol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的混合气体通入一个固定容积的密闭容器中，发生如下反应：N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25450" cy="112395"/>
            <wp:effectExtent l="0" t="0" r="12700" b="1905"/>
            <wp:docPr id="17" name="图片 1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(1)反应进行到某时刻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  <w:vertAlign w:val="subscript"/>
        </w:rPr>
        <w:t>t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)＝13 mol，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  <w:vertAlign w:val="subscript"/>
        </w:rPr>
        <w:t>t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)＝6 mol，则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(2)反应达到平衡时，混合气体的体积为716.8 L(标准状况)，其中NH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的含量(体积分数)为25%，平衡时NH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的物质的量为________。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(3)原混合气体与平衡时混合气体的总物质的量之比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(始)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(平)＝________(写出最简整数比)。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16．在698 K时，向某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 xml:space="preserve"> L的密闭容器中充入2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(g)和2 mol 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(g)，发生反应：H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9" name="图片 1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2HI(g)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＝－26.5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，测得各物质的物质的量浓度与时间变化的关系如图所示。</w:t>
      </w:r>
    </w:p>
    <w:p>
      <w:pPr>
        <w:pStyle w:val="2"/>
        <w:tabs>
          <w:tab w:val="left" w:pos="3119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"E:\\吕芳\\2022\\同步\\打包\\化学 苏教 选择性必修1\\全书完整的Word版文档\\专题2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化学反应速率与化学平衡\\318.TIF"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55700" cy="1133475"/>
            <wp:effectExtent l="0" t="0" r="635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＝__________。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(2)该反应达到最大限度的时间是______________________________________，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该时间内平均反应速率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(HI)＝__________________________________________。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(3)该反应达到平衡状态时，________(填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吸收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放出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)的热量为__________。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17．一定温度下，在10 L密闭容器中加入5 mol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和3 mol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，发生反应：2SO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1" name="图片 21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(g)，10 min时，反应达到平衡状态，此时有3 mol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发生了反应。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(1)反应生成了____________ mol 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(2)平衡时SO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的浓度是________。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(3)平衡时容器内气体的总物质的量为_______________ mol。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(4)物质的浓度不再改变标志着该反应已达平衡状态，下列还可以说明该反应已达平衡状态的是________(填序号)。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体系内压强不再改变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容器内气体的密度不再改变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混合气体的平均相对分子质量不再改变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Dc2YTE5OTI4Yjc5YWM5YzIxYzEwZjllM2IyYzAifQ=="/>
  </w:docVars>
  <w:rsids>
    <w:rsidRoot w:val="00000000"/>
    <w:rsid w:val="07CE383B"/>
    <w:rsid w:val="5C7735E7"/>
    <w:rsid w:val="79A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318.TIF" TargetMode="External"/><Relationship Id="rId7" Type="http://schemas.openxmlformats.org/officeDocument/2006/relationships/image" Target="media/image3.png"/><Relationship Id="rId6" Type="http://schemas.openxmlformats.org/officeDocument/2006/relationships/image" Target="316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2371</Words>
  <Characters>3306</Characters>
  <Lines>0</Lines>
  <Paragraphs>0</Paragraphs>
  <TotalTime>3</TotalTime>
  <ScaleCrop>false</ScaleCrop>
  <LinksUpToDate>false</LinksUpToDate>
  <CharactersWithSpaces>3482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2023-08-08T02:00:00Z</dcterms:created>
  <dc:creator>Administrator</dc:creator>
  <cp:lastModifiedBy>zhuzhu</cp:lastModifiedBy>
  <dcterms:modified xsi:type="dcterms:W3CDTF">2023-08-08T06:50:55Z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784EFA515BB3475FA92B99BA20759C40_12</vt:lpwstr>
  </property>
</Properties>
</file>