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1" w:leftChars="0" w:hanging="361" w:hangingChars="100"/>
        <w:jc w:val="center"/>
        <w:textAlignment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eastAsia="zh-CN"/>
        </w:rPr>
        <w:t>物理小练</w:t>
      </w: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1</w:t>
      </w:r>
      <w:r>
        <w:rPr>
          <w:rFonts w:hint="eastAsia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7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如图为验证动量守恒定律的实验装置，实验中选取两个半径相同、质量不等的小球，按下面步骤进行实验：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"E:\\王莎莎\\2022年\\一轮\\物理\\7-92.TIF"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"E:\\王莎莎\\2022年\\一轮\\物理\\word\\新建文件夹\\7-92.TIF"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346200" cy="109410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用天平测出两个小球的质量分别为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安装实验装置，将斜槽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固定在桌边，使槽的末端切线水平，再将一斜面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连接在斜槽末端；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先不放小球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，让小球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从斜槽顶端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处由静止释放，标记小球在斜面上的落点位置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将小球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放在斜槽末端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处，仍让小球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从斜槽顶端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处由静止释放，两球发生碰撞，分别标记小球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在斜面上的落点位置；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用毫米刻度尺测出各落点位置到斜槽末端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的距离．图中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点是实验过程中记下的小球在斜面上的三个落点位置，从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点的距离分别为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.依据上述实验步骤，请回答下面问题：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(1)两小球的质量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应满足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(填写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&lt;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(2)小球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发生碰撞后，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的落点是图中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点，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的落点是图中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点；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(3)用实验中测得的数据来表示，只要满足关系式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，就能说明两球碰撞前后动量是守恒的；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(4)若要判断两小球的碰撞是否为弹性碰撞，用实验中测得的数据来表示，只需比较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是否相等即可．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质量为3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，其右侧是光滑曲面，曲面下端与光滑的水平面相切，如图所示，一质量为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位于劈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的曲面上，距水平面的高度为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，物块从静止开始滑下，到达水平面上，跟右侧固定在墙壁上的弹簧发生作用后(作用过程无机械能损失)，又滑上劈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，求物块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上能够达到的最大高度．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"E:\\王莎莎\\2022年\\一轮\\物理\\word\\新建文件夹\\7-44.TIF"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37335" cy="555625"/>
            <wp:effectExtent l="0" t="0" r="571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1" w:leftChars="0" w:hanging="361" w:hangingChars="100"/>
        <w:jc w:val="center"/>
        <w:textAlignment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eastAsia="zh-CN"/>
        </w:rPr>
        <w:t>物理小练</w:t>
      </w: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1</w:t>
      </w:r>
      <w:r>
        <w:rPr>
          <w:rFonts w:hint="eastAsia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7答案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(1)&gt;　(2)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　(3)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i/>
          <w:vertAlign w:val="subscript"/>
        </w:rPr>
        <w:instrText xml:space="preserve">P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i/>
          <w:vertAlign w:val="subscript"/>
        </w:rPr>
        <w:instrText xml:space="preserve">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P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h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设物块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滑到曲面底端时速率为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，劈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的速率为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，物块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和劈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组成的系统水平方向动量守恒，取水平向左为正方向，则有3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＝0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由系统机械能守恒可得</w:t>
      </w:r>
      <w:r>
        <w:rPr>
          <w:rFonts w:ascii="Times New Roman" w:hAnsi="Times New Roman" w:eastAsia="楷体_GB2312" w:cs="Times New Roman"/>
          <w:i/>
        </w:rPr>
        <w:t>mgh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3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vertAlign w:val="superscript"/>
        </w:rPr>
        <w:t>2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联立可得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f(\r(6</w:instrText>
      </w:r>
      <w:r>
        <w:rPr>
          <w:rFonts w:ascii="Times New Roman" w:hAnsi="Times New Roman" w:eastAsia="楷体_GB2312" w:cs="Times New Roman"/>
          <w:i/>
        </w:rPr>
        <w:instrText xml:space="preserve">gh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r(\f(</w:instrText>
      </w:r>
      <w:r>
        <w:rPr>
          <w:rFonts w:ascii="Times New Roman" w:hAnsi="Times New Roman" w:eastAsia="楷体_GB2312" w:cs="Times New Roman"/>
          <w:i/>
        </w:rPr>
        <w:instrText xml:space="preserve">gh,</w:instrText>
      </w:r>
      <w:r>
        <w:rPr>
          <w:rFonts w:ascii="Times New Roman" w:hAnsi="Times New Roman" w:eastAsia="楷体_GB2312" w:cs="Times New Roman"/>
        </w:rPr>
        <w:instrText xml:space="preserve">6))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与弹簧作用后，物块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速度方向变为向左，速度大小不变，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，当物块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在劈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上达到最大高度时二者速度相同，设为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，系统水平方向动量守恒，则有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3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＝(3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3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物块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和劈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组成的系统机械能守恒，可得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mgh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3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(3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  <w:vertAlign w:val="superscript"/>
        </w:rPr>
        <w:t>2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联立可得</w:t>
      </w:r>
      <w:r>
        <w:rPr>
          <w:rFonts w:ascii="Times New Roman" w:hAnsi="Times New Roman" w:eastAsia="楷体_GB2312" w:cs="Times New Roman"/>
          <w:i/>
        </w:rPr>
        <w:t>h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h</w:t>
      </w:r>
      <w:r>
        <w:rPr>
          <w:rFonts w:ascii="Times New Roman" w:hAnsi="Times New Roman" w:eastAsia="楷体_GB2312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M3ZDdjMWRmYzQ5ZjE4ZGM2NmVmY2IwMTUyYjIifQ=="/>
  </w:docVars>
  <w:rsids>
    <w:rsidRoot w:val="00000000"/>
    <w:rsid w:val="34D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7-44.TIF" TargetMode="External"/><Relationship Id="rId6" Type="http://schemas.openxmlformats.org/officeDocument/2006/relationships/image" Target="media/image2.png"/><Relationship Id="rId5" Type="http://schemas.openxmlformats.org/officeDocument/2006/relationships/image" Target="7-9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2023-10-31T12:03:55Z</dcterms:created>
  <dc:creator>Administrator</dc:creator>
  <cp:lastModifiedBy>Administrator</cp:lastModifiedBy>
  <dcterms:modified xsi:type="dcterms:W3CDTF">2023-10-31T12:11:28Z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567286F026C248D389CB83D3FDBF3B70_12</vt:lpwstr>
  </property>
</Properties>
</file>