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2E9C9" w14:textId="77777777" w:rsidR="00F55521" w:rsidRPr="00F55521" w:rsidRDefault="00F55521" w:rsidP="00F55521">
      <w:pPr>
        <w:spacing w:line="360" w:lineRule="auto"/>
        <w:jc w:val="center"/>
        <w:rPr>
          <w:rFonts w:ascii="黑体" w:eastAsia="黑体" w:hAnsi="宋体"/>
          <w:b/>
          <w:sz w:val="28"/>
          <w:szCs w:val="28"/>
        </w:rPr>
      </w:pPr>
      <w:bookmarkStart w:id="0" w:name="_Hlk93592142"/>
      <w:bookmarkEnd w:id="0"/>
      <w:r w:rsidRPr="00F55521">
        <w:rPr>
          <w:rFonts w:ascii="黑体" w:eastAsia="黑体" w:hAnsi="宋体" w:hint="eastAsia"/>
          <w:b/>
          <w:sz w:val="28"/>
          <w:szCs w:val="28"/>
        </w:rPr>
        <w:t>江苏省仪征中学2021-2022学年度第二学期高二物理学科提升性练习</w:t>
      </w:r>
    </w:p>
    <w:p w14:paraId="332F6630" w14:textId="77777777" w:rsidR="00F55521" w:rsidRPr="00F55521" w:rsidRDefault="00F55521" w:rsidP="00F55521">
      <w:pPr>
        <w:spacing w:line="360" w:lineRule="auto"/>
        <w:jc w:val="center"/>
        <w:rPr>
          <w:rFonts w:ascii="楷体" w:eastAsia="楷体" w:hAnsi="楷体" w:cs="楷体"/>
          <w:bCs/>
          <w:sz w:val="24"/>
        </w:rPr>
      </w:pPr>
      <w:r w:rsidRPr="00F55521">
        <w:rPr>
          <w:rFonts w:ascii="楷体" w:eastAsia="楷体" w:hAnsi="楷体" w:cs="楷体" w:hint="eastAsia"/>
          <w:bCs/>
          <w:sz w:val="24"/>
        </w:rPr>
        <w:t>研制人：郭云松      审核人：</w:t>
      </w:r>
      <w:proofErr w:type="gramStart"/>
      <w:r w:rsidRPr="00F55521">
        <w:rPr>
          <w:rFonts w:ascii="楷体" w:eastAsia="楷体" w:hAnsi="楷体" w:cs="楷体" w:hint="eastAsia"/>
          <w:bCs/>
          <w:sz w:val="24"/>
        </w:rPr>
        <w:t>殷仁勇</w:t>
      </w:r>
      <w:proofErr w:type="gramEnd"/>
    </w:p>
    <w:p w14:paraId="3C7012AF" w14:textId="365E71DA" w:rsidR="00F55521" w:rsidRPr="00F55521" w:rsidRDefault="00F55521" w:rsidP="00F55521">
      <w:pPr>
        <w:spacing w:line="360" w:lineRule="auto"/>
        <w:rPr>
          <w:rFonts w:eastAsia="楷体"/>
          <w:bCs/>
          <w:color w:val="000000"/>
          <w:sz w:val="24"/>
        </w:rPr>
      </w:pPr>
      <w:r w:rsidRPr="00F55521">
        <w:rPr>
          <w:rFonts w:eastAsia="楷体"/>
          <w:bCs/>
          <w:sz w:val="24"/>
        </w:rPr>
        <w:t>班级：</w:t>
      </w:r>
      <w:r w:rsidRPr="00F55521">
        <w:rPr>
          <w:rFonts w:eastAsia="楷体"/>
          <w:bCs/>
          <w:sz w:val="24"/>
        </w:rPr>
        <w:t>________</w:t>
      </w:r>
      <w:r w:rsidRPr="00F55521">
        <w:rPr>
          <w:rFonts w:eastAsia="楷体"/>
          <w:bCs/>
          <w:sz w:val="24"/>
        </w:rPr>
        <w:t>姓名：</w:t>
      </w:r>
      <w:r w:rsidRPr="00F55521">
        <w:rPr>
          <w:rFonts w:eastAsia="楷体"/>
          <w:bCs/>
          <w:sz w:val="24"/>
        </w:rPr>
        <w:t>________</w:t>
      </w:r>
      <w:r w:rsidRPr="00F55521">
        <w:rPr>
          <w:rFonts w:eastAsia="楷体"/>
          <w:bCs/>
          <w:sz w:val="24"/>
        </w:rPr>
        <w:t>学号：</w:t>
      </w:r>
      <w:r w:rsidRPr="00F55521">
        <w:rPr>
          <w:rFonts w:eastAsia="楷体"/>
          <w:bCs/>
          <w:sz w:val="24"/>
        </w:rPr>
        <w:t xml:space="preserve">________           </w:t>
      </w:r>
      <w:r w:rsidRPr="00F55521">
        <w:rPr>
          <w:rFonts w:eastAsia="楷体"/>
          <w:bCs/>
          <w:sz w:val="24"/>
        </w:rPr>
        <w:t>时间：</w:t>
      </w:r>
      <w:r w:rsidRPr="00F55521">
        <w:rPr>
          <w:rFonts w:eastAsia="楷体"/>
          <w:bCs/>
          <w:sz w:val="24"/>
        </w:rPr>
        <w:t>3</w:t>
      </w:r>
      <w:r w:rsidRPr="00F55521">
        <w:rPr>
          <w:rFonts w:eastAsia="楷体"/>
          <w:bCs/>
          <w:sz w:val="24"/>
        </w:rPr>
        <w:t>月</w:t>
      </w:r>
      <w:r w:rsidR="00676298">
        <w:rPr>
          <w:rFonts w:eastAsia="楷体"/>
          <w:bCs/>
          <w:sz w:val="24"/>
        </w:rPr>
        <w:t>23</w:t>
      </w:r>
      <w:r w:rsidRPr="00F55521">
        <w:rPr>
          <w:rFonts w:eastAsia="楷体"/>
          <w:bCs/>
          <w:sz w:val="24"/>
        </w:rPr>
        <w:t>日</w:t>
      </w:r>
      <w:r w:rsidRPr="00F55521">
        <w:rPr>
          <w:rFonts w:eastAsia="楷体" w:hint="eastAsia"/>
          <w:bCs/>
          <w:sz w:val="24"/>
        </w:rPr>
        <w:t xml:space="preserve"> </w:t>
      </w:r>
      <w:r w:rsidRPr="00F55521">
        <w:rPr>
          <w:rFonts w:eastAsia="楷体"/>
          <w:bCs/>
          <w:sz w:val="24"/>
        </w:rPr>
        <w:t xml:space="preserve"> </w:t>
      </w:r>
      <w:r w:rsidRPr="00F55521">
        <w:rPr>
          <w:rFonts w:eastAsia="楷体"/>
          <w:bCs/>
          <w:sz w:val="24"/>
        </w:rPr>
        <w:t>作业时长：</w:t>
      </w:r>
      <w:r w:rsidRPr="00F55521">
        <w:rPr>
          <w:rFonts w:eastAsia="楷体"/>
          <w:bCs/>
          <w:color w:val="000000"/>
          <w:sz w:val="24"/>
        </w:rPr>
        <w:t>4</w:t>
      </w:r>
      <w:r w:rsidR="00AC29D8">
        <w:rPr>
          <w:rFonts w:eastAsia="楷体"/>
          <w:bCs/>
          <w:color w:val="000000"/>
          <w:sz w:val="24"/>
        </w:rPr>
        <w:t>5</w:t>
      </w:r>
      <w:r w:rsidRPr="00F55521">
        <w:rPr>
          <w:rFonts w:eastAsia="楷体"/>
          <w:bCs/>
          <w:color w:val="000000"/>
          <w:sz w:val="24"/>
        </w:rPr>
        <w:t>分钟</w:t>
      </w:r>
    </w:p>
    <w:p w14:paraId="139FAC4B" w14:textId="77777777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>一、单项选择题：共</w:t>
      </w:r>
      <w:r>
        <w:rPr>
          <w:rFonts w:ascii="Times New Roman" w:eastAsia="黑体" w:hAnsi="Times New Roman" w:cs="Times New Roman"/>
        </w:rPr>
        <w:t>10</w:t>
      </w:r>
      <w:r>
        <w:rPr>
          <w:rFonts w:ascii="Times New Roman" w:eastAsia="黑体" w:hAnsi="Times New Roman" w:cs="Times New Roman" w:hint="eastAsia"/>
        </w:rPr>
        <w:t>题，每题</w:t>
      </w:r>
      <w:r>
        <w:rPr>
          <w:rFonts w:ascii="Times New Roman" w:eastAsia="黑体" w:hAnsi="Times New Roman" w:cs="Times New Roman"/>
        </w:rPr>
        <w:t>4</w:t>
      </w:r>
      <w:r>
        <w:rPr>
          <w:rFonts w:ascii="Times New Roman" w:eastAsia="黑体" w:hAnsi="Times New Roman" w:cs="Times New Roman" w:hint="eastAsia"/>
        </w:rPr>
        <w:t>分，共</w:t>
      </w:r>
      <w:r>
        <w:rPr>
          <w:rFonts w:ascii="Times New Roman" w:eastAsia="黑体" w:hAnsi="Times New Roman" w:cs="Times New Roman"/>
        </w:rPr>
        <w:t>40</w:t>
      </w:r>
      <w:r>
        <w:rPr>
          <w:rFonts w:ascii="Times New Roman" w:eastAsia="黑体" w:hAnsi="Times New Roman" w:cs="Times New Roman" w:hint="eastAsia"/>
        </w:rPr>
        <w:t>分．每题只有一个选项最符合题意．</w:t>
      </w:r>
    </w:p>
    <w:p w14:paraId="5E0BB59B" w14:textId="3E27F79C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 w:hint="eastAsia"/>
        </w:rPr>
        <w:t>宋代沈括在公元</w:t>
      </w:r>
      <w:r>
        <w:rPr>
          <w:rFonts w:ascii="Times New Roman" w:hAnsi="Times New Roman" w:cs="Times New Roman"/>
        </w:rPr>
        <w:t>1086</w:t>
      </w:r>
      <w:r>
        <w:rPr>
          <w:rFonts w:ascii="Times New Roman" w:hAnsi="Times New Roman" w:cs="Times New Roman" w:hint="eastAsia"/>
        </w:rPr>
        <w:t>年写的《梦溪笔谈》中最早记载了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方家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术士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以磁石磨针锋，则能指南，然常微偏东，不全南也</w:t>
      </w:r>
      <w:r>
        <w:rPr>
          <w:rFonts w:hAnsi="宋体" w:cs="Times New Roman" w:hint="eastAsia"/>
        </w:rPr>
        <w:t>”．</w:t>
      </w:r>
      <w:r>
        <w:rPr>
          <w:rFonts w:ascii="Times New Roman" w:hAnsi="Times New Roman" w:cs="Times New Roman" w:hint="eastAsia"/>
        </w:rPr>
        <w:t>进一步研究表明，地球周围地磁场的磁感线分布如图所示，结合上述材料，下列说法正确的是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242D8C0" w14:textId="1E52FFB4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28032" behindDoc="0" locked="0" layoutInCell="1" allowOverlap="1" wp14:anchorId="24B6CECC" wp14:editId="4C20014C">
            <wp:simplePos x="0" y="0"/>
            <wp:positionH relativeFrom="column">
              <wp:posOffset>5205558</wp:posOffset>
            </wp:positionH>
            <wp:positionV relativeFrom="paragraph">
              <wp:posOffset>188619</wp:posOffset>
            </wp:positionV>
            <wp:extent cx="1273175" cy="1003935"/>
            <wp:effectExtent l="0" t="0" r="3175" b="5715"/>
            <wp:wrapSquare wrapText="bothSides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．在地磁场的作用下小磁针静止时指南的磁极叫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 w:hint="eastAsia"/>
        </w:rPr>
        <w:t>极，指北的磁极叫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>极</w:t>
      </w:r>
    </w:p>
    <w:p w14:paraId="5981DE45" w14:textId="77777777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．对垂直射向地球表面宇宙射线中的高能带电粒子，在南、北极附近所受阻挡作用最弱，赤道附近最强</w:t>
      </w:r>
    </w:p>
    <w:p w14:paraId="6638D076" w14:textId="77777777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．形成地磁场的原因可能是带正电的地球自转引起的</w:t>
      </w:r>
    </w:p>
    <w:p w14:paraId="2CA23614" w14:textId="77777777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．由于地磁场的影响，在奥斯特发现电流磁效应的实验中，通电导线应相对水平地面竖直放置</w:t>
      </w:r>
    </w:p>
    <w:p w14:paraId="562E33E5" w14:textId="0E0CA030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31104" behindDoc="0" locked="0" layoutInCell="1" allowOverlap="1" wp14:anchorId="14283357" wp14:editId="4DF18D1D">
            <wp:simplePos x="0" y="0"/>
            <wp:positionH relativeFrom="column">
              <wp:posOffset>5372735</wp:posOffset>
            </wp:positionH>
            <wp:positionV relativeFrom="paragraph">
              <wp:posOffset>701675</wp:posOffset>
            </wp:positionV>
            <wp:extent cx="1106805" cy="828675"/>
            <wp:effectExtent l="0" t="0" r="0" b="9525"/>
            <wp:wrapSquare wrapText="bothSides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 w:hint="eastAsia"/>
        </w:rPr>
        <w:t>如图所示，用绝缘细线悬挂一个导线框，导线框是由两同心半圆弧导线和直导线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 w:hint="eastAsia"/>
        </w:rPr>
        <w:t>在同一条水平直线上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连接而成的闭合回路，导线框中通有图示方向的电流，处于静止状态．在半圆弧导线的圆心处沿</w:t>
      </w:r>
      <w:proofErr w:type="gramStart"/>
      <w:r>
        <w:rPr>
          <w:rFonts w:ascii="Times New Roman" w:hAnsi="Times New Roman" w:cs="Times New Roman" w:hint="eastAsia"/>
        </w:rPr>
        <w:t>垂直于导线框</w:t>
      </w:r>
      <w:proofErr w:type="gramEnd"/>
      <w:r>
        <w:rPr>
          <w:rFonts w:ascii="Times New Roman" w:hAnsi="Times New Roman" w:cs="Times New Roman" w:hint="eastAsia"/>
        </w:rPr>
        <w:t>平面的方向放置一根长直导线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>当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 w:hint="eastAsia"/>
        </w:rPr>
        <w:t>中通以方向</w:t>
      </w:r>
      <w:proofErr w:type="gramStart"/>
      <w:r>
        <w:rPr>
          <w:rFonts w:ascii="Times New Roman" w:hAnsi="Times New Roman" w:cs="Times New Roman" w:hint="eastAsia"/>
        </w:rPr>
        <w:t>垂直于导线框</w:t>
      </w:r>
      <w:proofErr w:type="gramEnd"/>
      <w:r>
        <w:rPr>
          <w:rFonts w:ascii="Times New Roman" w:hAnsi="Times New Roman" w:cs="Times New Roman" w:hint="eastAsia"/>
        </w:rPr>
        <w:t>向外的电流时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589BE78" w14:textId="77777777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．导线框将向左摆动</w:t>
      </w:r>
    </w:p>
    <w:p w14:paraId="505CD91C" w14:textId="77777777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．导线框将向右摆动</w:t>
      </w:r>
    </w:p>
    <w:p w14:paraId="1501E702" w14:textId="77777777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．从上往下看，导线框将顺时针转动</w:t>
      </w:r>
    </w:p>
    <w:p w14:paraId="0507F76B" w14:textId="77777777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．从上往下看，导线框将逆时针转动</w:t>
      </w:r>
    </w:p>
    <w:p w14:paraId="00DF7DE6" w14:textId="0DC40237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35200" behindDoc="0" locked="0" layoutInCell="1" allowOverlap="1" wp14:anchorId="6546522A" wp14:editId="5220395C">
            <wp:simplePos x="0" y="0"/>
            <wp:positionH relativeFrom="column">
              <wp:posOffset>5393702</wp:posOffset>
            </wp:positionH>
            <wp:positionV relativeFrom="paragraph">
              <wp:posOffset>663741</wp:posOffset>
            </wp:positionV>
            <wp:extent cx="1080770" cy="884555"/>
            <wp:effectExtent l="0" t="0" r="5080" b="0"/>
            <wp:wrapSquare wrapText="bothSides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 w:hint="eastAsia"/>
        </w:rPr>
        <w:t>如图所示，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 w:hint="eastAsia"/>
        </w:rPr>
        <w:t>为区域</w:t>
      </w:r>
      <w:r>
        <w:rPr>
          <w:rFonts w:hAnsi="宋体" w:cs="Times New Roman" w:hint="eastAsia"/>
        </w:rPr>
        <w:t>Ⅰ</w:t>
      </w:r>
      <w:r>
        <w:rPr>
          <w:rFonts w:ascii="Times New Roman" w:hAnsi="Times New Roman" w:cs="Times New Roman" w:hint="eastAsia"/>
        </w:rPr>
        <w:t>、</w:t>
      </w:r>
      <w:r>
        <w:rPr>
          <w:rFonts w:hAnsi="宋体" w:cs="Times New Roman" w:hint="eastAsia"/>
        </w:rPr>
        <w:t>Ⅱ</w:t>
      </w:r>
      <w:r>
        <w:rPr>
          <w:rFonts w:ascii="Times New Roman" w:hAnsi="Times New Roman" w:cs="Times New Roman" w:hint="eastAsia"/>
        </w:rPr>
        <w:t>的分界线，在区域</w:t>
      </w:r>
      <w:r>
        <w:rPr>
          <w:rFonts w:hAnsi="宋体" w:cs="Times New Roman" w:hint="eastAsia"/>
        </w:rPr>
        <w:t>Ⅰ</w:t>
      </w:r>
      <w:r>
        <w:rPr>
          <w:rFonts w:ascii="Times New Roman" w:hAnsi="Times New Roman" w:cs="Times New Roman" w:hint="eastAsia"/>
        </w:rPr>
        <w:t>和区域</w:t>
      </w:r>
      <w:r>
        <w:rPr>
          <w:rFonts w:hAnsi="宋体" w:cs="Times New Roman" w:hint="eastAsia"/>
        </w:rPr>
        <w:t>Ⅱ</w:t>
      </w:r>
      <w:r>
        <w:rPr>
          <w:rFonts w:ascii="Times New Roman" w:hAnsi="Times New Roman" w:cs="Times New Roman" w:hint="eastAsia"/>
        </w:rPr>
        <w:t>内分别存在着与纸面垂直的匀强磁场，</w:t>
      </w:r>
      <w:proofErr w:type="gramStart"/>
      <w:r>
        <w:rPr>
          <w:rFonts w:ascii="Times New Roman" w:hAnsi="Times New Roman" w:cs="Times New Roman" w:hint="eastAsia"/>
        </w:rPr>
        <w:t>一</w:t>
      </w:r>
      <w:proofErr w:type="gramEnd"/>
      <w:r>
        <w:rPr>
          <w:rFonts w:ascii="Times New Roman" w:hAnsi="Times New Roman" w:cs="Times New Roman" w:hint="eastAsia"/>
        </w:rPr>
        <w:t>带电粒子沿着弧线</w:t>
      </w:r>
      <w:proofErr w:type="spellStart"/>
      <w:r>
        <w:rPr>
          <w:rFonts w:ascii="Times New Roman" w:hAnsi="Times New Roman" w:cs="Times New Roman"/>
          <w:i/>
        </w:rPr>
        <w:t>apb</w:t>
      </w:r>
      <w:proofErr w:type="spellEnd"/>
      <w:r>
        <w:rPr>
          <w:rFonts w:ascii="Times New Roman" w:hAnsi="Times New Roman" w:cs="Times New Roman" w:hint="eastAsia"/>
        </w:rPr>
        <w:t>由区域</w:t>
      </w:r>
      <w:proofErr w:type="gramStart"/>
      <w:r>
        <w:rPr>
          <w:rFonts w:hAnsi="宋体" w:cs="Times New Roman" w:hint="eastAsia"/>
        </w:rPr>
        <w:t>Ⅰ</w:t>
      </w:r>
      <w:r>
        <w:rPr>
          <w:rFonts w:ascii="Times New Roman" w:hAnsi="Times New Roman" w:cs="Times New Roman" w:hint="eastAsia"/>
        </w:rPr>
        <w:t>运动</w:t>
      </w:r>
      <w:proofErr w:type="gramEnd"/>
      <w:r>
        <w:rPr>
          <w:rFonts w:ascii="Times New Roman" w:hAnsi="Times New Roman" w:cs="Times New Roman" w:hint="eastAsia"/>
        </w:rPr>
        <w:t>到区域</w:t>
      </w:r>
      <w:r>
        <w:rPr>
          <w:rFonts w:hAnsi="宋体" w:cs="Times New Roman" w:hint="eastAsia"/>
        </w:rPr>
        <w:t>Ⅱ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>已知圆弧</w:t>
      </w:r>
      <w:r>
        <w:rPr>
          <w:rFonts w:ascii="Times New Roman" w:hAnsi="Times New Roman" w:cs="Times New Roman"/>
          <w:i/>
        </w:rPr>
        <w:t>ap</w:t>
      </w:r>
      <w:r>
        <w:rPr>
          <w:rFonts w:ascii="Times New Roman" w:hAnsi="Times New Roman" w:cs="Times New Roman" w:hint="eastAsia"/>
        </w:rPr>
        <w:t>与圆弧</w:t>
      </w:r>
      <w:r>
        <w:rPr>
          <w:rFonts w:ascii="Times New Roman" w:hAnsi="Times New Roman" w:cs="Times New Roman"/>
          <w:i/>
        </w:rPr>
        <w:t>pb</w:t>
      </w:r>
      <w:r>
        <w:rPr>
          <w:rFonts w:ascii="Times New Roman" w:hAnsi="Times New Roman" w:cs="Times New Roman" w:hint="eastAsia"/>
        </w:rPr>
        <w:t>的弧长之比为</w:t>
      </w:r>
      <w:r>
        <w:rPr>
          <w:rFonts w:ascii="Times New Roman" w:hAnsi="Times New Roman" w:cs="Times New Roman"/>
        </w:rPr>
        <w:t>2</w:t>
      </w:r>
      <w:r>
        <w:rPr>
          <w:rFonts w:hAnsi="宋体" w:cs="Times New Roman" w:hint="eastAsia"/>
        </w:rPr>
        <w:t>∶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，不计粒子重力，下列说法正确的是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8ED9981" w14:textId="77777777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．粒子在区域</w:t>
      </w:r>
      <w:r>
        <w:rPr>
          <w:rFonts w:hAnsi="宋体" w:cs="Times New Roman" w:hint="eastAsia"/>
        </w:rPr>
        <w:t>Ⅰ</w:t>
      </w:r>
      <w:r>
        <w:rPr>
          <w:rFonts w:ascii="Times New Roman" w:hAnsi="Times New Roman" w:cs="Times New Roman" w:hint="eastAsia"/>
        </w:rPr>
        <w:t>和区域</w:t>
      </w:r>
      <w:r>
        <w:rPr>
          <w:rFonts w:hAnsi="宋体" w:cs="Times New Roman" w:hint="eastAsia"/>
        </w:rPr>
        <w:t>Ⅱ</w:t>
      </w:r>
      <w:r>
        <w:rPr>
          <w:rFonts w:ascii="Times New Roman" w:hAnsi="Times New Roman" w:cs="Times New Roman" w:hint="eastAsia"/>
        </w:rPr>
        <w:t>中的速率之比为</w:t>
      </w:r>
      <w:r>
        <w:rPr>
          <w:rFonts w:ascii="Times New Roman" w:hAnsi="Times New Roman" w:cs="Times New Roman"/>
        </w:rPr>
        <w:t>2</w:t>
      </w:r>
      <w:r>
        <w:rPr>
          <w:rFonts w:hAnsi="宋体" w:cs="Times New Roman" w:hint="eastAsia"/>
        </w:rPr>
        <w:t>∶</w:t>
      </w:r>
      <w:r>
        <w:rPr>
          <w:rFonts w:ascii="Times New Roman" w:hAnsi="Times New Roman" w:cs="Times New Roman"/>
        </w:rPr>
        <w:t>1</w:t>
      </w:r>
    </w:p>
    <w:p w14:paraId="6E269F23" w14:textId="77777777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．粒子通过圆弧</w:t>
      </w:r>
      <w:r>
        <w:rPr>
          <w:rFonts w:ascii="Times New Roman" w:hAnsi="Times New Roman" w:cs="Times New Roman"/>
          <w:i/>
        </w:rPr>
        <w:t>ap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  <w:i/>
        </w:rPr>
        <w:t>pb</w:t>
      </w:r>
      <w:r>
        <w:rPr>
          <w:rFonts w:ascii="Times New Roman" w:hAnsi="Times New Roman" w:cs="Times New Roman" w:hint="eastAsia"/>
        </w:rPr>
        <w:t>的时间之比为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 w:hint="eastAsia"/>
        </w:rPr>
        <w:t>∶</w:t>
      </w:r>
      <w:r>
        <w:rPr>
          <w:rFonts w:ascii="Times New Roman" w:hAnsi="Times New Roman" w:cs="Times New Roman"/>
        </w:rPr>
        <w:t>2</w:t>
      </w:r>
    </w:p>
    <w:p w14:paraId="5AB3ECAC" w14:textId="77777777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．圆弧</w:t>
      </w:r>
      <w:r>
        <w:rPr>
          <w:rFonts w:ascii="Times New Roman" w:hAnsi="Times New Roman" w:cs="Times New Roman"/>
          <w:i/>
        </w:rPr>
        <w:t>ap</w:t>
      </w:r>
      <w:r>
        <w:rPr>
          <w:rFonts w:ascii="Times New Roman" w:hAnsi="Times New Roman" w:cs="Times New Roman" w:hint="eastAsia"/>
        </w:rPr>
        <w:t>与圆弧</w:t>
      </w:r>
      <w:r>
        <w:rPr>
          <w:rFonts w:ascii="Times New Roman" w:hAnsi="Times New Roman" w:cs="Times New Roman"/>
          <w:i/>
        </w:rPr>
        <w:t>pb</w:t>
      </w:r>
      <w:r>
        <w:rPr>
          <w:rFonts w:ascii="Times New Roman" w:hAnsi="Times New Roman" w:cs="Times New Roman" w:hint="eastAsia"/>
        </w:rPr>
        <w:t>对应的圆心角之比为</w:t>
      </w:r>
      <w:r>
        <w:rPr>
          <w:rFonts w:ascii="Times New Roman" w:hAnsi="Times New Roman" w:cs="Times New Roman"/>
        </w:rPr>
        <w:t>2</w:t>
      </w:r>
      <w:r>
        <w:rPr>
          <w:rFonts w:hAnsi="宋体" w:cs="Times New Roman" w:hint="eastAsia"/>
        </w:rPr>
        <w:t>∶</w:t>
      </w:r>
      <w:r>
        <w:rPr>
          <w:rFonts w:ascii="Times New Roman" w:hAnsi="Times New Roman" w:cs="Times New Roman"/>
        </w:rPr>
        <w:t>1</w:t>
      </w:r>
    </w:p>
    <w:p w14:paraId="438B7ABF" w14:textId="77777777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．区域</w:t>
      </w:r>
      <w:r>
        <w:rPr>
          <w:rFonts w:hAnsi="宋体" w:cs="Times New Roman" w:hint="eastAsia"/>
        </w:rPr>
        <w:t>Ⅰ</w:t>
      </w:r>
      <w:r>
        <w:rPr>
          <w:rFonts w:ascii="Times New Roman" w:hAnsi="Times New Roman" w:cs="Times New Roman" w:hint="eastAsia"/>
        </w:rPr>
        <w:t>和区域</w:t>
      </w:r>
      <w:r>
        <w:rPr>
          <w:rFonts w:hAnsi="宋体" w:cs="Times New Roman" w:hint="eastAsia"/>
        </w:rPr>
        <w:t>Ⅱ</w:t>
      </w:r>
      <w:r>
        <w:rPr>
          <w:rFonts w:ascii="Times New Roman" w:hAnsi="Times New Roman" w:cs="Times New Roman" w:hint="eastAsia"/>
        </w:rPr>
        <w:t>的磁场方向相反</w:t>
      </w:r>
    </w:p>
    <w:p w14:paraId="62C57DDC" w14:textId="34B24CD4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 w:hint="eastAsia"/>
        </w:rPr>
        <w:t>如图所示，质量为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 w:hint="eastAsia"/>
        </w:rPr>
        <w:t>、长为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 w:hint="eastAsia"/>
        </w:rPr>
        <w:t>的导体棒电阻为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 w:hint="eastAsia"/>
        </w:rPr>
        <w:t>，初始时静止于光滑的水平轨道上，电源电动势为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 w:hint="eastAsia"/>
        </w:rPr>
        <w:t>，内阻不计．匀强磁场的磁感应强度为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>，其方向与轨道平面成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 w:hint="eastAsia"/>
        </w:rPr>
        <w:t>角斜向右上方，开关闭合后导体棒开始运动，导体棒始终与轨道垂直且接触良好，轨道电阻不计，则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D7A3B0F" w14:textId="373A3862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37248" behindDoc="0" locked="0" layoutInCell="1" allowOverlap="1" wp14:anchorId="55CB12FD" wp14:editId="53516954">
            <wp:simplePos x="0" y="0"/>
            <wp:positionH relativeFrom="column">
              <wp:posOffset>5581650</wp:posOffset>
            </wp:positionH>
            <wp:positionV relativeFrom="paragraph">
              <wp:posOffset>198755</wp:posOffset>
            </wp:positionV>
            <wp:extent cx="897255" cy="790575"/>
            <wp:effectExtent l="0" t="0" r="0" b="9525"/>
            <wp:wrapSquare wrapText="bothSides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．导体棒向左运动</w:t>
      </w:r>
    </w:p>
    <w:p w14:paraId="65389BFE" w14:textId="77777777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．开关闭合瞬间导体棒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 w:hint="eastAsia"/>
        </w:rPr>
        <w:t>所受安培力为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BEL,R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47C54E8B" w14:textId="77777777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．开关闭合瞬间导体棒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 w:hint="eastAsia"/>
        </w:rPr>
        <w:t>所受安培力为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BEL</w:instrText>
      </w:r>
      <w:r>
        <w:rPr>
          <w:rFonts w:ascii="Times New Roman" w:hAnsi="Times New Roman" w:cs="Times New Roman"/>
        </w:rPr>
        <w:instrText xml:space="preserve">sin </w:instrText>
      </w:r>
      <w:r>
        <w:rPr>
          <w:rFonts w:ascii="Times New Roman" w:hAnsi="Times New Roman" w:cs="Times New Roman"/>
          <w:i/>
        </w:rPr>
        <w:instrText>θ,R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7762FA37" w14:textId="77777777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．开关闭合瞬间导体棒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 w:hint="eastAsia"/>
        </w:rPr>
        <w:t>的加速度为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BEL,mR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390EE832" w14:textId="5DCCEEA9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 w:hint="eastAsia"/>
        </w:rPr>
        <w:t>如图所示，在半径为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 w:hint="eastAsia"/>
        </w:rPr>
        <w:t>的圆形区域内有一匀强磁场，边界上的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点有一粒子源能在垂直于磁场的平面内沿不同</w:t>
      </w: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40320" behindDoc="0" locked="0" layoutInCell="1" allowOverlap="1" wp14:anchorId="6AA445CE" wp14:editId="797A5C42">
            <wp:simplePos x="0" y="0"/>
            <wp:positionH relativeFrom="column">
              <wp:posOffset>5393690</wp:posOffset>
            </wp:positionH>
            <wp:positionV relativeFrom="paragraph">
              <wp:posOffset>-1905</wp:posOffset>
            </wp:positionV>
            <wp:extent cx="1080770" cy="944245"/>
            <wp:effectExtent l="0" t="0" r="5080" b="8255"/>
            <wp:wrapSquare wrapText="bothSides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 w:hint="eastAsia"/>
        </w:rPr>
        <w:t>方向</w:t>
      </w:r>
      <w:proofErr w:type="gramStart"/>
      <w:r>
        <w:rPr>
          <w:rFonts w:ascii="Times New Roman" w:hAnsi="Times New Roman" w:cs="Times New Roman" w:hint="eastAsia"/>
        </w:rPr>
        <w:t>向</w:t>
      </w:r>
      <w:proofErr w:type="gramEnd"/>
      <w:r>
        <w:rPr>
          <w:rFonts w:ascii="Times New Roman" w:hAnsi="Times New Roman" w:cs="Times New Roman" w:hint="eastAsia"/>
        </w:rPr>
        <w:t>磁场中发射速率相同的同种带电粒子，在磁场边界的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圆周上可观测到有粒子飞出，不计粒子重力和粒子间的相互作用，则粒子在磁场中的运动半径为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BEEAAF2" w14:textId="77777777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</w:t>
      </w:r>
      <w:proofErr w:type="gramStart"/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 xml:space="preserve">  B.</w:t>
      </w:r>
      <w:proofErr w:type="gramEnd"/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\f(\r(3)</w:instrText>
      </w:r>
      <w:r>
        <w:rPr>
          <w:rFonts w:ascii="Times New Roman" w:hAnsi="Times New Roman" w:cs="Times New Roman"/>
          <w:i/>
        </w:rPr>
        <w:instrText>R,</w:instrText>
      </w:r>
      <w:r>
        <w:rPr>
          <w:rFonts w:ascii="Times New Roman" w:hAnsi="Times New Roman" w:cs="Times New Roman"/>
        </w:rPr>
        <w:instrText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R,</w:instrText>
      </w:r>
      <w:r>
        <w:rPr>
          <w:rFonts w:ascii="Times New Roman" w:hAnsi="Times New Roman" w:cs="Times New Roman"/>
        </w:rPr>
        <w:instrText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\f(\r(3)</w:instrText>
      </w:r>
      <w:r>
        <w:rPr>
          <w:rFonts w:ascii="Times New Roman" w:hAnsi="Times New Roman" w:cs="Times New Roman"/>
          <w:i/>
        </w:rPr>
        <w:instrText>R,</w:instrText>
      </w:r>
      <w:r>
        <w:rPr>
          <w:rFonts w:ascii="Times New Roman" w:hAnsi="Times New Roman" w:cs="Times New Roman"/>
        </w:rPr>
        <w:instrText>3)</w:instrText>
      </w:r>
      <w:r>
        <w:rPr>
          <w:rFonts w:ascii="Times New Roman" w:hAnsi="Times New Roman" w:cs="Times New Roman"/>
        </w:rPr>
        <w:fldChar w:fldCharType="end"/>
      </w:r>
    </w:p>
    <w:p w14:paraId="40E02A63" w14:textId="71B5908C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 w:hint="eastAsia"/>
        </w:rPr>
        <w:t>如图所示，将三根完全相同长为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 w:hint="eastAsia"/>
        </w:rPr>
        <w:t>的导体棒连接成一闭合的三角形线框</w:t>
      </w:r>
      <w:proofErr w:type="spellStart"/>
      <w:r>
        <w:rPr>
          <w:rFonts w:ascii="Times New Roman" w:hAnsi="Times New Roman" w:cs="Times New Roman"/>
          <w:i/>
        </w:rPr>
        <w:t>abc</w:t>
      </w:r>
      <w:proofErr w:type="spellEnd"/>
      <w:r>
        <w:rPr>
          <w:rFonts w:ascii="Times New Roman" w:hAnsi="Times New Roman" w:cs="Times New Roman" w:hint="eastAsia"/>
        </w:rPr>
        <w:t>，大小为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>的匀强磁场垂直于线框平面向里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图中未画出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．用导线将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 w:hint="eastAsia"/>
        </w:rPr>
        <w:t>两点接入电流恒为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 w:hint="eastAsia"/>
        </w:rPr>
        <w:t>的电路中，则下列说法正确的是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2C6FA45" w14:textId="1FC484A0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46464" behindDoc="0" locked="0" layoutInCell="1" allowOverlap="1" wp14:anchorId="3B16DE22" wp14:editId="563FDD34">
            <wp:simplePos x="0" y="0"/>
            <wp:positionH relativeFrom="column">
              <wp:posOffset>5582297</wp:posOffset>
            </wp:positionH>
            <wp:positionV relativeFrom="paragraph">
              <wp:posOffset>8142</wp:posOffset>
            </wp:positionV>
            <wp:extent cx="897255" cy="585470"/>
            <wp:effectExtent l="0" t="0" r="0" b="508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．线框所受安培力的大小等于</w:t>
      </w:r>
      <w:r>
        <w:rPr>
          <w:rFonts w:ascii="Times New Roman" w:hAnsi="Times New Roman" w:cs="Times New Roman"/>
        </w:rPr>
        <w:t>0</w:t>
      </w:r>
    </w:p>
    <w:p w14:paraId="567C0EE5" w14:textId="26233EBE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．线框所受安培力的大小等于</w:t>
      </w:r>
      <w:r>
        <w:rPr>
          <w:rFonts w:ascii="Times New Roman" w:hAnsi="Times New Roman" w:cs="Times New Roman"/>
          <w:i/>
        </w:rPr>
        <w:t>BIL</w:t>
      </w:r>
    </w:p>
    <w:p w14:paraId="70543B55" w14:textId="77777777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 w:hint="eastAsia"/>
        </w:rPr>
        <w:t>边与</w:t>
      </w:r>
      <w:proofErr w:type="spellStart"/>
      <w:r>
        <w:rPr>
          <w:rFonts w:ascii="Times New Roman" w:hAnsi="Times New Roman" w:cs="Times New Roman"/>
          <w:i/>
        </w:rPr>
        <w:t>bc</w:t>
      </w:r>
      <w:proofErr w:type="spellEnd"/>
      <w:r>
        <w:rPr>
          <w:rFonts w:ascii="Times New Roman" w:hAnsi="Times New Roman" w:cs="Times New Roman" w:hint="eastAsia"/>
        </w:rPr>
        <w:t>边所受安培力相同</w:t>
      </w:r>
    </w:p>
    <w:p w14:paraId="6A752B68" w14:textId="77777777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 w:hint="eastAsia"/>
        </w:rPr>
        <w:t>边所受安培力的大小等于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BIL</w:t>
      </w:r>
    </w:p>
    <w:p w14:paraId="45248507" w14:textId="7D368AC7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2608" behindDoc="0" locked="0" layoutInCell="1" allowOverlap="1" wp14:anchorId="77548036" wp14:editId="5CF7E8E5">
            <wp:simplePos x="0" y="0"/>
            <wp:positionH relativeFrom="column">
              <wp:posOffset>5146675</wp:posOffset>
            </wp:positionH>
            <wp:positionV relativeFrom="paragraph">
              <wp:posOffset>131445</wp:posOffset>
            </wp:positionV>
            <wp:extent cx="1332865" cy="1109345"/>
            <wp:effectExtent l="0" t="0" r="635" b="0"/>
            <wp:wrapSquare wrapText="bothSides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 w:hint="eastAsia"/>
        </w:rPr>
        <w:t>．现代质谱仪可用来分析比质子重很多倍的离子，其示意图如图所示，其中加速电压恒定．质子在入口处从静止开始被加速电场加速，经匀强磁场偏转后从出口离开磁场．若</w:t>
      </w:r>
      <w:proofErr w:type="gramStart"/>
      <w:r>
        <w:rPr>
          <w:rFonts w:ascii="Times New Roman" w:hAnsi="Times New Roman" w:cs="Times New Roman" w:hint="eastAsia"/>
        </w:rPr>
        <w:t>某种一</w:t>
      </w:r>
      <w:proofErr w:type="gramEnd"/>
      <w:r>
        <w:rPr>
          <w:rFonts w:ascii="Times New Roman" w:hAnsi="Times New Roman" w:cs="Times New Roman" w:hint="eastAsia"/>
        </w:rPr>
        <w:t>价正离子在入口处从静止开始被同一加速电场加速，为使它经匀强磁场偏转后仍从同一出口离开磁场，需将磁感应强度增加到原来的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 w:hint="eastAsia"/>
        </w:rPr>
        <w:t>倍．此离子和质子的质量比约为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5102ACC" w14:textId="77777777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11  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12  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121  D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144</w:t>
      </w:r>
    </w:p>
    <w:p w14:paraId="17781FD1" w14:textId="2A471B08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728" behindDoc="0" locked="0" layoutInCell="1" allowOverlap="1" wp14:anchorId="7FC78ADA" wp14:editId="56C42E9D">
            <wp:simplePos x="0" y="0"/>
            <wp:positionH relativeFrom="column">
              <wp:posOffset>5415280</wp:posOffset>
            </wp:positionH>
            <wp:positionV relativeFrom="paragraph">
              <wp:posOffset>688975</wp:posOffset>
            </wp:positionV>
            <wp:extent cx="944245" cy="897255"/>
            <wp:effectExtent l="0" t="0" r="8255" b="0"/>
            <wp:wrapSquare wrapText="bothSides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 w:hint="eastAsia"/>
        </w:rPr>
        <w:t>如图，正方形</w:t>
      </w:r>
      <w:proofErr w:type="spellStart"/>
      <w:r>
        <w:rPr>
          <w:rFonts w:ascii="Times New Roman" w:hAnsi="Times New Roman" w:cs="Times New Roman"/>
          <w:i/>
        </w:rPr>
        <w:t>abcd</w:t>
      </w:r>
      <w:proofErr w:type="spellEnd"/>
      <w:r>
        <w:rPr>
          <w:rFonts w:ascii="Times New Roman" w:hAnsi="Times New Roman" w:cs="Times New Roman" w:hint="eastAsia"/>
        </w:rPr>
        <w:t>中</w:t>
      </w:r>
      <w:r>
        <w:rPr>
          <w:rFonts w:hAnsi="宋体" w:cs="Times New Roman" w:hint="eastAsia"/>
        </w:rPr>
        <w:t>△</w:t>
      </w:r>
      <w:proofErr w:type="spellStart"/>
      <w:r>
        <w:rPr>
          <w:rFonts w:ascii="Times New Roman" w:hAnsi="Times New Roman" w:cs="Times New Roman"/>
          <w:i/>
        </w:rPr>
        <w:t>abd</w:t>
      </w:r>
      <w:proofErr w:type="spellEnd"/>
      <w:r>
        <w:rPr>
          <w:rFonts w:ascii="Times New Roman" w:hAnsi="Times New Roman" w:cs="Times New Roman" w:hint="eastAsia"/>
        </w:rPr>
        <w:t>区域内存在方向垂直纸面向里的匀强磁场，</w:t>
      </w:r>
      <w:r>
        <w:rPr>
          <w:rFonts w:hAnsi="宋体" w:cs="Times New Roman" w:hint="eastAsia"/>
        </w:rPr>
        <w:t>△</w:t>
      </w:r>
      <w:proofErr w:type="spellStart"/>
      <w:r>
        <w:rPr>
          <w:rFonts w:ascii="Times New Roman" w:hAnsi="Times New Roman" w:cs="Times New Roman"/>
          <w:i/>
        </w:rPr>
        <w:t>bcd</w:t>
      </w:r>
      <w:proofErr w:type="spellEnd"/>
      <w:r>
        <w:rPr>
          <w:rFonts w:ascii="Times New Roman" w:hAnsi="Times New Roman" w:cs="Times New Roman" w:hint="eastAsia"/>
        </w:rPr>
        <w:t>区域内有方向平行于</w:t>
      </w:r>
      <w:proofErr w:type="spellStart"/>
      <w:r>
        <w:rPr>
          <w:rFonts w:ascii="Times New Roman" w:hAnsi="Times New Roman" w:cs="Times New Roman"/>
          <w:i/>
        </w:rPr>
        <w:t>bc</w:t>
      </w:r>
      <w:proofErr w:type="spellEnd"/>
      <w:r>
        <w:rPr>
          <w:rFonts w:ascii="Times New Roman" w:hAnsi="Times New Roman" w:cs="Times New Roman" w:hint="eastAsia"/>
        </w:rPr>
        <w:t>的匀强电场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图中未画出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．</w:t>
      </w:r>
      <w:proofErr w:type="gramStart"/>
      <w:r>
        <w:rPr>
          <w:rFonts w:ascii="Times New Roman" w:hAnsi="Times New Roman" w:cs="Times New Roman" w:hint="eastAsia"/>
        </w:rPr>
        <w:t>一</w:t>
      </w:r>
      <w:proofErr w:type="gramEnd"/>
      <w:r>
        <w:rPr>
          <w:rFonts w:ascii="Times New Roman" w:hAnsi="Times New Roman" w:cs="Times New Roman" w:hint="eastAsia"/>
        </w:rPr>
        <w:t>带电粒子从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 w:hint="eastAsia"/>
        </w:rPr>
        <w:t>点沿</w:t>
      </w:r>
      <w:r>
        <w:rPr>
          <w:rFonts w:ascii="Times New Roman" w:hAnsi="Times New Roman" w:cs="Times New Roman"/>
          <w:i/>
        </w:rPr>
        <w:t>da</w:t>
      </w:r>
      <w:r>
        <w:rPr>
          <w:rFonts w:ascii="Times New Roman" w:hAnsi="Times New Roman" w:cs="Times New Roman" w:hint="eastAsia"/>
        </w:rPr>
        <w:t>方向射入磁场，随后经过</w:t>
      </w:r>
      <w:r>
        <w:rPr>
          <w:rFonts w:ascii="Times New Roman" w:hAnsi="Times New Roman" w:cs="Times New Roman"/>
          <w:i/>
        </w:rPr>
        <w:t>bd</w:t>
      </w:r>
      <w:r>
        <w:rPr>
          <w:rFonts w:ascii="Times New Roman" w:hAnsi="Times New Roman" w:cs="Times New Roman" w:hint="eastAsia"/>
        </w:rPr>
        <w:t>的中点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 w:hint="eastAsia"/>
        </w:rPr>
        <w:t>进入电场，接着从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>点射出电场．不计粒子的重力．则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6694BEC" w14:textId="0898DB2E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．粒子带正电</w:t>
      </w:r>
    </w:p>
    <w:p w14:paraId="40928303" w14:textId="77777777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．电场的方向由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 w:hint="eastAsia"/>
        </w:rPr>
        <w:t>指向</w:t>
      </w:r>
      <w:r>
        <w:rPr>
          <w:rFonts w:ascii="Times New Roman" w:hAnsi="Times New Roman" w:cs="Times New Roman"/>
          <w:i/>
        </w:rPr>
        <w:t>b</w:t>
      </w:r>
    </w:p>
    <w:p w14:paraId="4FB8E1AE" w14:textId="441D3FA9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．粒子在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>点和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 w:hint="eastAsia"/>
        </w:rPr>
        <w:t>点的动能相等</w:t>
      </w:r>
    </w:p>
    <w:p w14:paraId="02B6B704" w14:textId="77777777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．粒子在磁场、电场中运动的时间之比为</w:t>
      </w:r>
      <w:r>
        <w:rPr>
          <w:rFonts w:ascii="Times New Roman" w:hAnsi="Times New Roman" w:cs="Times New Roman"/>
        </w:rPr>
        <w:t>π</w:t>
      </w:r>
      <w:r>
        <w:rPr>
          <w:rFonts w:hAnsi="宋体" w:cs="Times New Roman" w:hint="eastAsia"/>
        </w:rPr>
        <w:t>∶</w:t>
      </w:r>
      <w:r>
        <w:rPr>
          <w:rFonts w:ascii="Times New Roman" w:hAnsi="Times New Roman" w:cs="Times New Roman"/>
        </w:rPr>
        <w:t>2</w:t>
      </w:r>
    </w:p>
    <w:p w14:paraId="12BB224A" w14:textId="0D6D1530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 w:hint="eastAsia"/>
        </w:rPr>
        <w:t>如图所示，半径为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 w:hint="eastAsia"/>
        </w:rPr>
        <w:t>的光滑半圆弧绝缘轨道固定在竖直面内，磁感应强度为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>的匀强磁场方向垂直于轨道平面向里．</w:t>
      </w:r>
      <w:proofErr w:type="gramStart"/>
      <w:r>
        <w:rPr>
          <w:rFonts w:ascii="Times New Roman" w:hAnsi="Times New Roman" w:cs="Times New Roman" w:hint="eastAsia"/>
        </w:rPr>
        <w:t>一</w:t>
      </w:r>
      <w:proofErr w:type="gramEnd"/>
      <w:r>
        <w:rPr>
          <w:rFonts w:ascii="Times New Roman" w:hAnsi="Times New Roman" w:cs="Times New Roman" w:hint="eastAsia"/>
        </w:rPr>
        <w:t>可视为质点、质量为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 w:hint="eastAsia"/>
        </w:rPr>
        <w:t>、电荷量为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&gt;0)</w:t>
      </w:r>
      <w:r>
        <w:rPr>
          <w:rFonts w:ascii="Times New Roman" w:hAnsi="Times New Roman" w:cs="Times New Roman" w:hint="eastAsia"/>
        </w:rPr>
        <w:t>的小球由轨道左端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点无初速度滑下，轨道的两端等高，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 w:hint="eastAsia"/>
        </w:rPr>
        <w:t>点为轨道的最低点，小球始终与轨道接触，重力加速度为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，下列说法中正确的有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301F3C7D" w14:textId="3BBCA713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872" behindDoc="0" locked="0" layoutInCell="1" allowOverlap="1" wp14:anchorId="2526DB7C" wp14:editId="0C6DEB4B">
            <wp:simplePos x="0" y="0"/>
            <wp:positionH relativeFrom="column">
              <wp:posOffset>5603875</wp:posOffset>
            </wp:positionH>
            <wp:positionV relativeFrom="paragraph">
              <wp:posOffset>46931</wp:posOffset>
            </wp:positionV>
            <wp:extent cx="875665" cy="602615"/>
            <wp:effectExtent l="0" t="0" r="635" b="6985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．小球不能运动至轨道右端的最高点</w:t>
      </w:r>
    </w:p>
    <w:p w14:paraId="39604574" w14:textId="275C444D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．小球在最低点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 w:hint="eastAsia"/>
        </w:rPr>
        <w:t>点的速度大小为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>
        <w:rPr>
          <w:rFonts w:ascii="Times New Roman" w:hAnsi="Times New Roman" w:cs="Times New Roman"/>
          <w:i/>
        </w:rPr>
        <w:instrText>gR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3D5535E7" w14:textId="77777777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．小球在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 w:hint="eastAsia"/>
        </w:rPr>
        <w:t>点的速度向右时，对轨道的压力大小为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 w:hint="eastAsia"/>
        </w:rPr>
        <w:t>－</w:t>
      </w:r>
      <w:proofErr w:type="spellStart"/>
      <w:r>
        <w:rPr>
          <w:rFonts w:ascii="Times New Roman" w:hAnsi="Times New Roman" w:cs="Times New Roman"/>
          <w:i/>
        </w:rPr>
        <w:t>qB</w:t>
      </w:r>
      <w:proofErr w:type="spellEnd"/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\r(2</w:instrText>
      </w:r>
      <w:r>
        <w:rPr>
          <w:rFonts w:ascii="Times New Roman" w:hAnsi="Times New Roman" w:cs="Times New Roman"/>
          <w:i/>
        </w:rPr>
        <w:instrText>gR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0901B2B1" w14:textId="77777777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．小球在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 w:hint="eastAsia"/>
        </w:rPr>
        <w:t>点的速度向左时，对轨道的压力大小为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 w:hint="eastAsia"/>
        </w:rPr>
        <w:t>－</w:t>
      </w:r>
      <w:proofErr w:type="spellStart"/>
      <w:r>
        <w:rPr>
          <w:rFonts w:ascii="Times New Roman" w:hAnsi="Times New Roman" w:cs="Times New Roman"/>
          <w:i/>
        </w:rPr>
        <w:t>qB</w:t>
      </w:r>
      <w:proofErr w:type="spellEnd"/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\r(2</w:instrText>
      </w:r>
      <w:r>
        <w:rPr>
          <w:rFonts w:ascii="Times New Roman" w:hAnsi="Times New Roman" w:cs="Times New Roman"/>
          <w:i/>
        </w:rPr>
        <w:instrText>gR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65262D0E" w14:textId="532B9A90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3088" behindDoc="0" locked="0" layoutInCell="1" allowOverlap="1" wp14:anchorId="5EBEFB7D" wp14:editId="5A775FB7">
            <wp:simplePos x="0" y="0"/>
            <wp:positionH relativeFrom="column">
              <wp:posOffset>5392420</wp:posOffset>
            </wp:positionH>
            <wp:positionV relativeFrom="paragraph">
              <wp:posOffset>619125</wp:posOffset>
            </wp:positionV>
            <wp:extent cx="1080770" cy="944245"/>
            <wp:effectExtent l="0" t="0" r="5080" b="8255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 w:hint="eastAsia"/>
        </w:rPr>
        <w:t>如图所示为某回旋加速器示意图，利用回旋加速器对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 w:hint="eastAsia"/>
        </w:rPr>
        <w:t>粒子进行加速，此时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形盒中的磁场的磁感应强度大小为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形盒缝隙间电场变化周期为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 w:hint="eastAsia"/>
        </w:rPr>
        <w:t>，加速电压为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>忽略相对论效应和粒子在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形盒缝隙间的运动时间，下列说法中正确的是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49B5093" w14:textId="77777777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．粒子从磁场中获得能量</w:t>
      </w:r>
    </w:p>
    <w:p w14:paraId="556ECCC0" w14:textId="77777777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．保持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 w:hint="eastAsia"/>
        </w:rPr>
        <w:t>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 w:hint="eastAsia"/>
        </w:rPr>
        <w:t>不变，该回旋加速器可以加速质子</w:t>
      </w:r>
    </w:p>
    <w:p w14:paraId="16B1C82E" w14:textId="77777777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</w:t>
      </w:r>
      <w:r>
        <w:rPr>
          <w:rFonts w:ascii="Times New Roman" w:hAnsi="Times New Roman" w:cs="Times New Roman" w:hint="eastAsia"/>
        </w:rPr>
        <w:t>．只增大加速电压，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 w:hint="eastAsia"/>
        </w:rPr>
        <w:t>粒子在回旋加速器中运动的时间变短</w:t>
      </w:r>
    </w:p>
    <w:p w14:paraId="3D594BCD" w14:textId="09B5DE6E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．只增大加速电压，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\o\al(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 w:hint="eastAsia"/>
        </w:rPr>
        <w:t>粒子获得的最大动能增大</w:t>
      </w:r>
    </w:p>
    <w:p w14:paraId="69D58BF7" w14:textId="2769DBEF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>二、非选择题：共</w:t>
      </w:r>
      <w:r>
        <w:rPr>
          <w:rFonts w:ascii="Times New Roman" w:eastAsia="黑体" w:hAnsi="Times New Roman" w:cs="Times New Roman"/>
        </w:rPr>
        <w:t>5</w:t>
      </w:r>
      <w:r>
        <w:rPr>
          <w:rFonts w:ascii="Times New Roman" w:eastAsia="黑体" w:hAnsi="Times New Roman" w:cs="Times New Roman" w:hint="eastAsia"/>
        </w:rPr>
        <w:t>题，共</w:t>
      </w:r>
      <w:r>
        <w:rPr>
          <w:rFonts w:ascii="Times New Roman" w:eastAsia="黑体" w:hAnsi="Times New Roman" w:cs="Times New Roman"/>
        </w:rPr>
        <w:t>60</w:t>
      </w:r>
      <w:r>
        <w:rPr>
          <w:rFonts w:ascii="Times New Roman" w:eastAsia="黑体" w:hAnsi="Times New Roman" w:cs="Times New Roman" w:hint="eastAsia"/>
        </w:rPr>
        <w:t>分．其中第</w:t>
      </w:r>
      <w:r>
        <w:rPr>
          <w:rFonts w:ascii="Times New Roman" w:eastAsia="黑体" w:hAnsi="Times New Roman" w:cs="Times New Roman"/>
        </w:rPr>
        <w:t>11</w:t>
      </w:r>
      <w:r>
        <w:rPr>
          <w:rFonts w:ascii="Times New Roman" w:eastAsia="黑体" w:hAnsi="Times New Roman" w:cs="Times New Roman" w:hint="eastAsia"/>
        </w:rPr>
        <w:t>题～第</w:t>
      </w:r>
      <w:r>
        <w:rPr>
          <w:rFonts w:ascii="Times New Roman" w:eastAsia="黑体" w:hAnsi="Times New Roman" w:cs="Times New Roman"/>
        </w:rPr>
        <w:t>15</w:t>
      </w:r>
      <w:r>
        <w:rPr>
          <w:rFonts w:ascii="Times New Roman" w:eastAsia="黑体" w:hAnsi="Times New Roman" w:cs="Times New Roman" w:hint="eastAsia"/>
        </w:rPr>
        <w:t>题解答时请写出必要的文字说明、方程式和重要的演算步骤，只写出最后答案的不能得分；有数值计算时，答案中必须明确写出数值和单位．</w:t>
      </w:r>
    </w:p>
    <w:p w14:paraId="3A780EC4" w14:textId="0D49AA2E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  <w:spacing w:val="-4"/>
        </w:rPr>
        <w:t>11</w:t>
      </w:r>
      <w:r>
        <w:rPr>
          <w:rFonts w:ascii="Times New Roman" w:hAnsi="Times New Roman" w:cs="Times New Roman" w:hint="eastAsia"/>
          <w:spacing w:val="-4"/>
        </w:rPr>
        <w:t>．如图甲所示，固定的两光滑导体圆环半径均为</w:t>
      </w:r>
      <w:r>
        <w:rPr>
          <w:rFonts w:ascii="Times New Roman" w:hAnsi="Times New Roman" w:cs="Times New Roman"/>
          <w:i/>
          <w:spacing w:val="-4"/>
        </w:rPr>
        <w:t>R</w:t>
      </w:r>
      <w:r>
        <w:rPr>
          <w:rFonts w:ascii="Times New Roman" w:hAnsi="Times New Roman" w:cs="Times New Roman" w:hint="eastAsia"/>
          <w:spacing w:val="-4"/>
        </w:rPr>
        <w:t>＝</w:t>
      </w:r>
      <w:r>
        <w:rPr>
          <w:rFonts w:ascii="Times New Roman" w:hAnsi="Times New Roman" w:cs="Times New Roman"/>
          <w:spacing w:val="-4"/>
        </w:rPr>
        <w:t>0.125 m</w:t>
      </w:r>
      <w:r>
        <w:rPr>
          <w:rFonts w:ascii="Times New Roman" w:hAnsi="Times New Roman" w:cs="Times New Roman" w:hint="eastAsia"/>
          <w:spacing w:val="-4"/>
        </w:rPr>
        <w:t>，</w:t>
      </w:r>
      <w:r>
        <w:rPr>
          <w:rFonts w:ascii="Times New Roman" w:hAnsi="Times New Roman" w:cs="Times New Roman" w:hint="eastAsia"/>
        </w:rPr>
        <w:t>相距</w:t>
      </w:r>
      <w:r>
        <w:rPr>
          <w:rFonts w:ascii="Times New Roman" w:hAnsi="Times New Roman" w:cs="Times New Roman"/>
        </w:rPr>
        <w:t>1 m</w:t>
      </w:r>
      <w:r>
        <w:rPr>
          <w:rFonts w:ascii="Times New Roman" w:hAnsi="Times New Roman" w:cs="Times New Roman" w:hint="eastAsia"/>
        </w:rPr>
        <w:t>．圆环通过导线与电源相连，电源的电动势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3 V</w:t>
      </w:r>
      <w:r>
        <w:rPr>
          <w:rFonts w:ascii="Times New Roman" w:hAnsi="Times New Roman" w:cs="Times New Roman" w:hint="eastAsia"/>
        </w:rPr>
        <w:t>，内阻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0.2 Ω.</w:t>
      </w:r>
      <w:r>
        <w:rPr>
          <w:rFonts w:ascii="Times New Roman" w:hAnsi="Times New Roman" w:cs="Times New Roman" w:hint="eastAsia"/>
        </w:rPr>
        <w:t>在两圆环上放置</w:t>
      </w:r>
      <w:proofErr w:type="gramStart"/>
      <w:r>
        <w:rPr>
          <w:rFonts w:ascii="Times New Roman" w:hAnsi="Times New Roman" w:cs="Times New Roman" w:hint="eastAsia"/>
        </w:rPr>
        <w:t>一</w:t>
      </w:r>
      <w:proofErr w:type="gramEnd"/>
      <w:r>
        <w:rPr>
          <w:rFonts w:ascii="Times New Roman" w:hAnsi="Times New Roman" w:cs="Times New Roman" w:hint="eastAsia"/>
        </w:rPr>
        <w:t>导体棒，导体棒质量为</w:t>
      </w:r>
      <w:r>
        <w:rPr>
          <w:rFonts w:ascii="Times New Roman" w:hAnsi="Times New Roman" w:cs="Times New Roman"/>
        </w:rPr>
        <w:t>0.06 kg</w:t>
      </w:r>
      <w:r>
        <w:rPr>
          <w:rFonts w:ascii="Times New Roman" w:hAnsi="Times New Roman" w:cs="Times New Roman" w:hint="eastAsia"/>
        </w:rPr>
        <w:t>，接入电路的电阻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1.3 Ω</w:t>
      </w:r>
      <w:r>
        <w:rPr>
          <w:rFonts w:ascii="Times New Roman" w:hAnsi="Times New Roman" w:cs="Times New Roman" w:hint="eastAsia"/>
        </w:rPr>
        <w:t>，圆环电阻不计，匀强磁场竖直向上．开关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>闭合后，</w:t>
      </w:r>
      <w:proofErr w:type="gramStart"/>
      <w:r>
        <w:rPr>
          <w:rFonts w:ascii="Times New Roman" w:hAnsi="Times New Roman" w:cs="Times New Roman" w:hint="eastAsia"/>
        </w:rPr>
        <w:t>棒可以</w:t>
      </w:r>
      <w:proofErr w:type="gramEnd"/>
      <w:r>
        <w:rPr>
          <w:rFonts w:ascii="Times New Roman" w:hAnsi="Times New Roman" w:cs="Times New Roman" w:hint="eastAsia"/>
        </w:rPr>
        <w:t>静止在圆环上某位置，该位置对应的半径与水平方向的夹角为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37°</w:t>
      </w:r>
      <w:r>
        <w:rPr>
          <w:rFonts w:ascii="Times New Roman" w:hAnsi="Times New Roman" w:cs="Times New Roman" w:hint="eastAsia"/>
        </w:rPr>
        <w:t>，如图乙所示，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取</w:t>
      </w:r>
      <w:r>
        <w:rPr>
          <w:rFonts w:ascii="Times New Roman" w:hAnsi="Times New Roman" w:cs="Times New Roman"/>
        </w:rPr>
        <w:t>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sin 37°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0.6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cos 37°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0.8.</w:t>
      </w:r>
      <w:r>
        <w:rPr>
          <w:rFonts w:ascii="Times New Roman" w:hAnsi="Times New Roman" w:cs="Times New Roman" w:hint="eastAsia"/>
        </w:rPr>
        <w:t>求：</w:t>
      </w:r>
    </w:p>
    <w:p w14:paraId="2ADB44A1" w14:textId="71B73172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9232" behindDoc="0" locked="0" layoutInCell="1" allowOverlap="1" wp14:anchorId="5FC2C346" wp14:editId="01A5EAFF">
            <wp:simplePos x="0" y="0"/>
            <wp:positionH relativeFrom="column">
              <wp:posOffset>4022725</wp:posOffset>
            </wp:positionH>
            <wp:positionV relativeFrom="paragraph">
              <wp:posOffset>81713</wp:posOffset>
            </wp:positionV>
            <wp:extent cx="2452370" cy="982980"/>
            <wp:effectExtent l="0" t="0" r="5080" b="7620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7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 w:hint="eastAsia"/>
        </w:rPr>
        <w:t>导体棒静止在图乙位置时所受安培力的大小；</w:t>
      </w:r>
    </w:p>
    <w:p w14:paraId="38E49CA5" w14:textId="19DB808A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>匀强磁场的磁感应强度的大小；</w:t>
      </w:r>
    </w:p>
    <w:p w14:paraId="355A3CB6" w14:textId="119AF5C9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 w:hint="eastAsia"/>
        </w:rPr>
        <w:t>断开开关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>后，导体棒下滑到轨道最低点时的速度大小．</w:t>
      </w:r>
    </w:p>
    <w:p w14:paraId="198DD2C0" w14:textId="70DAD7D4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1696D62E" w14:textId="24BDC55B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1EC3635E" w14:textId="21401D62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36046BBC" w14:textId="62A5CDFB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0DDC095A" w14:textId="29D22D5C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14:paraId="35146E0D" w14:textId="3CA6F16A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 w:hint="eastAsia"/>
        </w:rPr>
        <w:t>．如图所示，一个电子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电荷量为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以速度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 w:hint="eastAsia"/>
        </w:rPr>
        <w:t>垂直射入磁感应强度为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>，宽为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 w:hint="eastAsia"/>
        </w:rPr>
        <w:t>的匀强磁场中，穿出磁场的速度方向与电子原来的入射方向的夹角为</w:t>
      </w:r>
      <w:r>
        <w:rPr>
          <w:rFonts w:ascii="Times New Roman" w:hAnsi="Times New Roman" w:cs="Times New Roman"/>
        </w:rPr>
        <w:t>30°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电子重力忽略不计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求：</w:t>
      </w:r>
    </w:p>
    <w:p w14:paraId="6BCEC5C8" w14:textId="24179EBC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5376" behindDoc="0" locked="0" layoutInCell="1" allowOverlap="1" wp14:anchorId="4DCA3E9A" wp14:editId="2F4D1CFF">
            <wp:simplePos x="0" y="0"/>
            <wp:positionH relativeFrom="column">
              <wp:posOffset>5393690</wp:posOffset>
            </wp:positionH>
            <wp:positionV relativeFrom="paragraph">
              <wp:posOffset>8255</wp:posOffset>
            </wp:positionV>
            <wp:extent cx="1080770" cy="875665"/>
            <wp:effectExtent l="0" t="0" r="5080" b="635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 w:hint="eastAsia"/>
        </w:rPr>
        <w:t>电子在磁场中运动的半径为多少；</w:t>
      </w:r>
    </w:p>
    <w:p w14:paraId="76867A6C" w14:textId="29AABEEB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>电子的质量是多少；</w:t>
      </w:r>
    </w:p>
    <w:p w14:paraId="20136950" w14:textId="39315057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 w:hint="eastAsia"/>
        </w:rPr>
        <w:t>穿过磁场的时间是多少．</w:t>
      </w:r>
    </w:p>
    <w:p w14:paraId="121DCF1F" w14:textId="1C9F8E70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30281EAD" w14:textId="04D73CB3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09F8E598" w14:textId="3AEEB4C2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2D86879C" w14:textId="41FFC608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20DA4825" w14:textId="3C411FEC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14:paraId="792AB680" w14:textId="26E3B5F0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4592" behindDoc="0" locked="0" layoutInCell="1" allowOverlap="1" wp14:anchorId="742CFE36" wp14:editId="46F23803">
            <wp:simplePos x="0" y="0"/>
            <wp:positionH relativeFrom="column">
              <wp:posOffset>5392651</wp:posOffset>
            </wp:positionH>
            <wp:positionV relativeFrom="paragraph">
              <wp:posOffset>1261917</wp:posOffset>
            </wp:positionV>
            <wp:extent cx="1080770" cy="965835"/>
            <wp:effectExtent l="0" t="0" r="5080" b="5715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32" r:link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13.</w:t>
      </w:r>
      <w:r>
        <w:rPr>
          <w:rFonts w:ascii="Times New Roman" w:hAnsi="Times New Roman" w:cs="Times New Roman" w:hint="eastAsia"/>
        </w:rPr>
        <w:t>如图所示，</w:t>
      </w:r>
      <w:proofErr w:type="gramStart"/>
      <w:r>
        <w:rPr>
          <w:rFonts w:ascii="Times New Roman" w:hAnsi="Times New Roman" w:cs="Times New Roman" w:hint="eastAsia"/>
        </w:rPr>
        <w:t>空间分布着</w:t>
      </w:r>
      <w:proofErr w:type="gramEnd"/>
      <w:r>
        <w:rPr>
          <w:rFonts w:ascii="Times New Roman" w:hAnsi="Times New Roman" w:cs="Times New Roman" w:hint="eastAsia"/>
        </w:rPr>
        <w:t>有理想边界的匀强电场和匀强磁场．左侧</w:t>
      </w:r>
      <w:proofErr w:type="gramStart"/>
      <w:r>
        <w:rPr>
          <w:rFonts w:ascii="Times New Roman" w:hAnsi="Times New Roman" w:cs="Times New Roman" w:hint="eastAsia"/>
        </w:rPr>
        <w:t>匀</w:t>
      </w:r>
      <w:proofErr w:type="gramEnd"/>
      <w:r>
        <w:rPr>
          <w:rFonts w:ascii="Times New Roman" w:hAnsi="Times New Roman" w:cs="Times New Roman" w:hint="eastAsia"/>
        </w:rPr>
        <w:t>强电场的场强大小为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 w:hint="eastAsia"/>
        </w:rPr>
        <w:t>、方向水平向右，电场宽度为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 w:hint="eastAsia"/>
        </w:rPr>
        <w:t>；中间区域匀强磁场的磁感应强度大小为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>，方向垂直纸面向外；右侧区域匀强磁场的磁感应强度大小也为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>，方向垂直纸面向里，其右边可向右无限延伸．一个质量为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 w:hint="eastAsia"/>
        </w:rPr>
        <w:t>、电荷量为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 w:hint="eastAsia"/>
        </w:rPr>
        <w:t>、不计重力的带正电的粒子从电场的左边缘的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 w:hint="eastAsia"/>
        </w:rPr>
        <w:t>点由静止开始运动，穿过中间磁场区域进入右侧磁场区域后，又回到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 w:hint="eastAsia"/>
        </w:rPr>
        <w:t>点，然后重复上述运动过程．求：</w:t>
      </w:r>
    </w:p>
    <w:p w14:paraId="76A83C71" w14:textId="77777777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 w:hint="eastAsia"/>
        </w:rPr>
        <w:t>带电粒子在匀强磁场中的半径；</w:t>
      </w:r>
    </w:p>
    <w:p w14:paraId="2F23A347" w14:textId="77777777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>中间磁场区域的宽度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 w:hint="eastAsia"/>
        </w:rPr>
        <w:t>；</w:t>
      </w:r>
    </w:p>
    <w:p w14:paraId="053BA7C0" w14:textId="08C7927B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 w:hint="eastAsia"/>
        </w:rPr>
        <w:t>带电粒子从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 w:hint="eastAsia"/>
        </w:rPr>
        <w:t>点开始运动到第一次回到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 w:hint="eastAsia"/>
        </w:rPr>
        <w:t>点所用时间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.</w:t>
      </w:r>
    </w:p>
    <w:p w14:paraId="6B4B2770" w14:textId="3D34DAB7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2FB76F08" w14:textId="2B2B4380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35C944D1" w14:textId="0561CC10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13DE35E4" w14:textId="4EC62885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087F7B85" w14:textId="12BB47FC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lastRenderedPageBreak/>
        <w:t>14.</w:t>
      </w:r>
      <w:r>
        <w:rPr>
          <w:rFonts w:ascii="Times New Roman" w:hAnsi="Times New Roman" w:cs="Times New Roman" w:hint="eastAsia"/>
        </w:rPr>
        <w:t>如图所示，平行的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 w:hint="eastAsia"/>
        </w:rPr>
        <w:t>为两匀强磁场区域的边界，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 w:hint="eastAsia"/>
        </w:rPr>
        <w:t>与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 w:hint="eastAsia"/>
        </w:rPr>
        <w:t>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 w:hint="eastAsia"/>
        </w:rPr>
        <w:t>间距分别为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hint="eastAsia"/>
        </w:rPr>
        <w:t>，两磁场的磁感应强度分别为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 w:hint="eastAsia"/>
        </w:rPr>
        <w:t>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hint="eastAsia"/>
        </w:rPr>
        <w:t>，磁场方向均垂直纸面向里．现有电荷量为＋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 w:hint="eastAsia"/>
        </w:rPr>
        <w:t>、质量为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 w:hint="eastAsia"/>
        </w:rPr>
        <w:t>的带电粒子射入磁场，不计粒子重力和粒子间的相互作用．</w:t>
      </w:r>
    </w:p>
    <w:p w14:paraId="1DB24DE0" w14:textId="42D19603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 w:hint="eastAsia"/>
        </w:rPr>
        <w:t>若有大量该种粒子以大小为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 w:hint="eastAsia"/>
        </w:rPr>
        <w:t>、方向沿纸面各个方向的速度从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 w:hint="eastAsia"/>
        </w:rPr>
        <w:t>点射入磁场，粒子恰好不进入</w:t>
      </w:r>
      <w:r>
        <w:rPr>
          <w:rFonts w:hAnsi="宋体" w:cs="Times New Roman" w:hint="eastAsia"/>
        </w:rPr>
        <w:t>Ⅱ</w:t>
      </w:r>
      <w:r>
        <w:rPr>
          <w:rFonts w:ascii="Times New Roman" w:hAnsi="Times New Roman" w:cs="Times New Roman" w:hint="eastAsia"/>
        </w:rPr>
        <w:t>区域，求粒子速度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 w:hint="eastAsia"/>
        </w:rPr>
        <w:t>的大小；</w:t>
      </w:r>
    </w:p>
    <w:p w14:paraId="5C624974" w14:textId="2A0835FD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>用阴影画出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 w:hint="eastAsia"/>
        </w:rPr>
        <w:t>中粒子在磁场</w:t>
      </w:r>
      <w:r>
        <w:rPr>
          <w:rFonts w:hAnsi="宋体" w:cs="Times New Roman" w:hint="eastAsia"/>
        </w:rPr>
        <w:t>Ⅰ</w:t>
      </w:r>
      <w:r>
        <w:rPr>
          <w:rFonts w:ascii="Times New Roman" w:hAnsi="Times New Roman" w:cs="Times New Roman" w:hint="eastAsia"/>
        </w:rPr>
        <w:t>中所能到达的区域，并求出该区域的面积；</w:t>
      </w:r>
    </w:p>
    <w:p w14:paraId="41A8D5D9" w14:textId="12485CF3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 w:hint="eastAsia"/>
        </w:rPr>
        <w:t>若有一个粒子从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 w:hint="eastAsia"/>
        </w:rPr>
        <w:t>点以速度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hint="eastAsia"/>
        </w:rPr>
        <w:t>垂直于边界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 w:hint="eastAsia"/>
        </w:rPr>
        <w:t>及磁场方向射入磁场，粒子能穿过两个磁场区域，求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 w:hint="eastAsia"/>
        </w:rPr>
        <w:t>的最小值．</w:t>
      </w:r>
    </w:p>
    <w:p w14:paraId="3B77EBE0" w14:textId="35C539A2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7664" behindDoc="0" locked="0" layoutInCell="1" allowOverlap="1" wp14:anchorId="03193EA0" wp14:editId="2234AC4B">
            <wp:simplePos x="0" y="0"/>
            <wp:positionH relativeFrom="column">
              <wp:posOffset>5453356</wp:posOffset>
            </wp:positionH>
            <wp:positionV relativeFrom="paragraph">
              <wp:posOffset>82953</wp:posOffset>
            </wp:positionV>
            <wp:extent cx="931545" cy="1282065"/>
            <wp:effectExtent l="0" t="0" r="1905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34" r:link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E85AC7" w14:textId="11EF63D5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27D59D33" w14:textId="48FC778E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18836E1C" w14:textId="6A40C055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511F7DD4" w14:textId="402B1F02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51516645" w14:textId="3ACD370A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6DC54988" w14:textId="77777777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14:paraId="4F7135A7" w14:textId="45242195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162929C6" w14:textId="44343FD6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2381C358" w14:textId="77777777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14:paraId="55BC9AAA" w14:textId="373E4681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 w:hint="eastAsia"/>
        </w:rPr>
        <w:t>．如图所示，直角三角形</w:t>
      </w:r>
      <w:r>
        <w:rPr>
          <w:rFonts w:ascii="Times New Roman" w:hAnsi="Times New Roman" w:cs="Times New Roman"/>
          <w:i/>
        </w:rPr>
        <w:t>OAC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30°)</w:t>
      </w:r>
      <w:r>
        <w:rPr>
          <w:rFonts w:ascii="Times New Roman" w:hAnsi="Times New Roman" w:cs="Times New Roman" w:hint="eastAsia"/>
        </w:rPr>
        <w:t>区域内有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0.5 T</w:t>
      </w:r>
      <w:r>
        <w:rPr>
          <w:rFonts w:ascii="Times New Roman" w:hAnsi="Times New Roman" w:cs="Times New Roman" w:hint="eastAsia"/>
        </w:rPr>
        <w:t>的匀强磁场，方向如图所示．两平行极板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 w:hint="eastAsia"/>
        </w:rPr>
        <w:t>接在电压为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 w:hint="eastAsia"/>
        </w:rPr>
        <w:t>的直流电源上，左板为高电势．一带正电的粒子从靠近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 w:hint="eastAsia"/>
        </w:rPr>
        <w:t>板由静止开始加速，从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 w:hint="eastAsia"/>
        </w:rPr>
        <w:t>板的小孔射出电场后，以垂直</w:t>
      </w:r>
      <w:r>
        <w:rPr>
          <w:rFonts w:ascii="Times New Roman" w:hAnsi="Times New Roman" w:cs="Times New Roman"/>
          <w:i/>
        </w:rPr>
        <w:t>OA</w:t>
      </w:r>
      <w:r>
        <w:rPr>
          <w:rFonts w:ascii="Times New Roman" w:hAnsi="Times New Roman" w:cs="Times New Roman" w:hint="eastAsia"/>
        </w:rPr>
        <w:t>的方向从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 w:hint="eastAsia"/>
        </w:rPr>
        <w:t>点进入磁场中，带电粒子的比荷为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q,m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1.0</w:t>
      </w:r>
      <w:r>
        <w:rPr>
          <w:rFonts w:hAnsi="宋体" w:cs="Times New Roman" w:hint="eastAsia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C/kg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 w:hint="eastAsia"/>
        </w:rPr>
        <w:t>间距离为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1.2 m</w:t>
      </w:r>
      <w:r>
        <w:rPr>
          <w:rFonts w:ascii="Times New Roman" w:hAnsi="Times New Roman" w:cs="Times New Roman" w:hint="eastAsia"/>
        </w:rPr>
        <w:t>．全过程不计粒子所受的重力，求：</w:t>
      </w:r>
    </w:p>
    <w:p w14:paraId="3F8659FA" w14:textId="14590C6C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8688" behindDoc="0" locked="0" layoutInCell="1" allowOverlap="1" wp14:anchorId="2F85A6AE" wp14:editId="0DAF6838">
            <wp:simplePos x="0" y="0"/>
            <wp:positionH relativeFrom="column">
              <wp:posOffset>5052754</wp:posOffset>
            </wp:positionH>
            <wp:positionV relativeFrom="paragraph">
              <wp:posOffset>235241</wp:posOffset>
            </wp:positionV>
            <wp:extent cx="1418590" cy="1256030"/>
            <wp:effectExtent l="0" t="0" r="0" b="127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36" r:link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 w:hint="eastAsia"/>
        </w:rPr>
        <w:t>粒子从</w:t>
      </w:r>
      <w:r>
        <w:rPr>
          <w:rFonts w:ascii="Times New Roman" w:hAnsi="Times New Roman" w:cs="Times New Roman"/>
          <w:i/>
        </w:rPr>
        <w:t>OA</w:t>
      </w:r>
      <w:r>
        <w:rPr>
          <w:rFonts w:ascii="Times New Roman" w:hAnsi="Times New Roman" w:cs="Times New Roman" w:hint="eastAsia"/>
        </w:rPr>
        <w:t>边离开磁场时，粒子在磁场中运动的时间；</w:t>
      </w:r>
    </w:p>
    <w:p w14:paraId="2036AD14" w14:textId="77777777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>粒子从</w:t>
      </w:r>
      <w:r>
        <w:rPr>
          <w:rFonts w:ascii="Times New Roman" w:hAnsi="Times New Roman" w:cs="Times New Roman"/>
          <w:i/>
        </w:rPr>
        <w:t>OC</w:t>
      </w:r>
      <w:r>
        <w:rPr>
          <w:rFonts w:ascii="Times New Roman" w:hAnsi="Times New Roman" w:cs="Times New Roman" w:hint="eastAsia"/>
        </w:rPr>
        <w:t>边离开磁场时，粒子在磁场中运动的最长时间；</w:t>
      </w:r>
    </w:p>
    <w:p w14:paraId="6C9AA943" w14:textId="77777777" w:rsidR="00676298" w:rsidRDefault="00676298" w:rsidP="00676298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 w:hint="eastAsia"/>
        </w:rPr>
        <w:t>若加速电压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220 V</w:t>
      </w:r>
      <w:r>
        <w:rPr>
          <w:rFonts w:ascii="Times New Roman" w:hAnsi="Times New Roman" w:cs="Times New Roman" w:hint="eastAsia"/>
        </w:rPr>
        <w:t>，通过计算说明粒子从三角形</w:t>
      </w:r>
      <w:r>
        <w:rPr>
          <w:rFonts w:ascii="Times New Roman" w:hAnsi="Times New Roman" w:cs="Times New Roman"/>
          <w:i/>
        </w:rPr>
        <w:t>OAC</w:t>
      </w:r>
      <w:r>
        <w:rPr>
          <w:rFonts w:ascii="Times New Roman" w:hAnsi="Times New Roman" w:cs="Times New Roman" w:hint="eastAsia"/>
        </w:rPr>
        <w:t>的哪一边离开磁场．</w:t>
      </w:r>
    </w:p>
    <w:p w14:paraId="51ABEDE4" w14:textId="77777777" w:rsidR="0034194A" w:rsidRPr="00676298" w:rsidRDefault="0034194A" w:rsidP="00676298">
      <w:pPr>
        <w:adjustRightInd w:val="0"/>
        <w:jc w:val="left"/>
        <w:textAlignment w:val="center"/>
        <w:rPr>
          <w:rFonts w:eastAsia="黑体"/>
          <w:bCs/>
          <w:color w:val="FF0000"/>
          <w:sz w:val="24"/>
          <w:szCs w:val="24"/>
        </w:rPr>
      </w:pPr>
    </w:p>
    <w:sectPr w:rsidR="0034194A" w:rsidRPr="00676298" w:rsidSect="00F55521">
      <w:footerReference w:type="default" r:id="rId38"/>
      <w:pgSz w:w="11906" w:h="16838" w:code="9"/>
      <w:pgMar w:top="851" w:right="851" w:bottom="851" w:left="851" w:header="1134" w:footer="851" w:gutter="0"/>
      <w:cols w:space="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29398" w14:textId="77777777" w:rsidR="00FF55C1" w:rsidRDefault="00FF55C1">
      <w:r>
        <w:separator/>
      </w:r>
    </w:p>
  </w:endnote>
  <w:endnote w:type="continuationSeparator" w:id="0">
    <w:p w14:paraId="13AC0AB6" w14:textId="77777777" w:rsidR="00FF55C1" w:rsidRDefault="00FF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0E00" w14:textId="77777777" w:rsidR="0034194A" w:rsidRDefault="0019293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AE6214" wp14:editId="60F59BF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854A0F" w14:textId="77777777" w:rsidR="0034194A" w:rsidRDefault="0019293B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21C0D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AE6214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69854A0F" w14:textId="77777777" w:rsidR="0034194A" w:rsidRDefault="0019293B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21C0D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0D390" w14:textId="77777777" w:rsidR="00FF55C1" w:rsidRDefault="00FF55C1">
      <w:r>
        <w:separator/>
      </w:r>
    </w:p>
  </w:footnote>
  <w:footnote w:type="continuationSeparator" w:id="0">
    <w:p w14:paraId="6B38CE58" w14:textId="77777777" w:rsidR="00FF55C1" w:rsidRDefault="00FF5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6DBFDE"/>
    <w:multiLevelType w:val="singleLevel"/>
    <w:tmpl w:val="B96DBFD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embedSystemFonts/>
  <w:bordersDoNotSurroundHeader/>
  <w:bordersDoNotSurroundFooter/>
  <w:proofState w:spelling="clean" w:grammar="clean"/>
  <w:defaultTabStop w:val="42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94A"/>
    <w:rsid w:val="0008490E"/>
    <w:rsid w:val="00131060"/>
    <w:rsid w:val="00140E12"/>
    <w:rsid w:val="00174B85"/>
    <w:rsid w:val="0018759C"/>
    <w:rsid w:val="0019293B"/>
    <w:rsid w:val="001D4129"/>
    <w:rsid w:val="001F4646"/>
    <w:rsid w:val="00245254"/>
    <w:rsid w:val="002A3EA9"/>
    <w:rsid w:val="002F3B67"/>
    <w:rsid w:val="0034194A"/>
    <w:rsid w:val="0038119D"/>
    <w:rsid w:val="003B064B"/>
    <w:rsid w:val="003C7B6A"/>
    <w:rsid w:val="00442999"/>
    <w:rsid w:val="004B0A5D"/>
    <w:rsid w:val="0051077B"/>
    <w:rsid w:val="00563674"/>
    <w:rsid w:val="00581EB4"/>
    <w:rsid w:val="005C21A4"/>
    <w:rsid w:val="00676298"/>
    <w:rsid w:val="00697CF6"/>
    <w:rsid w:val="006F6909"/>
    <w:rsid w:val="00786565"/>
    <w:rsid w:val="00812FE2"/>
    <w:rsid w:val="008A63E7"/>
    <w:rsid w:val="008C24E8"/>
    <w:rsid w:val="008E1631"/>
    <w:rsid w:val="00915946"/>
    <w:rsid w:val="0095197E"/>
    <w:rsid w:val="009720BA"/>
    <w:rsid w:val="0097523B"/>
    <w:rsid w:val="009A1C52"/>
    <w:rsid w:val="00A2400B"/>
    <w:rsid w:val="00A51636"/>
    <w:rsid w:val="00A62CC8"/>
    <w:rsid w:val="00AC29D8"/>
    <w:rsid w:val="00B15968"/>
    <w:rsid w:val="00B21C0D"/>
    <w:rsid w:val="00B224E9"/>
    <w:rsid w:val="00B739A9"/>
    <w:rsid w:val="00B86831"/>
    <w:rsid w:val="00BB3E1B"/>
    <w:rsid w:val="00C94443"/>
    <w:rsid w:val="00CA47B2"/>
    <w:rsid w:val="00CC471A"/>
    <w:rsid w:val="00CE2B69"/>
    <w:rsid w:val="00D07B79"/>
    <w:rsid w:val="00D619B1"/>
    <w:rsid w:val="00D8077A"/>
    <w:rsid w:val="00D807ED"/>
    <w:rsid w:val="00D9635C"/>
    <w:rsid w:val="00DE1F88"/>
    <w:rsid w:val="00DE48E8"/>
    <w:rsid w:val="00E21697"/>
    <w:rsid w:val="00E854CD"/>
    <w:rsid w:val="00EE75A2"/>
    <w:rsid w:val="00F55521"/>
    <w:rsid w:val="00FF0205"/>
    <w:rsid w:val="00FF2110"/>
    <w:rsid w:val="00FF55C1"/>
    <w:rsid w:val="03F569C0"/>
    <w:rsid w:val="0A5C4EBA"/>
    <w:rsid w:val="11E931F4"/>
    <w:rsid w:val="184616E8"/>
    <w:rsid w:val="1C5F5D64"/>
    <w:rsid w:val="1F7742B3"/>
    <w:rsid w:val="2DDC3961"/>
    <w:rsid w:val="2F6871D8"/>
    <w:rsid w:val="3A014C52"/>
    <w:rsid w:val="3F76451D"/>
    <w:rsid w:val="42CC623F"/>
    <w:rsid w:val="44681B64"/>
    <w:rsid w:val="475064D9"/>
    <w:rsid w:val="4E9502E8"/>
    <w:rsid w:val="50A7112B"/>
    <w:rsid w:val="50B57217"/>
    <w:rsid w:val="5DA409FD"/>
    <w:rsid w:val="5E613605"/>
    <w:rsid w:val="5F5F09D0"/>
    <w:rsid w:val="5FFE540D"/>
    <w:rsid w:val="61AD486F"/>
    <w:rsid w:val="676C4FE8"/>
    <w:rsid w:val="68403334"/>
    <w:rsid w:val="70893D25"/>
    <w:rsid w:val="7C27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EA9E42"/>
  <w15:docId w15:val="{AF010748-6A9F-493E-9C6B-C644563F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676298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676298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676298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76298"/>
    <w:pPr>
      <w:keepNext/>
      <w:keepLines/>
      <w:spacing w:before="280" w:after="290" w:line="374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76298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676298"/>
    <w:pPr>
      <w:keepNext/>
      <w:keepLines/>
      <w:spacing w:before="240" w:after="64" w:line="319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676298"/>
    <w:pPr>
      <w:keepNext/>
      <w:keepLines/>
      <w:spacing w:before="240" w:after="64" w:line="319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676298"/>
    <w:pPr>
      <w:keepNext/>
      <w:keepLines/>
      <w:spacing w:before="240" w:after="64" w:line="319" w:lineRule="auto"/>
      <w:outlineLvl w:val="7"/>
    </w:pPr>
    <w:rPr>
      <w:rFonts w:ascii="Arial" w:eastAsia="黑体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a4"/>
    <w:qFormat/>
    <w:pPr>
      <w:widowControl w:val="0"/>
      <w:jc w:val="both"/>
    </w:pPr>
    <w:rPr>
      <w:rFonts w:ascii="宋体" w:eastAsia="宋体" w:hAnsi="Courier New" w:cs="Courier New"/>
      <w:kern w:val="2"/>
      <w:sz w:val="21"/>
      <w:szCs w:val="21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Balloon Text"/>
    <w:basedOn w:val="a"/>
    <w:link w:val="aa"/>
    <w:rsid w:val="00812FE2"/>
    <w:rPr>
      <w:sz w:val="18"/>
      <w:szCs w:val="18"/>
    </w:rPr>
  </w:style>
  <w:style w:type="character" w:customStyle="1" w:styleId="aa">
    <w:name w:val="批注框文本 字符"/>
    <w:basedOn w:val="a0"/>
    <w:link w:val="a9"/>
    <w:rsid w:val="00812FE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67629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676298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semiHidden/>
    <w:rsid w:val="00676298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semiHidden/>
    <w:rsid w:val="00676298"/>
    <w:rPr>
      <w:rFonts w:ascii="Arial" w:eastAsia="黑体" w:hAnsi="Arial" w:cs="Times New Roman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semiHidden/>
    <w:rsid w:val="00676298"/>
    <w:rPr>
      <w:rFonts w:ascii="Times New Roman" w:eastAsia="宋体" w:hAnsi="Times New Roman" w:cs="Times New Roman"/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semiHidden/>
    <w:rsid w:val="00676298"/>
    <w:rPr>
      <w:rFonts w:ascii="Arial" w:eastAsia="黑体" w:hAnsi="Arial" w:cs="Times New Roman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semiHidden/>
    <w:rsid w:val="00676298"/>
    <w:rPr>
      <w:rFonts w:ascii="Times New Roman" w:eastAsia="宋体" w:hAnsi="Times New Roman" w:cs="Times New Roman"/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semiHidden/>
    <w:rsid w:val="00676298"/>
    <w:rPr>
      <w:rFonts w:ascii="Arial" w:eastAsia="黑体" w:hAnsi="Arial" w:cs="Times New Roman"/>
      <w:kern w:val="2"/>
      <w:sz w:val="24"/>
      <w:szCs w:val="24"/>
    </w:rPr>
  </w:style>
  <w:style w:type="paragraph" w:customStyle="1" w:styleId="msonormal0">
    <w:name w:val="msonormal"/>
    <w:basedOn w:val="a"/>
    <w:rsid w:val="006762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rsid w:val="00676298"/>
    <w:rPr>
      <w:rFonts w:ascii="Times New Roman" w:eastAsia="宋体" w:hAnsi="Times New Roman" w:cs="Times New Roman"/>
      <w:kern w:val="2"/>
      <w:sz w:val="18"/>
      <w:szCs w:val="22"/>
    </w:rPr>
  </w:style>
  <w:style w:type="character" w:customStyle="1" w:styleId="a6">
    <w:name w:val="页脚 字符"/>
    <w:basedOn w:val="a0"/>
    <w:link w:val="a5"/>
    <w:rsid w:val="00676298"/>
    <w:rPr>
      <w:rFonts w:ascii="Times New Roman" w:eastAsia="宋体" w:hAnsi="Times New Roman" w:cs="Times New Roman"/>
      <w:kern w:val="2"/>
      <w:sz w:val="18"/>
      <w:szCs w:val="22"/>
    </w:rPr>
  </w:style>
  <w:style w:type="character" w:customStyle="1" w:styleId="a4">
    <w:name w:val="纯文本 字符"/>
    <w:basedOn w:val="a0"/>
    <w:link w:val="a3"/>
    <w:rsid w:val="00676298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file:///C:\Users\GuoYS\AppData\Local\Temp\Temp1_rjxz2sj.zip\2022&#26149;%20&#29289;&#29702;%20&#20154;&#25945;&#29256;%20&#36873;&#25321;&#24615;&#24517;&#20462;&#31532;&#20108;&#20876;%20&#33487;&#20140;&#65288;&#26032;&#25945;&#26448;&#65289;\&#20840;&#20070;&#23436;&#25972;&#30340;Word&#29256;&#25991;&#26723;\&#31532;&#19968;&#31456;&#12288;&#23433;&#22521;&#21147;&#19982;&#27931;&#20262;&#20857;&#21147;\1-275.TIF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file:///C:\Users\GuoYS\AppData\Local\Temp\Temp1_rjxz2sj.zip\2022&#26149;%20&#29289;&#29702;%20&#20154;&#25945;&#29256;%20&#36873;&#25321;&#24615;&#24517;&#20462;&#31532;&#20108;&#20876;%20&#33487;&#20140;&#65288;&#26032;&#25945;&#26448;&#65289;\&#20840;&#20070;&#23436;&#25972;&#30340;Word&#29256;&#25991;&#26723;\&#31532;&#19968;&#31456;&#12288;&#23433;&#22521;&#21147;&#19982;&#27931;&#20262;&#20857;&#21147;\1-278.TIF" TargetMode="External"/><Relationship Id="rId34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file:///C:\Users\GuoYS\AppData\Local\Temp\Temp1_rjxz2sj.zip\2022&#26149;%20&#29289;&#29702;%20&#20154;&#25945;&#29256;%20&#36873;&#25321;&#24615;&#24517;&#20462;&#31532;&#20108;&#20876;%20&#33487;&#20140;&#65288;&#26032;&#25945;&#26448;&#65289;\&#20840;&#20070;&#23436;&#25972;&#30340;Word&#29256;&#25991;&#26723;\&#31532;&#19968;&#31456;&#12288;&#23433;&#22521;&#21147;&#19982;&#27931;&#20262;&#20857;&#21147;\S83.TIF" TargetMode="External"/><Relationship Id="rId25" Type="http://schemas.openxmlformats.org/officeDocument/2006/relationships/image" Target="file:///C:\Users\GuoYS\AppData\Local\Temp\Temp1_rjxz2sj.zip\2022&#26149;%20&#29289;&#29702;%20&#20154;&#25945;&#29256;%20&#36873;&#25321;&#24615;&#24517;&#20462;&#31532;&#20108;&#20876;%20&#33487;&#20140;&#65288;&#26032;&#25945;&#26448;&#65289;\&#20840;&#20070;&#23436;&#25972;&#30340;Word&#29256;&#25991;&#26723;\&#31532;&#19968;&#31456;&#12288;&#23433;&#22521;&#21147;&#19982;&#27931;&#20262;&#20857;&#21147;\S85.TIF" TargetMode="External"/><Relationship Id="rId33" Type="http://schemas.openxmlformats.org/officeDocument/2006/relationships/image" Target="file:///C:\Users\GuoYS\AppData\Local\Temp\Temp1_rjxz2sj.zip\2022&#26149;%20&#29289;&#29702;%20&#20154;&#25945;&#29256;%20&#36873;&#25321;&#24615;&#24517;&#20462;&#31532;&#20108;&#20876;%20&#33487;&#20140;&#65288;&#26032;&#25945;&#26448;&#65289;\&#20840;&#20070;&#23436;&#25972;&#30340;Word&#29256;&#25991;&#26723;\&#31532;&#19968;&#31456;&#12288;&#23433;&#22521;&#21147;&#19982;&#27931;&#20262;&#20857;&#21147;\S91.TIF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image" Target="file:///C:\Users\GuoYS\AppData\Local\Temp\Temp1_rjxz2sj.zip\2022&#26149;%20&#29289;&#29702;%20&#20154;&#25945;&#29256;%20&#36873;&#25321;&#24615;&#24517;&#20462;&#31532;&#20108;&#20876;%20&#33487;&#20140;&#65288;&#26032;&#25945;&#26448;&#65289;\&#20840;&#20070;&#23436;&#25972;&#30340;Word&#29256;&#25991;&#26723;\&#31532;&#19968;&#31456;&#12288;&#23433;&#22521;&#21147;&#19982;&#27931;&#20262;&#20857;&#21147;\S88.TI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C:\Users\GuoYS\AppData\Local\Temp\Temp1_rjxz2sj.zip\2022&#26149;%20&#29289;&#29702;%20&#20154;&#25945;&#29256;%20&#36873;&#25321;&#24615;&#24517;&#20462;&#31532;&#20108;&#20876;%20&#33487;&#20140;&#65288;&#26032;&#25945;&#26448;&#65289;\&#20840;&#20070;&#23436;&#25972;&#30340;Word&#29256;&#25991;&#26723;\&#31532;&#19968;&#31456;&#12288;&#23433;&#22521;&#21147;&#19982;&#27931;&#20262;&#20857;&#21147;\1-274.TIF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image" Target="file:///C:\Users\GuoYS\AppData\Local\Temp\Temp1_rjxz2sj.zip\2022&#26149;%20&#29289;&#29702;%20&#20154;&#25945;&#29256;%20&#36873;&#25321;&#24615;&#24517;&#20462;&#31532;&#20108;&#20876;%20&#33487;&#20140;&#65288;&#26032;&#25945;&#26448;&#65289;\&#20840;&#20070;&#23436;&#25972;&#30340;Word&#29256;&#25991;&#26723;\&#31532;&#19968;&#31456;&#12288;&#23433;&#22521;&#21147;&#19982;&#27931;&#20262;&#20857;&#21147;\1-291.TIF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file:///C:\Users\GuoYS\AppData\Local\Temp\Temp1_rjxz2sj.zip\2022&#26149;%20&#29289;&#29702;%20&#20154;&#25945;&#29256;%20&#36873;&#25321;&#24615;&#24517;&#20462;&#31532;&#20108;&#20876;%20&#33487;&#20140;&#65288;&#26032;&#25945;&#26448;&#65289;\&#20840;&#20070;&#23436;&#25972;&#30340;Word&#29256;&#25991;&#26723;\&#31532;&#19968;&#31456;&#12288;&#23433;&#22521;&#21147;&#19982;&#27931;&#20262;&#20857;&#21147;\S82.TIF" TargetMode="External"/><Relationship Id="rId23" Type="http://schemas.openxmlformats.org/officeDocument/2006/relationships/image" Target="file:///C:\Users\GuoYS\AppData\Local\Temp\Temp1_rjxz2sj.zip\2022&#26149;%20&#29289;&#29702;%20&#20154;&#25945;&#29256;%20&#36873;&#25321;&#24615;&#24517;&#20462;&#31532;&#20108;&#20876;%20&#33487;&#20140;&#65288;&#26032;&#25945;&#26448;&#65289;\&#20840;&#20070;&#23436;&#25972;&#30340;Word&#29256;&#25991;&#26723;\&#31532;&#19968;&#31456;&#12288;&#23433;&#22521;&#21147;&#19982;&#27931;&#20262;&#20857;&#21147;\1-280.TIF" TargetMode="Externa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file:///C:\Users\GuoYS\AppData\Local\Temp\Temp1_rjxz2sj.zip\2022&#26149;%20&#29289;&#29702;%20&#20154;&#25945;&#29256;%20&#36873;&#25321;&#24615;&#24517;&#20462;&#31532;&#20108;&#20876;%20&#33487;&#20140;&#65288;&#26032;&#25945;&#26448;&#65289;\&#20840;&#20070;&#23436;&#25972;&#30340;Word&#29256;&#25991;&#26723;\&#31532;&#19968;&#31456;&#12288;&#23433;&#22521;&#21147;&#19982;&#27931;&#20262;&#20857;&#21147;\S84.TIF" TargetMode="External"/><Relationship Id="rId31" Type="http://schemas.openxmlformats.org/officeDocument/2006/relationships/image" Target="file:///C:\Users\GuoYS\AppData\Local\Temp\Temp1_rjxz2sj.zip\2022&#26149;%20&#29289;&#29702;%20&#20154;&#25945;&#29256;%20&#36873;&#25321;&#24615;&#24517;&#20462;&#31532;&#20108;&#20876;%20&#33487;&#20140;&#65288;&#26032;&#25945;&#26448;&#65289;\&#20840;&#20070;&#23436;&#25972;&#30340;Word&#29256;&#25991;&#26723;\&#31532;&#19968;&#31456;&#12288;&#23433;&#22521;&#21147;&#19982;&#27931;&#20262;&#20857;&#21147;\S89.TIF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GuoYS\AppData\Local\Temp\Temp1_rjxz2sj.zip\2022&#26149;%20&#29289;&#29702;%20&#20154;&#25945;&#29256;%20&#36873;&#25321;&#24615;&#24517;&#20462;&#31532;&#20108;&#20876;%20&#33487;&#20140;&#65288;&#26032;&#25945;&#26448;&#65289;\&#20840;&#20070;&#23436;&#25972;&#30340;Word&#29256;&#25991;&#26723;\&#31532;&#19968;&#31456;&#12288;&#23433;&#22521;&#21147;&#19982;&#27931;&#20262;&#20857;&#21147;\S81.TIF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file:///C:\Users\GuoYS\AppData\Local\Temp\Temp1_rjxz2sj.zip\2022&#26149;%20&#29289;&#29702;%20&#20154;&#25945;&#29256;%20&#36873;&#25321;&#24615;&#24517;&#20462;&#31532;&#20108;&#20876;%20&#33487;&#20140;&#65288;&#26032;&#25945;&#26448;&#65289;\&#20840;&#20070;&#23436;&#25972;&#30340;Word&#29256;&#25991;&#26723;\&#31532;&#19968;&#31456;&#12288;&#23433;&#22521;&#21147;&#19982;&#27931;&#20262;&#20857;&#21147;\S87.TIF" TargetMode="External"/><Relationship Id="rId30" Type="http://schemas.openxmlformats.org/officeDocument/2006/relationships/image" Target="media/image12.png"/><Relationship Id="rId35" Type="http://schemas.openxmlformats.org/officeDocument/2006/relationships/image" Target="file:///C:\Users\GuoYS\AppData\Local\Temp\Temp1_rjxz2sj.zip\2022&#26149;%20&#29289;&#29702;%20&#20154;&#25945;&#29256;%20&#36873;&#25321;&#24615;&#24517;&#20462;&#31532;&#20108;&#20876;%20&#33487;&#20140;&#65288;&#26032;&#25945;&#26448;&#65289;\&#20840;&#20070;&#23436;&#25972;&#30340;Word&#29256;&#25991;&#26723;\&#31532;&#19968;&#31456;&#12288;&#23433;&#22521;&#21147;&#19982;&#27931;&#20262;&#20857;&#21147;\S93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云松</cp:lastModifiedBy>
  <cp:revision>60</cp:revision>
  <cp:lastPrinted>2022-03-08T13:44:00Z</cp:lastPrinted>
  <dcterms:created xsi:type="dcterms:W3CDTF">2020-09-10T07:06:00Z</dcterms:created>
  <dcterms:modified xsi:type="dcterms:W3CDTF">2022-03-24T07:28:00Z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AFDDA76675C6486F981C23874D038B68</vt:lpwstr>
  </property>
</Properties>
</file>