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第二单元官员的选拔与管理</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第5课中国古代官员的选拔与管理</w:t>
      </w:r>
    </w:p>
    <w:p>
      <w:pPr>
        <w:spacing w:line="360" w:lineRule="exact"/>
        <w:jc w:val="left"/>
        <w:rPr>
          <w:rFonts w:ascii="黑体" w:hAnsi="黑体" w:eastAsia="黑体"/>
          <w:b/>
          <w:szCs w:val="21"/>
        </w:rPr>
      </w:pPr>
      <w:r>
        <w:rPr>
          <w:rFonts w:hint="eastAsia" w:ascii="黑体" w:hAnsi="黑体" w:eastAsia="黑体"/>
          <w:b/>
          <w:szCs w:val="21"/>
        </w:rPr>
        <w:t>1.（课本第31页）思考点：为什么说科举制是一种更完善的选官制度？</w:t>
      </w:r>
    </w:p>
    <w:p>
      <w:pPr>
        <w:spacing w:line="360" w:lineRule="exact"/>
        <w:jc w:val="left"/>
        <w:rPr>
          <w:rFonts w:ascii="宋体" w:hAnsi="宋体"/>
        </w:rPr>
      </w:pPr>
      <w:r>
        <w:rPr>
          <w:rFonts w:hint="eastAsia" w:ascii="宋体" w:hAnsi="宋体"/>
        </w:rPr>
        <w:t>参考答案：</w:t>
      </w:r>
      <w:r>
        <w:rPr>
          <w:rFonts w:ascii="宋体" w:hAnsi="宋体"/>
        </w:rPr>
        <w:t>科举制之前的察举制和九品中正制本质上还是一种推荐制度，推荐者的主观因对官员选拔影响比较大，而科举制是一种考试制度，以考试成绩取人，官员选拔标准相对客观。科举制下允许符合条件者“投牒自进”，无须其他条件，官员选拔的社会基础更加广泛。科举制把官员选拔的各项制度收归中央，巩固了中央集权。</w:t>
      </w:r>
    </w:p>
    <w:p>
      <w:pPr>
        <w:spacing w:line="360" w:lineRule="exact"/>
        <w:jc w:val="left"/>
        <w:rPr>
          <w:rFonts w:ascii="黑体" w:hAnsi="黑体" w:eastAsia="黑体"/>
          <w:b/>
          <w:szCs w:val="21"/>
        </w:rPr>
      </w:pPr>
      <w:r>
        <w:rPr>
          <w:rFonts w:hint="eastAsia" w:ascii="黑体" w:hAnsi="黑体" w:eastAsia="黑体"/>
          <w:b/>
          <w:szCs w:val="21"/>
        </w:rPr>
        <w:t>2.（课本第32页）学思之窗：阅读材料，谈谈隋唐时期地方官员任用上的变化对中央集权有什么样的影响。</w:t>
      </w:r>
    </w:p>
    <w:p>
      <w:pPr>
        <w:spacing w:line="360" w:lineRule="exact"/>
        <w:jc w:val="left"/>
        <w:rPr>
          <w:rFonts w:ascii="宋体" w:hAnsi="宋体"/>
        </w:rPr>
      </w:pPr>
      <w:r>
        <w:rPr>
          <w:rFonts w:hint="eastAsia" w:ascii="宋体" w:hAnsi="宋体"/>
        </w:rPr>
        <w:t>参考答案：</w:t>
      </w:r>
      <w:r>
        <w:rPr>
          <w:rFonts w:ascii="宋体" w:hAnsi="宋体"/>
        </w:rPr>
        <w:t>中国古代中央集权封建官僚制建立后，中央直接任命的官，一般只到县一级。秦汉时期，中央任命的官在县一级只有县令、长，县丞、尉(称为长吏)，其他属吏(称为少吏)中央不任命，都由各级长官在所任地自己选用，籍贯一般为本地人。魏晋南北朝以降，官品制度形成，有品级的是官，无品级的是吏，但属吏任用大体延续秦汉，由长官自己辟除举荐而产生。由于属吏不归中央管理，由此也带来许多危害，他们或营私舞弊，或结成朋党，或无所事事。隋朝改变这个制度，各级长官的僚属皆由吏部任命和考核，吏的管理更加严格，这无疑大大加强了中央集权。</w:t>
      </w:r>
    </w:p>
    <w:p>
      <w:pPr>
        <w:spacing w:line="360" w:lineRule="exact"/>
        <w:jc w:val="left"/>
        <w:rPr>
          <w:rFonts w:ascii="黑体" w:hAnsi="黑体" w:eastAsia="黑体"/>
          <w:b/>
          <w:szCs w:val="21"/>
        </w:rPr>
      </w:pPr>
      <w:r>
        <w:rPr>
          <w:rFonts w:hint="eastAsia" w:ascii="黑体" w:hAnsi="黑体" w:eastAsia="黑体"/>
          <w:b/>
          <w:szCs w:val="21"/>
        </w:rPr>
        <w:t>3.（课本第33页）问题探究：结合课文，分析中国古代对官员“德”“才”的要求有何特点。</w:t>
      </w:r>
    </w:p>
    <w:p>
      <w:pPr>
        <w:spacing w:line="360" w:lineRule="exact"/>
        <w:jc w:val="left"/>
        <w:rPr>
          <w:rFonts w:hint="eastAsia" w:ascii="宋体" w:hAnsi="宋体"/>
        </w:rPr>
      </w:pPr>
      <w:r>
        <w:rPr>
          <w:rFonts w:hint="eastAsia" w:ascii="宋体" w:hAnsi="宋体"/>
        </w:rPr>
        <w:t>参考答案：通过材料可以看到，中国古代对官员选拔的要求既重才又重德，但是德是第一位的，被放在才的前面。</w:t>
      </w:r>
    </w:p>
    <w:p>
      <w:pPr>
        <w:spacing w:line="360" w:lineRule="exact"/>
        <w:jc w:val="center"/>
        <w:rPr>
          <w:rFonts w:hint="default"/>
          <w:b/>
          <w:bCs/>
          <w:sz w:val="28"/>
          <w:szCs w:val="28"/>
          <w:lang w:val="en-US" w:eastAsia="zh-CN"/>
        </w:rPr>
      </w:pPr>
      <w:r>
        <w:rPr>
          <w:rFonts w:hint="eastAsia" w:ascii="黑体" w:hAnsi="黑体" w:eastAsia="黑体" w:cs="黑体"/>
          <w:b/>
          <w:bCs/>
          <w:sz w:val="28"/>
          <w:szCs w:val="28"/>
          <w:lang w:val="en-US" w:eastAsia="zh-CN"/>
        </w:rPr>
        <w:t>第6课西方的文官制度</w:t>
      </w:r>
      <w:bookmarkStart w:id="0" w:name="_GoBack"/>
      <w:bookmarkEnd w:id="0"/>
    </w:p>
    <w:p>
      <w:pPr>
        <w:spacing w:line="360" w:lineRule="exact"/>
        <w:jc w:val="left"/>
        <w:rPr>
          <w:rFonts w:ascii="黑体" w:hAnsi="黑体" w:eastAsia="黑体"/>
          <w:b/>
          <w:szCs w:val="21"/>
        </w:rPr>
      </w:pPr>
      <w:r>
        <w:rPr>
          <w:rFonts w:hint="eastAsia" w:ascii="黑体" w:hAnsi="黑体" w:eastAsia="黑体"/>
          <w:b/>
          <w:szCs w:val="21"/>
        </w:rPr>
        <w:t>1.（课本第35页）思考点：为什么说工业革命推动了文官制度的建立？</w:t>
      </w:r>
    </w:p>
    <w:p>
      <w:pPr>
        <w:spacing w:line="360" w:lineRule="exact"/>
        <w:jc w:val="left"/>
        <w:rPr>
          <w:rFonts w:ascii="黑体" w:hAnsi="黑体" w:eastAsia="黑体"/>
          <w:b/>
          <w:szCs w:val="21"/>
        </w:rPr>
      </w:pPr>
      <w:r>
        <w:rPr>
          <w:rFonts w:hint="eastAsia" w:ascii="黑体" w:hAnsi="黑体" w:eastAsia="黑体"/>
          <w:b/>
          <w:szCs w:val="21"/>
        </w:rPr>
        <w:t>参考答案：</w:t>
      </w:r>
      <w:r>
        <w:rPr>
          <w:rFonts w:hint="eastAsia"/>
        </w:rPr>
        <w:t>工业革命壮大了工业资产阶级的力量，极大地提高了生产力，巩固了资产阶级的统治。工业资产阶级需要更多的政治权力，需要能为他们利益服务的人才。工业革命后，资本主义国家管理的事务日益繁杂，公共服务类的事务急剧增多，需要有学识、能力和经验的管理人才。同时，资产阶级的统治已经巩固，他们不再担心封建势力复辟，法治开始取代人治，对国家治理人才的要求已经逐渐摆脱党派利益之争。另外，工业革命后，平等参政的思想日益深入人心，资产阶级也需要扩大统治基础。于是，面向所有公民、通过竞争考试择优录用人才以建立高效廉洁政府的文官制度在工业革命后建立起来。</w:t>
      </w:r>
    </w:p>
    <w:p>
      <w:pPr>
        <w:spacing w:line="360" w:lineRule="exact"/>
        <w:jc w:val="left"/>
        <w:rPr>
          <w:rFonts w:ascii="黑体" w:hAnsi="黑体" w:eastAsia="黑体"/>
          <w:b/>
          <w:szCs w:val="21"/>
        </w:rPr>
      </w:pPr>
      <w:r>
        <w:rPr>
          <w:rFonts w:hint="eastAsia" w:ascii="黑体" w:hAnsi="黑体" w:eastAsia="黑体"/>
          <w:b/>
          <w:szCs w:val="21"/>
        </w:rPr>
        <w:t>2.（课本第35页）学思之窗：阅读材料，想一想：这份报告的核心思想是什么？</w:t>
      </w:r>
    </w:p>
    <w:p>
      <w:pPr>
        <w:spacing w:line="360" w:lineRule="exact"/>
        <w:jc w:val="left"/>
        <w:rPr>
          <w:rFonts w:hint="eastAsia" w:ascii="黑体" w:hAnsi="黑体" w:eastAsia="黑体"/>
          <w:b/>
          <w:szCs w:val="21"/>
        </w:rPr>
      </w:pPr>
      <w:r>
        <w:rPr>
          <w:rFonts w:hint="eastAsia" w:ascii="黑体" w:hAnsi="黑体" w:eastAsia="黑体"/>
          <w:b/>
          <w:szCs w:val="21"/>
        </w:rPr>
        <w:t>参考答案：</w:t>
      </w:r>
      <w:r>
        <w:rPr>
          <w:rFonts w:hint="eastAsia"/>
        </w:rPr>
        <w:t>从材料中可知，这份报告是为建立常任文官制度而作，目的是选拔能够胜任公共服务工作的人才，认为应该通过公开竞争考试选拔人才，要建立完整的奖罚制度来激励文官的工作。因此，这份报告的核心思想是:考试录用，奖励能者。</w:t>
      </w:r>
    </w:p>
    <w:p>
      <w:pPr>
        <w:spacing w:line="360" w:lineRule="exact"/>
        <w:jc w:val="left"/>
        <w:rPr>
          <w:rFonts w:ascii="黑体" w:hAnsi="黑体" w:eastAsia="黑体"/>
          <w:b/>
          <w:szCs w:val="21"/>
        </w:rPr>
      </w:pPr>
      <w:r>
        <w:rPr>
          <w:rFonts w:hint="eastAsia" w:ascii="黑体" w:hAnsi="黑体" w:eastAsia="黑体"/>
          <w:b/>
          <w:szCs w:val="21"/>
        </w:rPr>
        <w:t>3.（课本第37页）问题探究：阅读材料，谈谈你对西方文官制度的看法。</w:t>
      </w:r>
    </w:p>
    <w:p>
      <w:pPr>
        <w:spacing w:line="360" w:lineRule="exact"/>
        <w:jc w:val="left"/>
        <w:rPr>
          <w:rFonts w:hint="eastAsia"/>
          <w:b/>
          <w:bCs/>
          <w:sz w:val="24"/>
          <w:szCs w:val="24"/>
          <w:lang w:val="en-US" w:eastAsia="zh-CN"/>
        </w:rPr>
      </w:pPr>
      <w:r>
        <w:rPr>
          <w:rFonts w:hint="eastAsia" w:ascii="黑体" w:hAnsi="黑体" w:eastAsia="黑体"/>
          <w:b/>
          <w:szCs w:val="21"/>
        </w:rPr>
        <w:t>参考答案：</w:t>
      </w:r>
      <w:r>
        <w:rPr>
          <w:rFonts w:hint="eastAsia"/>
        </w:rPr>
        <w:t>文官制度是有阶级性的，在资本主义国家，文官执行资产阶级政治家制定的政策，是资本主义统治的工具。但是，也不能否认，由于文官的职业性和专业性，他们确实能提高政府的工作效率，并保持国家治理的稳定性。</w:t>
      </w:r>
    </w:p>
    <w:p>
      <w:pPr>
        <w:jc w:val="center"/>
        <w:rPr>
          <w:rFonts w:hint="eastAsia"/>
          <w:b/>
          <w:bCs/>
          <w:sz w:val="28"/>
          <w:szCs w:val="28"/>
          <w:lang w:val="en-US" w:eastAsia="zh-CN"/>
        </w:rPr>
      </w:pPr>
      <w:r>
        <w:rPr>
          <w:rFonts w:hint="eastAsia"/>
          <w:b/>
          <w:bCs/>
          <w:sz w:val="28"/>
          <w:szCs w:val="28"/>
          <w:lang w:val="en-US" w:eastAsia="zh-CN"/>
        </w:rPr>
        <w:t>第7课近代以来中国的官员选拔与管理</w:t>
      </w:r>
    </w:p>
    <w:p>
      <w:pPr>
        <w:spacing w:line="360" w:lineRule="exact"/>
        <w:jc w:val="left"/>
        <w:rPr>
          <w:rFonts w:ascii="黑体" w:hAnsi="黑体" w:eastAsia="黑体"/>
          <w:b/>
          <w:szCs w:val="21"/>
        </w:rPr>
      </w:pPr>
      <w:r>
        <w:rPr>
          <w:rFonts w:hint="eastAsia" w:ascii="黑体" w:hAnsi="黑体" w:eastAsia="黑体"/>
          <w:b/>
          <w:szCs w:val="21"/>
        </w:rPr>
        <w:t>1.（课本第42页）思考点：在干部人事制度改革中，建立公务员制度的意义是什么？</w:t>
      </w:r>
    </w:p>
    <w:p>
      <w:pPr>
        <w:spacing w:line="360" w:lineRule="exact"/>
        <w:jc w:val="left"/>
        <w:rPr>
          <w:rFonts w:hint="eastAsia" w:ascii="黑体" w:hAnsi="黑体" w:eastAsia="黑体"/>
          <w:b/>
          <w:szCs w:val="21"/>
        </w:rPr>
      </w:pPr>
      <w:r>
        <w:rPr>
          <w:rFonts w:hint="eastAsia" w:ascii="黑体" w:hAnsi="黑体" w:eastAsia="黑体"/>
          <w:b/>
          <w:szCs w:val="21"/>
        </w:rPr>
        <w:t>参考答案：</w:t>
      </w:r>
      <w:r>
        <w:rPr>
          <w:rFonts w:hint="eastAsia" w:ascii="宋体" w:hAnsi="宋体"/>
          <w:b/>
          <w:szCs w:val="21"/>
        </w:rPr>
        <w:t>一</w:t>
      </w:r>
      <w:r>
        <w:rPr>
          <w:rFonts w:ascii="宋体" w:hAnsi="宋体"/>
        </w:rPr>
        <w:t>方面，建立公务员制度是加强干部人事工作法制化建设的根本措施，是中国干部人事制度从人治走向法治的重要开端。因为法制化是现代人事制度的基本特点，各国都在总结本国经验和借鉴外国经验的基础上建立健全本国人事制度体系，并制定了有关法律法规。另一方面，实行公务员制度具有重要的现实意义：一是有利于形成广纳群贤、人尽其才、能上能下、能进能出、充满活力的用人机制；二是对包括各级党政领导干部在内的广大公务员的严格管理，有利于树立和落实科学发展观和正确政绩观，有利于加强党的执政能力建设和政府的行政能力建设。</w:t>
      </w:r>
    </w:p>
    <w:p>
      <w:pPr>
        <w:spacing w:line="360" w:lineRule="exact"/>
        <w:jc w:val="left"/>
        <w:rPr>
          <w:rFonts w:ascii="黑体" w:hAnsi="黑体" w:eastAsia="黑体"/>
          <w:b/>
          <w:szCs w:val="21"/>
        </w:rPr>
      </w:pPr>
      <w:r>
        <w:rPr>
          <w:rFonts w:hint="eastAsia" w:ascii="黑体" w:hAnsi="黑体" w:eastAsia="黑体"/>
          <w:b/>
          <w:szCs w:val="21"/>
        </w:rPr>
        <w:t>2.（课本第42页）学思之窗：阅读材料，对照课文相关内容，分析其中的变化。</w:t>
      </w:r>
    </w:p>
    <w:p>
      <w:pPr>
        <w:spacing w:line="360" w:lineRule="exact"/>
        <w:jc w:val="left"/>
        <w:rPr>
          <w:rFonts w:ascii="宋体" w:hAnsi="宋体"/>
        </w:rPr>
      </w:pPr>
      <w:r>
        <w:rPr>
          <w:rFonts w:hint="eastAsia" w:ascii="黑体" w:hAnsi="黑体" w:eastAsia="黑体"/>
          <w:b/>
          <w:szCs w:val="21"/>
        </w:rPr>
        <w:t>参考答案：</w:t>
      </w:r>
      <w:r>
        <w:rPr>
          <w:rFonts w:hint="eastAsia" w:ascii="宋体" w:hAnsi="宋体"/>
        </w:rPr>
        <w:t>主要变化在于改非领导职务为职级，实行职务、职级并行制度，重新设置了职级序列。其原因是：随着中国特色社会主义进入新时代，党和国家事业取得了历史性成就，中国社会发生了历史性巨变，对公务员队伍建设提出了新要求，一些规定不适应、不符合新形势的要求，需要与时俱进地加以修订完善。加强对公务员队伍的统一领导、党管干部等要求要进一步体现到具体规定中。</w:t>
      </w:r>
    </w:p>
    <w:p>
      <w:pPr>
        <w:spacing w:line="360" w:lineRule="exact"/>
        <w:jc w:val="left"/>
        <w:rPr>
          <w:rFonts w:ascii="黑体" w:hAnsi="黑体" w:eastAsia="黑体"/>
          <w:b/>
          <w:szCs w:val="21"/>
        </w:rPr>
      </w:pPr>
      <w:r>
        <w:rPr>
          <w:rFonts w:hint="eastAsia" w:ascii="黑体" w:hAnsi="黑体" w:eastAsia="黑体"/>
          <w:b/>
          <w:szCs w:val="21"/>
        </w:rPr>
        <w:t>3.（课本第42页）问题探究：结合课本内容，谈谈近代以来中国公务员制度的发展过程。</w:t>
      </w:r>
    </w:p>
    <w:p>
      <w:r>
        <w:rPr>
          <w:rFonts w:hint="eastAsia" w:ascii="黑体" w:hAnsi="黑体" w:eastAsia="黑体"/>
          <w:b/>
          <w:szCs w:val="21"/>
        </w:rPr>
        <w:t>参考答案：</w:t>
      </w:r>
      <w:r>
        <w:rPr>
          <w:rFonts w:hint="eastAsia" w:ascii="宋体" w:hAnsi="宋体"/>
        </w:rPr>
        <w:t>孙中山的文官考试思想奠定了近代中国文官制度的基础。1913年，北洋政府颁布《文官考试法草案》等法案，标志着文官考试制度的建立。南京国民政府时期，文官考试制度有了新的发展。一是正式设置考试院作为国民政府最高考试机关，考试院负责考选、铨叙事宜，是公务员制度的主要执行者和监督者；二是1929年颁布了《考试法》等一系列法规，初步形成了公务员法律法规基础。新中国成立后，国家公务员录用制度经历了一个发展过程。20世纪90年代，国务院发布《国家公务员暂行条例》，国家公务员选用制度初步建立。2005年，全国人大常委会通过中国第一部公务员管理法《中华人民共和国公务员法》，标志着我国公务员管理步入法制化轨道。2018年，我国进一步修订和完善了《中华人民共和国公务员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TM5NTUxNWNhNDA3N2FmODQ2ZjA3ZjExMGM2ZmQifQ=="/>
  </w:docVars>
  <w:rsids>
    <w:rsidRoot w:val="00000000"/>
    <w:rsid w:val="719D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2023-09-28T07:11:36Z</dcterms:created>
  <dc:creator>Administrator</dc:creator>
  <cp:lastModifiedBy>家珍</cp:lastModifiedBy>
  <dcterms:modified xsi:type="dcterms:W3CDTF">2023-09-28T07:12:31Z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CC6791ACECF4441591A633EA79789EBD_12</vt:lpwstr>
  </property>
</Properties>
</file>