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不求快，不贪慢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高二（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）班</w:t>
      </w:r>
      <w:r>
        <w:rPr>
          <w:rFonts w:hint="eastAsia"/>
          <w:lang w:val="en-US" w:eastAsia="zh-CN"/>
        </w:rPr>
        <w:t xml:space="preserve">  班正杰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有人说，疾驰的高铁载着的是工作与生活，而绿皮火车载着的却是万家灯火。高铁带给我们效率，而绿皮火车让我们享受旅途的美好。是啊，快与慢有何对错之分？重要的是我们如何处理</w:t>
      </w:r>
      <w:r>
        <w:rPr>
          <w:rFonts w:hint="eastAsia"/>
          <w:lang w:eastAsia="zh-CN"/>
        </w:rPr>
        <w:t>它</w:t>
      </w:r>
      <w:r>
        <w:rPr>
          <w:rFonts w:hint="eastAsia"/>
        </w:rPr>
        <w:t>们之间的关系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不是手忙脚乱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忙中出错，而是讲求高效精准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古人云</w:t>
      </w:r>
      <w:r>
        <w:rPr>
          <w:rFonts w:hint="eastAsia"/>
          <w:lang w:eastAsia="zh-CN"/>
        </w:rPr>
        <w:t>“</w:t>
      </w:r>
      <w:r>
        <w:rPr>
          <w:rFonts w:hint="eastAsia"/>
        </w:rPr>
        <w:t>欲速则不达</w:t>
      </w:r>
      <w:r>
        <w:rPr>
          <w:rFonts w:hint="eastAsia"/>
          <w:lang w:eastAsia="zh-CN"/>
        </w:rPr>
        <w:t>”</w:t>
      </w:r>
      <w:r>
        <w:rPr>
          <w:rFonts w:hint="eastAsia"/>
        </w:rPr>
        <w:t>便是如此</w:t>
      </w:r>
      <w:r>
        <w:rPr>
          <w:rFonts w:hint="eastAsia"/>
          <w:lang w:eastAsia="zh-CN"/>
        </w:rPr>
        <w:t>；</w:t>
      </w:r>
      <w:r>
        <w:rPr>
          <w:rFonts w:hint="eastAsia"/>
        </w:rPr>
        <w:t>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不是一味</w:t>
      </w:r>
      <w:r>
        <w:rPr>
          <w:rFonts w:hint="eastAsia"/>
          <w:lang w:eastAsia="zh-CN"/>
        </w:rPr>
        <w:t>地</w:t>
      </w:r>
      <w:r>
        <w:rPr>
          <w:rFonts w:hint="eastAsia"/>
        </w:rPr>
        <w:t>拖延时间，而是追求稳重，脚踏实地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不贪快，不散</w:t>
      </w:r>
      <w:r>
        <w:rPr>
          <w:rFonts w:hint="eastAsia"/>
          <w:lang w:eastAsia="zh-CN"/>
        </w:rPr>
        <w:t>“慢”</w:t>
      </w:r>
      <w:r>
        <w:rPr>
          <w:rFonts w:hint="eastAsia"/>
        </w:rPr>
        <w:t>。只有快慢结合，如一位翩翩</w:t>
      </w:r>
      <w:r>
        <w:rPr>
          <w:rFonts w:hint="eastAsia"/>
          <w:lang w:eastAsia="zh-CN"/>
        </w:rPr>
        <w:t>而动</w:t>
      </w:r>
      <w:r>
        <w:rPr>
          <w:rFonts w:hint="eastAsia"/>
        </w:rPr>
        <w:t>的舞者，张弛有度，生活才能井然有序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生活中的机遇转瞬即逝，抓住他们要像猎鹰捕猎般</w:t>
      </w:r>
      <w:r>
        <w:rPr>
          <w:rFonts w:hint="eastAsia"/>
          <w:lang w:eastAsia="zh-CN"/>
        </w:rPr>
        <w:t>快</w:t>
      </w:r>
      <w:r>
        <w:rPr>
          <w:rFonts w:hint="eastAsia"/>
        </w:rPr>
        <w:t>速</w:t>
      </w:r>
      <w:r>
        <w:rPr>
          <w:rFonts w:hint="eastAsia"/>
          <w:lang w:eastAsia="zh-CN"/>
        </w:rPr>
        <w:t>；</w:t>
      </w:r>
      <w:r>
        <w:rPr>
          <w:rFonts w:hint="eastAsia"/>
        </w:rPr>
        <w:t>但通往成功的道路是漫长坎坷的，我们又该如猛虎潜伏，慢慢等待。越王勾践卧薪尝胆，忍辱负重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谓之慢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一举击溃吴国，报仇雪恨</w:t>
      </w:r>
      <w:r>
        <w:rPr>
          <w:rFonts w:hint="eastAsia"/>
          <w:lang w:eastAsia="zh-CN"/>
        </w:rPr>
        <w:t>，谓</w:t>
      </w:r>
      <w:r>
        <w:rPr>
          <w:rFonts w:hint="eastAsia"/>
        </w:rPr>
        <w:t>之快。比尔</w:t>
      </w:r>
      <w:r>
        <w:rPr>
          <w:rFonts w:hint="eastAsia" w:ascii="微软雅黑" w:hAnsi="微软雅黑" w:eastAsia="微软雅黑" w:cs="微软雅黑"/>
        </w:rPr>
        <w:t>·</w:t>
      </w:r>
      <w:r>
        <w:rPr>
          <w:rFonts w:hint="eastAsia"/>
        </w:rPr>
        <w:t>盖茨抓住互联网发展的机会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创立微软，震惊世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，大家都记住了他的行动之快，但他从小对计算机的热爱与研究，慢慢</w:t>
      </w:r>
      <w:r>
        <w:rPr>
          <w:rFonts w:hint="eastAsia"/>
          <w:lang w:eastAsia="zh-CN"/>
        </w:rPr>
        <w:t>地</w:t>
      </w:r>
      <w:r>
        <w:rPr>
          <w:rFonts w:hint="eastAsia"/>
        </w:rPr>
        <w:t>成长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却鲜有人关注。美玉的形成是万年风雨的滋养，发现它却只是一瞬的事情。</w:t>
      </w:r>
      <w:r>
        <w:rPr>
          <w:rFonts w:hint="eastAsia"/>
          <w:lang w:eastAsia="zh-CN"/>
        </w:rPr>
        <w:t>机遇未到</w:t>
      </w:r>
      <w:r>
        <w:rPr>
          <w:rFonts w:hint="eastAsia"/>
        </w:rPr>
        <w:t>时，我们需要的是耐心，是慢慢来的心态，而当机遇出现时，我们要的是</w:t>
      </w:r>
      <w:r>
        <w:rPr>
          <w:rFonts w:hint="eastAsia"/>
          <w:lang w:eastAsia="zh-CN"/>
        </w:rPr>
        <w:t>敢</w:t>
      </w:r>
      <w:r>
        <w:rPr>
          <w:rFonts w:hint="eastAsia"/>
        </w:rPr>
        <w:t>快敢拼的勇气与魄力。有快有慢，在这个充满竞争的社会里，我们才能走的更远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当我们的经济由高速发展转为高质量发展，你是否也从中窥见了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快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与</w:t>
      </w:r>
      <w:r>
        <w:rPr>
          <w:rFonts w:hint="eastAsia"/>
          <w:lang w:eastAsia="zh-CN"/>
        </w:rPr>
        <w:t>“</w:t>
      </w:r>
      <w:r>
        <w:rPr>
          <w:rFonts w:hint="eastAsia"/>
        </w:rPr>
        <w:t>慢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</w:t>
      </w:r>
      <w:r>
        <w:rPr>
          <w:rFonts w:hint="eastAsia"/>
          <w:lang w:eastAsia="zh-CN"/>
        </w:rPr>
        <w:t>身影</w:t>
      </w:r>
      <w:r>
        <w:rPr>
          <w:rFonts w:hint="eastAsia"/>
        </w:rPr>
        <w:t>？当社会发展太快，以致超过生产力和经济基础所能承受的范围，秩序便会崩溃，社会反而会不进而退。</w:t>
      </w:r>
      <w:r>
        <w:rPr>
          <w:rFonts w:hint="eastAsia"/>
          <w:lang w:eastAsia="zh-CN"/>
        </w:rPr>
        <w:t>“</w:t>
      </w:r>
      <w:r>
        <w:rPr>
          <w:rFonts w:hint="eastAsia"/>
        </w:rPr>
        <w:t>行稳致远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的道理不仅对个人适用，对社会也同样适用。不贪图快速，也不过分求慢，这是社会发展的真理与准则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从哲学上来说，慢是量变的积累，快是质变的突破。量变引发质变，质变又为量变开辟新赛道。我们常说熟能生巧，就很好</w:t>
      </w:r>
      <w:r>
        <w:rPr>
          <w:rFonts w:hint="eastAsia"/>
          <w:lang w:eastAsia="zh-CN"/>
        </w:rPr>
        <w:t>地</w:t>
      </w:r>
      <w:r>
        <w:rPr>
          <w:rFonts w:hint="eastAsia"/>
        </w:rPr>
        <w:t>揭示了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快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与</w:t>
      </w:r>
      <w:r>
        <w:rPr>
          <w:rFonts w:hint="eastAsia"/>
          <w:lang w:eastAsia="zh-CN"/>
        </w:rPr>
        <w:t>“</w:t>
      </w:r>
      <w:r>
        <w:rPr>
          <w:rFonts w:hint="eastAsia"/>
        </w:rPr>
        <w:t>慢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的关系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揆诸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社会飞速发展，生活节奏似乎越来越快，慢下来也成了件难事。其实我们无需为他人之快而</w:t>
      </w:r>
      <w:r>
        <w:rPr>
          <w:rFonts w:hint="eastAsia"/>
          <w:lang w:eastAsia="zh-CN"/>
        </w:rPr>
        <w:t>焦</w:t>
      </w:r>
      <w:r>
        <w:rPr>
          <w:rFonts w:hint="eastAsia"/>
        </w:rPr>
        <w:t>急，只要处理好自己的快慢关系，有自己的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快慢之道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，也能很好</w:t>
      </w:r>
      <w:r>
        <w:rPr>
          <w:rFonts w:hint="eastAsia"/>
          <w:lang w:eastAsia="zh-CN"/>
        </w:rPr>
        <w:t>地</w:t>
      </w:r>
      <w:r>
        <w:rPr>
          <w:rFonts w:hint="eastAsia"/>
        </w:rPr>
        <w:t>适应社会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中华民族的母亲河长江，正是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有曲折湍急，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有平稳缓慢，才造就了一番别样的美景。中华儿女</w:t>
      </w:r>
      <w:r>
        <w:rPr>
          <w:rFonts w:hint="eastAsia"/>
          <w:lang w:eastAsia="zh-CN"/>
        </w:rPr>
        <w:t>更</w:t>
      </w:r>
      <w:r>
        <w:rPr>
          <w:rFonts w:hint="eastAsia"/>
        </w:rPr>
        <w:t>应如此，不求快，不贪慢，但懂得何时该快，何</w:t>
      </w:r>
      <w:r>
        <w:rPr>
          <w:rFonts w:hint="eastAsia"/>
          <w:lang w:eastAsia="zh-CN"/>
        </w:rPr>
        <w:t>处</w:t>
      </w:r>
      <w:r>
        <w:rPr>
          <w:rFonts w:hint="eastAsia"/>
        </w:rPr>
        <w:t>应慢，为中华民族的发展添砖加瓦，让中华民族永立世界民族之林</w:t>
      </w:r>
      <w:r>
        <w:rPr>
          <w:rFonts w:hint="eastAsia"/>
          <w:lang w:eastAsia="zh-CN"/>
        </w:rPr>
        <w:t>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A742695"/>
    <w:rsid w:val="5A742695"/>
    <w:rsid w:val="66D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2024-04-26T06:45:00Z</dcterms:created>
  <dc:creator>Dr.er00</dc:creator>
  <cp:lastModifiedBy>Dr.er00</cp:lastModifiedBy>
  <dcterms:modified xsi:type="dcterms:W3CDTF">2024-04-26T06:46:18Z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2BF0A30EE8C7477D9189FD21C1AAEFF4_13</vt:lpwstr>
  </property>
</Properties>
</file>