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C51" w:rsidRPr="005F3C51" w:rsidRDefault="005F3C51" w:rsidP="005F3C51">
      <w:pPr>
        <w:jc w:val="center"/>
      </w:pPr>
      <w:r w:rsidRPr="005F3C51">
        <w:rPr>
          <w:rFonts w:hint="eastAsia"/>
        </w:rPr>
        <w:t>高中生应该怎样阅读《红楼梦》</w:t>
      </w:r>
    </w:p>
    <w:p w:rsidR="005F3C51" w:rsidRPr="005F3C51" w:rsidRDefault="005F3C51" w:rsidP="005F3C51">
      <w:pPr>
        <w:ind w:firstLineChars="200" w:firstLine="420"/>
      </w:pPr>
      <w:r w:rsidRPr="005F3C51">
        <w:rPr>
          <w:rFonts w:hint="eastAsia"/>
        </w:rPr>
        <w:t>《红楼梦》是中国许多人所知道，至少，是知道这名目的书。谁是作者和续者姑且勿论，单是命意，就</w:t>
      </w:r>
      <w:proofErr w:type="gramStart"/>
      <w:r w:rsidRPr="005F3C51">
        <w:rPr>
          <w:rFonts w:hint="eastAsia"/>
        </w:rPr>
        <w:t>因读者</w:t>
      </w:r>
      <w:proofErr w:type="gramEnd"/>
      <w:r w:rsidRPr="005F3C51">
        <w:rPr>
          <w:rFonts w:hint="eastAsia"/>
        </w:rPr>
        <w:t>的眼光而有种种：经学家看见《易》，道学家看见淫，才子看见缠绵，革命家看见排满，流言家看见宫闱秘事……全书所写，虽不外悲喜之情，聚散之迹，而人物事故，则摆脱旧套，与在先之人情小说甚不同。……至于说到《红楼梦》的价值，可是在中国底小说中实在是不可多得的。其要点在敢于如实描写，并无讳饰，和从前的小说叙好人完全是好，坏人完全是坏的，大不相同，所以其中所叙的人物，都是真的人物。总之自有《红楼梦》出来以后，传统的思想和写法都打破了。——它那文章的旖旎和缠绵，倒是还在其次的事。</w:t>
      </w:r>
    </w:p>
    <w:p w:rsidR="00BF043F" w:rsidRDefault="005F3C51" w:rsidP="005F3C51">
      <w:pPr>
        <w:ind w:firstLineChars="3050" w:firstLine="6405"/>
        <w:rPr>
          <w:rFonts w:hint="eastAsia"/>
        </w:rPr>
      </w:pPr>
      <w:r w:rsidRPr="005F3C51">
        <w:t>——</w:t>
      </w:r>
      <w:r w:rsidRPr="005F3C51">
        <w:t>鲁迅</w:t>
      </w:r>
    </w:p>
    <w:p w:rsidR="005F3C51" w:rsidRDefault="005F3C51" w:rsidP="005F3C51">
      <w:pPr>
        <w:ind w:firstLineChars="3050" w:firstLine="6405"/>
        <w:jc w:val="left"/>
        <w:rPr>
          <w:rFonts w:hint="eastAsia"/>
        </w:rPr>
      </w:pPr>
    </w:p>
    <w:p w:rsidR="005F3C51" w:rsidRDefault="005F3C51" w:rsidP="005F3C51">
      <w:pPr>
        <w:pStyle w:val="a4"/>
        <w:numPr>
          <w:ilvl w:val="0"/>
          <w:numId w:val="1"/>
        </w:numPr>
        <w:ind w:firstLineChars="0"/>
        <w:rPr>
          <w:rFonts w:hint="eastAsia"/>
        </w:rPr>
      </w:pPr>
      <w:r w:rsidRPr="005F3C51">
        <w:t>当下，为什么要阅读《红楼梦》？</w:t>
      </w:r>
    </w:p>
    <w:p w:rsidR="005F3C51" w:rsidRDefault="005F3C51" w:rsidP="005F3C51">
      <w:pPr>
        <w:ind w:firstLineChars="150" w:firstLine="315"/>
        <w:rPr>
          <w:rFonts w:hint="eastAsia"/>
        </w:rPr>
      </w:pPr>
      <w:r w:rsidRPr="005F3C51">
        <w:t>2017</w:t>
      </w:r>
      <w:r w:rsidRPr="005F3C51">
        <w:t>版语文新课标将</w:t>
      </w:r>
      <w:r w:rsidRPr="005F3C51">
        <w:t>“</w:t>
      </w:r>
      <w:r w:rsidRPr="005F3C51">
        <w:t>整本书阅读与研讨</w:t>
      </w:r>
      <w:r w:rsidRPr="005F3C51">
        <w:t>” </w:t>
      </w:r>
      <w:r w:rsidRPr="005F3C51">
        <w:t>列在了十八个学习任务群之首。而且要求</w:t>
      </w:r>
      <w:r w:rsidRPr="005F3C51">
        <w:t>“</w:t>
      </w:r>
      <w:r w:rsidRPr="005F3C51">
        <w:t>本任务群的学习贯串必修、选择性必修和选修三个阶段</w:t>
      </w:r>
      <w:r w:rsidRPr="005F3C51">
        <w:t>”</w:t>
      </w:r>
      <w:r w:rsidRPr="005F3C51">
        <w:t>，表现出了超乎寻常的重视。帮助学生养成读书的习惯，拓展阅读视野，积累阅读的经验，学会阅读的方法，提升阅读鉴赏的能力是语文学科最重要的使命，而指导学生在对整本书尤其是文学名著的阅读与鉴赏、表达与交流、梳理与探究的言语实践中建构语言、发展思维、进行审美鉴赏、理解传承文化，更是提升语文素养的必由之路。</w:t>
      </w:r>
    </w:p>
    <w:p w:rsidR="005F3C51" w:rsidRDefault="005F3C51" w:rsidP="005F3C51">
      <w:pPr>
        <w:ind w:firstLineChars="150" w:firstLine="315"/>
        <w:rPr>
          <w:rFonts w:hint="eastAsia"/>
        </w:rPr>
      </w:pPr>
      <w:r w:rsidRPr="005F3C51">
        <w:t>《红楼梦》作为中国四大古典名著之一，以其无所不包的内容和深刻的思想性被誉为</w:t>
      </w:r>
      <w:r w:rsidRPr="005F3C51">
        <w:t>“</w:t>
      </w:r>
      <w:r w:rsidRPr="005F3C51">
        <w:t>中国封建社会的百科全书</w:t>
      </w:r>
      <w:r w:rsidRPr="005F3C51">
        <w:t>”</w:t>
      </w:r>
      <w:r w:rsidRPr="005F3C51">
        <w:t>，是举世公认的中国古典小说巅峰之作。《红楼梦》是中华文化的集大成者。王蒙曾这样评价：</w:t>
      </w:r>
      <w:r w:rsidRPr="005F3C51">
        <w:t>“</w:t>
      </w:r>
      <w:r w:rsidRPr="005F3C51">
        <w:t>《红楼梦》是经验的结晶</w:t>
      </w:r>
      <w:r w:rsidRPr="005F3C51">
        <w:t>”“</w:t>
      </w:r>
      <w:r w:rsidRPr="005F3C51">
        <w:t>是一部执着的书</w:t>
      </w:r>
      <w:r w:rsidRPr="005F3C51">
        <w:t>”“</w:t>
      </w:r>
      <w:r w:rsidRPr="005F3C51">
        <w:t>是一部文化的书</w:t>
      </w:r>
      <w:r w:rsidRPr="005F3C51">
        <w:t>”“</w:t>
      </w:r>
      <w:r w:rsidRPr="005F3C51">
        <w:t>是一部百科全书</w:t>
      </w:r>
      <w:r w:rsidRPr="005F3C51">
        <w:t>”“</w:t>
      </w:r>
      <w:r w:rsidRPr="005F3C51">
        <w:t>它似乎已经把汉语汉字汉文学的可能性用尽了，把我们的文化写完了</w:t>
      </w:r>
      <w:r w:rsidRPr="005F3C51">
        <w:t>……”</w:t>
      </w:r>
      <w:r w:rsidRPr="005F3C51">
        <w:t>它几乎涵盖了中国传统文化的方方面面，除文学、哲学、宗教、政治、经济、历史、地理、管理、风俗之外，还广泛涉及了戏曲、美术、医药、园林建筑、饮食、娱乐、节庆、典章、服饰、器用等。</w:t>
      </w:r>
    </w:p>
    <w:p w:rsidR="005F3C51" w:rsidRDefault="005F3C51" w:rsidP="005F3C51">
      <w:pPr>
        <w:ind w:firstLineChars="150" w:firstLine="315"/>
        <w:rPr>
          <w:rFonts w:hint="eastAsia"/>
        </w:rPr>
      </w:pPr>
      <w:r w:rsidRPr="005F3C51">
        <w:t>读《红楼梦》这样一部辉煌巨著，可汲取文化滋养，促进自己的精神发育、成长。《红楼梦》是一部思想内容极其丰富的长篇小说。鲁迅曾说：</w:t>
      </w:r>
      <w:r w:rsidRPr="005F3C51">
        <w:t>“</w:t>
      </w:r>
      <w:r w:rsidRPr="005F3C51">
        <w:t>单是命意，就因读者的眼光而有种种：经学家看见《易》，道学家看见淫，才子看见缠绵，革命家看见排满，流言家看见宫闱秘事</w:t>
      </w:r>
      <w:r w:rsidRPr="005F3C51">
        <w:t>……”</w:t>
      </w:r>
      <w:r w:rsidRPr="005F3C51">
        <w:t>这正是《红楼梦》的魅力，不同的读者对其有不同的理解，即使同一个读者在不同的年龄、不同的时间去读，得出的结论也可能不尽相同。</w:t>
      </w:r>
    </w:p>
    <w:p w:rsidR="005F3C51" w:rsidRDefault="005F3C51" w:rsidP="005F3C51">
      <w:pPr>
        <w:ind w:firstLineChars="150" w:firstLine="315"/>
        <w:rPr>
          <w:rFonts w:hint="eastAsia"/>
        </w:rPr>
      </w:pPr>
      <w:r w:rsidRPr="005F3C51">
        <w:t>《红楼梦》思想内容所含信息量之大，所寓含义之丰富，其反映社会生活，人生的广度、深度、高度、厚度远远超出其他作品。读《红楼梦》可让我们见天地、见人性、见自我，</w:t>
      </w:r>
      <w:proofErr w:type="gramStart"/>
      <w:r w:rsidRPr="005F3C51">
        <w:t>赏不同</w:t>
      </w:r>
      <w:proofErr w:type="gramEnd"/>
      <w:r w:rsidRPr="005F3C51">
        <w:t>人生风景，观世间复杂人性，</w:t>
      </w:r>
      <w:proofErr w:type="gramStart"/>
      <w:r w:rsidRPr="005F3C51">
        <w:t>获丰富</w:t>
      </w:r>
      <w:proofErr w:type="gramEnd"/>
      <w:r w:rsidRPr="005F3C51">
        <w:t>人生经验，增长人生的智慧。</w:t>
      </w:r>
    </w:p>
    <w:p w:rsidR="005F3C51" w:rsidRDefault="005F3C51" w:rsidP="005F3C51">
      <w:pPr>
        <w:ind w:firstLineChars="150" w:firstLine="315"/>
        <w:rPr>
          <w:rFonts w:hint="eastAsia"/>
        </w:rPr>
      </w:pPr>
      <w:r w:rsidRPr="005F3C51">
        <w:t>《红楼梦》是中国古代小说艺术的高峰。作家毕飞宇曾说：</w:t>
      </w:r>
      <w:r w:rsidRPr="005F3C51">
        <w:t>“</w:t>
      </w:r>
      <w:r w:rsidRPr="005F3C51">
        <w:t>《红楼梦》的语言无出其右，这才是中国的小说，这才是汉语小说。</w:t>
      </w:r>
      <w:r w:rsidRPr="005F3C51">
        <w:t>”</w:t>
      </w:r>
      <w:r w:rsidRPr="005F3C51">
        <w:t>曹雪芹在书中几乎穷尽了所有文学艺术的表现形式，或者说把文学艺术的表现手法发挥到极致，充分展现出文学艺术具有的神奇魅力。它塑造了众多人物形象，这些人物各具个性特征；它突破了以往传统小说情节和人物单线发展的特点，让人物与事件交错发展，创造了宏大完整而又自然的艺术结构；它的环境描写充满了诗情画意，笔法可谓多样；它的语言成熟优美，简洁而纯净，准确而传神，朴素而多彩，达到了炉火纯青的境界。</w:t>
      </w:r>
    </w:p>
    <w:p w:rsidR="005F3C51" w:rsidRDefault="005F3C51" w:rsidP="005F3C51">
      <w:pPr>
        <w:ind w:firstLineChars="150" w:firstLine="315"/>
        <w:rPr>
          <w:rFonts w:hint="eastAsia"/>
        </w:rPr>
      </w:pPr>
      <w:r w:rsidRPr="005F3C51">
        <w:t>读《红楼梦》，可以让我们更全面地感受文学世界之瑰丽，体会作者出神入化的艺术表现力。与一般的书籍比起来，像《红楼梦》这样</w:t>
      </w:r>
      <w:r w:rsidRPr="005F3C51">
        <w:t>“</w:t>
      </w:r>
      <w:r w:rsidRPr="005F3C51">
        <w:t>磨脑子</w:t>
      </w:r>
      <w:r w:rsidRPr="005F3C51">
        <w:t>”</w:t>
      </w:r>
      <w:r w:rsidRPr="005F3C51">
        <w:t>的书，具有更加密集的信息量和深刻的思想内涵，是前人思想的精华、阅历的浓缩。它不是</w:t>
      </w:r>
      <w:proofErr w:type="gramStart"/>
      <w:r w:rsidRPr="005F3C51">
        <w:t>那种读</w:t>
      </w:r>
      <w:proofErr w:type="gramEnd"/>
      <w:r w:rsidRPr="005F3C51">
        <w:t>起来驾轻就熟的书，而是不静下心来深入思考就不能理解的书，是要经常在笔记本上记下大量困惑和疑问的书。</w:t>
      </w:r>
    </w:p>
    <w:p w:rsidR="005F3C51" w:rsidRDefault="005F3C51" w:rsidP="005F3C51">
      <w:pPr>
        <w:ind w:firstLineChars="150" w:firstLine="315"/>
        <w:rPr>
          <w:rFonts w:hint="eastAsia"/>
        </w:rPr>
      </w:pPr>
      <w:r w:rsidRPr="005F3C51">
        <w:lastRenderedPageBreak/>
        <w:t>二、我们要怎样阅读《红楼梦》</w:t>
      </w:r>
    </w:p>
    <w:p w:rsidR="005F3C51" w:rsidRDefault="005F3C51" w:rsidP="005F3C51">
      <w:pPr>
        <w:ind w:firstLineChars="150" w:firstLine="315"/>
        <w:rPr>
          <w:rFonts w:hint="eastAsia"/>
        </w:rPr>
      </w:pPr>
      <w:r w:rsidRPr="005F3C51">
        <w:t>（一）梳理</w:t>
      </w:r>
      <w:r w:rsidRPr="005F3C51">
        <w:t>——</w:t>
      </w:r>
      <w:r w:rsidRPr="005F3C51">
        <w:t>通读全书，整体感知（浏览、略读）</w:t>
      </w:r>
    </w:p>
    <w:p w:rsidR="005F3C51" w:rsidRDefault="005F3C51" w:rsidP="005F3C51">
      <w:pPr>
        <w:ind w:firstLineChars="150" w:firstLine="315"/>
        <w:rPr>
          <w:rFonts w:hint="eastAsia"/>
        </w:rPr>
      </w:pPr>
      <w:r w:rsidRPr="005F3C51">
        <w:t> 1.</w:t>
      </w:r>
      <w:proofErr w:type="gramStart"/>
      <w:r w:rsidRPr="005F3C51">
        <w:t>巧读回目</w:t>
      </w:r>
      <w:proofErr w:type="gramEnd"/>
      <w:r w:rsidRPr="005F3C51">
        <w:t>，理清主线《红楼梦》是章回体作品，其回目精要地概括了各回的主要内容。在整本书阅读之前，我们可先浏览小说的回目，挑选其中含有贾府环境及运势变化，或含有</w:t>
      </w:r>
      <w:proofErr w:type="gramStart"/>
      <w:r w:rsidRPr="005F3C51">
        <w:t>众女性</w:t>
      </w:r>
      <w:proofErr w:type="gramEnd"/>
      <w:r w:rsidRPr="005F3C51">
        <w:t>称呼及命运走向的回目，品读关键词，从而把握小说的网状结构，理清其主线</w:t>
      </w:r>
      <w:r w:rsidRPr="005F3C51">
        <w:t>——</w:t>
      </w:r>
      <w:proofErr w:type="gramStart"/>
      <w:r w:rsidRPr="005F3C51">
        <w:t>—</w:t>
      </w:r>
      <w:proofErr w:type="gramEnd"/>
      <w:r w:rsidRPr="005F3C51">
        <w:t>是家道中落的纵向主线，小说以贾府为中心，叙述了四大家族由鼎盛走向衰败的过程；二是人物聚散的横向主线，小说以宝黛爱情悲剧为中心，叙述了众多女性的不幸命运。</w:t>
      </w:r>
    </w:p>
    <w:p w:rsidR="005F3C51" w:rsidRDefault="005F3C51" w:rsidP="005F3C51">
      <w:pPr>
        <w:ind w:firstLineChars="150" w:firstLine="315"/>
        <w:rPr>
          <w:rFonts w:hint="eastAsia"/>
        </w:rPr>
      </w:pPr>
      <w:r w:rsidRPr="005F3C51">
        <w:t>2.</w:t>
      </w:r>
      <w:r w:rsidRPr="005F3C51">
        <w:t>读前五回，抓住总纲《红楼梦》的第一回至第五回，是全书的</w:t>
      </w:r>
      <w:r w:rsidRPr="005F3C51">
        <w:t>"</w:t>
      </w:r>
      <w:r w:rsidRPr="005F3C51">
        <w:t>序幕</w:t>
      </w:r>
      <w:r w:rsidRPr="005F3C51">
        <w:t>"</w:t>
      </w:r>
      <w:r w:rsidRPr="005F3C51">
        <w:t>，也是全书的总纲。读懂了前五回，也就牵住了全书的</w:t>
      </w:r>
      <w:r w:rsidRPr="005F3C51">
        <w:t>“</w:t>
      </w:r>
      <w:r w:rsidRPr="005F3C51">
        <w:t>牛鼻子</w:t>
      </w:r>
      <w:r w:rsidRPr="005F3C51">
        <w:t>”</w:t>
      </w:r>
      <w:r w:rsidRPr="005F3C51">
        <w:t>。如：第一回是楔子，用</w:t>
      </w:r>
      <w:r w:rsidRPr="005F3C51">
        <w:t>“</w:t>
      </w:r>
      <w:r w:rsidRPr="005F3C51">
        <w:t>女娲补天</w:t>
      </w:r>
      <w:r w:rsidRPr="005F3C51">
        <w:t>”“</w:t>
      </w:r>
      <w:r w:rsidRPr="005F3C51">
        <w:t>木石前盟</w:t>
      </w:r>
      <w:r w:rsidRPr="005F3C51">
        <w:t>”</w:t>
      </w:r>
      <w:r w:rsidRPr="005F3C51">
        <w:t>两个神话故事，为塑造贾宝玉的性格和描写宝黛爱情故事，渲染浪漫主义色彩。同时通过甄士隐一家由盛转衰的经历，暗示贾家的结局。第二回交代小说人物，通过古董商人冷子兴的讲述，为读者开列了一个简明</w:t>
      </w:r>
      <w:r w:rsidRPr="005F3C51">
        <w:t>“</w:t>
      </w:r>
      <w:r w:rsidRPr="005F3C51">
        <w:t>人物表</w:t>
      </w:r>
      <w:r w:rsidRPr="005F3C51">
        <w:t>”</w:t>
      </w:r>
      <w:r w:rsidRPr="005F3C51">
        <w:t>，使读者未读全书，眼前已隐隐有座贾府浮现。</w:t>
      </w:r>
      <w:r>
        <w:rPr>
          <w:rFonts w:hint="eastAsia"/>
        </w:rPr>
        <w:t xml:space="preserve">  </w:t>
      </w:r>
      <w:r w:rsidRPr="005F3C51">
        <w:t xml:space="preserve">3. </w:t>
      </w:r>
      <w:r w:rsidRPr="005F3C51">
        <w:t>细读每回，概括内容《红楼梦》中人物众多，事件纷繁，</w:t>
      </w:r>
      <w:proofErr w:type="gramStart"/>
      <w:r w:rsidRPr="005F3C51">
        <w:t>初读者</w:t>
      </w:r>
      <w:proofErr w:type="gramEnd"/>
      <w:r w:rsidRPr="005F3C51">
        <w:t>可以试着先概括每回的主要内容，可以以一个人物为线索，也可以以一个事件为线索。</w:t>
      </w:r>
    </w:p>
    <w:p w:rsidR="005F3C51" w:rsidRDefault="005F3C51" w:rsidP="005F3C51">
      <w:pPr>
        <w:ind w:firstLineChars="150" w:firstLine="315"/>
        <w:rPr>
          <w:rFonts w:hint="eastAsia"/>
        </w:rPr>
      </w:pPr>
      <w:r w:rsidRPr="005F3C51">
        <w:t>（二）研读</w:t>
      </w:r>
      <w:r w:rsidRPr="005F3C51">
        <w:t>——</w:t>
      </w:r>
      <w:r w:rsidRPr="005F3C51">
        <w:t>沉浸其中，品味精妙（精读）</w:t>
      </w:r>
    </w:p>
    <w:p w:rsidR="005F3C51" w:rsidRDefault="005F3C51" w:rsidP="005F3C51">
      <w:pPr>
        <w:ind w:firstLineChars="150" w:firstLine="315"/>
        <w:rPr>
          <w:rFonts w:hint="eastAsia"/>
        </w:rPr>
      </w:pPr>
      <w:r w:rsidRPr="005F3C51">
        <w:t> 1.</w:t>
      </w:r>
      <w:r w:rsidRPr="005F3C51">
        <w:t>情节研读，抓住事件《红楼梦》擅长写大事件、大波澜、经典场面，故事进行中，人物性格凸显。精彩的事件有</w:t>
      </w:r>
      <w:r w:rsidRPr="005F3C51">
        <w:t>“</w:t>
      </w:r>
      <w:r w:rsidRPr="005F3C51">
        <w:t>元妃省亲</w:t>
      </w:r>
      <w:r w:rsidRPr="005F3C51">
        <w:t>”“</w:t>
      </w:r>
      <w:r w:rsidRPr="005F3C51">
        <w:t>宝玉挨打</w:t>
      </w:r>
      <w:r w:rsidRPr="005F3C51">
        <w:t>”“</w:t>
      </w:r>
      <w:r w:rsidRPr="005F3C51">
        <w:t>刘老老进大观园</w:t>
      </w:r>
      <w:r w:rsidRPr="005F3C51">
        <w:t>”“</w:t>
      </w:r>
      <w:r w:rsidRPr="005F3C51">
        <w:t>黛玉葬花</w:t>
      </w:r>
      <w:r w:rsidRPr="005F3C51">
        <w:t>”“</w:t>
      </w:r>
      <w:r w:rsidRPr="005F3C51">
        <w:t>宝钗扑蝶</w:t>
      </w:r>
      <w:r w:rsidRPr="005F3C51">
        <w:t>”“</w:t>
      </w:r>
      <w:r w:rsidRPr="005F3C51">
        <w:t>晴</w:t>
      </w:r>
      <w:proofErr w:type="gramStart"/>
      <w:r w:rsidRPr="005F3C51">
        <w:t>雯</w:t>
      </w:r>
      <w:proofErr w:type="gramEnd"/>
      <w:r w:rsidRPr="005F3C51">
        <w:t>撕扇</w:t>
      </w:r>
      <w:r w:rsidRPr="005F3C51">
        <w:t>”</w:t>
      </w:r>
      <w:r w:rsidRPr="005F3C51">
        <w:t>等，每件事都可以从事件的始末、人物形象刻画、在全书的结构地位等方面进行整理、分析。</w:t>
      </w:r>
    </w:p>
    <w:p w:rsidR="005F3C51" w:rsidRDefault="005F3C51" w:rsidP="005F3C51">
      <w:pPr>
        <w:ind w:firstLineChars="150" w:firstLine="315"/>
        <w:rPr>
          <w:rFonts w:hint="eastAsia"/>
        </w:rPr>
      </w:pPr>
      <w:r w:rsidRPr="005F3C51">
        <w:t xml:space="preserve">2. </w:t>
      </w:r>
      <w:r w:rsidRPr="005F3C51">
        <w:t>关注人物，体味神韵《红楼梦》之所以成为我国家喻户晓的文学名著，最主要的原因就是人物描写的成功。我们要重点赏读贾宝玉、林黛玉、薛宝钗、王熙凤、贾探春、贾母、贾政等重要人物，可以把涉及某一人物的相关回目、重要事件勾连起来进行综合分析，也可以借助思维导图梳理</w:t>
      </w:r>
      <w:r w:rsidRPr="005F3C51">
        <w:t>“</w:t>
      </w:r>
      <w:r w:rsidRPr="005F3C51">
        <w:t>人物成长大事记</w:t>
      </w:r>
      <w:r w:rsidRPr="005F3C51">
        <w:t>”</w:t>
      </w:r>
      <w:r w:rsidRPr="005F3C51">
        <w:t>，品赏重要人物形象。</w:t>
      </w:r>
    </w:p>
    <w:p w:rsidR="005F3C51" w:rsidRDefault="005F3C51" w:rsidP="005F3C51">
      <w:pPr>
        <w:ind w:firstLineChars="150" w:firstLine="315"/>
        <w:rPr>
          <w:rFonts w:hint="eastAsia"/>
        </w:rPr>
      </w:pPr>
      <w:r w:rsidRPr="005F3C51">
        <w:t>（三）整合</w:t>
      </w:r>
      <w:r w:rsidRPr="005F3C51">
        <w:t>——</w:t>
      </w:r>
      <w:r w:rsidRPr="005F3C51">
        <w:t>纵深阅读，深味其美（深读）阅读完《红楼梦》第一遍之后，我们可以从人物、情节、主旨、手法等角度有目的地重读作品，在泛读和精读之间</w:t>
      </w:r>
      <w:proofErr w:type="gramStart"/>
      <w:r w:rsidRPr="005F3C51">
        <w:t>作出</w:t>
      </w:r>
      <w:proofErr w:type="gramEnd"/>
      <w:r w:rsidRPr="005F3C51">
        <w:t>相应的选择，既精准把握细节，又有个性化理解，深入鉴赏。</w:t>
      </w:r>
    </w:p>
    <w:p w:rsidR="005F3C51" w:rsidRDefault="005F3C51" w:rsidP="005F3C51">
      <w:pPr>
        <w:ind w:firstLineChars="150" w:firstLine="315"/>
        <w:rPr>
          <w:rFonts w:hint="eastAsia"/>
        </w:rPr>
      </w:pPr>
      <w:r w:rsidRPr="005F3C51">
        <w:t>1.</w:t>
      </w:r>
      <w:r w:rsidRPr="005F3C51">
        <w:t>专题探索，聚焦琢磨《红楼梦》是一座巨型的文学矿山，矿藏丰富，可谓取之不尽用之不竭。作为阅读者，不可能把每一块具有魔力的石头搬回家。每一次的阅读，都是文学的盛宴，可惜我们的食量有限，因此，需要微专题阅读，需要聚焦。</w:t>
      </w:r>
    </w:p>
    <w:p w:rsidR="005F3C51" w:rsidRDefault="005F3C51" w:rsidP="005F3C51">
      <w:pPr>
        <w:ind w:firstLineChars="150" w:firstLine="315"/>
        <w:rPr>
          <w:rFonts w:hint="eastAsia"/>
        </w:rPr>
      </w:pPr>
      <w:r w:rsidRPr="005F3C51">
        <w:t>2.</w:t>
      </w:r>
      <w:r w:rsidRPr="005F3C51">
        <w:t>以活动为线，打通相关情节有人戏称《红楼梦》里有</w:t>
      </w:r>
      <w:r w:rsidRPr="005F3C51">
        <w:t>“</w:t>
      </w:r>
      <w:r w:rsidRPr="005F3C51">
        <w:t>吃不完的饭，作不完的诗，没个完的笑</w:t>
      </w:r>
      <w:r w:rsidRPr="005F3C51">
        <w:t>”</w:t>
      </w:r>
      <w:r w:rsidRPr="005F3C51">
        <w:t>，书中的宴会是一个研读重点，该书涉及</w:t>
      </w:r>
      <w:r w:rsidRPr="005F3C51">
        <w:t>“</w:t>
      </w:r>
      <w:r w:rsidRPr="005F3C51">
        <w:t>宴会</w:t>
      </w:r>
      <w:r w:rsidRPr="005F3C51">
        <w:t>”</w:t>
      </w:r>
      <w:r w:rsidRPr="005F3C51">
        <w:t>的回目很多，其中不乏节日宴会、生日宴会和游赏宴会。我们可以选择自己喜欢的宴会，进行主题阅读，如</w:t>
      </w:r>
      <w:r w:rsidRPr="005F3C51">
        <w:t>“</w:t>
      </w:r>
      <w:r w:rsidRPr="005F3C51">
        <w:t>生日宴会见性情</w:t>
      </w:r>
      <w:r w:rsidRPr="005F3C51">
        <w:t>”“</w:t>
      </w:r>
      <w:r w:rsidRPr="005F3C51">
        <w:t>节日宴会见盛衰</w:t>
      </w:r>
      <w:r w:rsidRPr="005F3C51">
        <w:t>”“</w:t>
      </w:r>
      <w:r w:rsidRPr="005F3C51">
        <w:t>游赏宴会见才情</w:t>
      </w:r>
      <w:r w:rsidRPr="005F3C51">
        <w:t>”</w:t>
      </w:r>
      <w:r w:rsidRPr="005F3C51">
        <w:t>等。比如，围绕</w:t>
      </w:r>
      <w:r w:rsidRPr="005F3C51">
        <w:t>“</w:t>
      </w:r>
      <w:r w:rsidRPr="005F3C51">
        <w:t>节日宴会见盛衰</w:t>
      </w:r>
      <w:r w:rsidRPr="005F3C51">
        <w:t>”</w:t>
      </w:r>
      <w:r w:rsidRPr="005F3C51">
        <w:t>这一主题，小说的第十七至十八回，以及第五十三至五十四回细致地描写了两次元宵节，分别讲述</w:t>
      </w:r>
      <w:r w:rsidRPr="005F3C51">
        <w:t>“</w:t>
      </w:r>
      <w:r w:rsidRPr="005F3C51">
        <w:t>元春省亲</w:t>
      </w:r>
      <w:r w:rsidRPr="005F3C51">
        <w:t>”“</w:t>
      </w:r>
      <w:r w:rsidRPr="005F3C51">
        <w:t>大家族欢聚宴饮</w:t>
      </w:r>
      <w:r w:rsidRPr="005F3C51">
        <w:t>”</w:t>
      </w:r>
      <w:r w:rsidRPr="005F3C51">
        <w:t>，而第七十五至七十六回描写的</w:t>
      </w:r>
      <w:r w:rsidRPr="005F3C51">
        <w:t>“</w:t>
      </w:r>
      <w:r w:rsidRPr="005F3C51">
        <w:t>中秋节</w:t>
      </w:r>
      <w:r w:rsidRPr="005F3C51">
        <w:t>”</w:t>
      </w:r>
      <w:r w:rsidRPr="005F3C51">
        <w:t>，讲述了贾母带领府内男女老少在</w:t>
      </w:r>
      <w:proofErr w:type="gramStart"/>
      <w:r w:rsidRPr="005F3C51">
        <w:t>凸</w:t>
      </w:r>
      <w:proofErr w:type="gramEnd"/>
      <w:r w:rsidRPr="005F3C51">
        <w:t>碧山庄赏月，宴席上击鼓传花、讲笑话取乐等情节，联系起来，你就能读出家族的兴衰。</w:t>
      </w:r>
    </w:p>
    <w:p w:rsidR="005F3C51" w:rsidRDefault="005F3C51" w:rsidP="005F3C51">
      <w:pPr>
        <w:ind w:firstLineChars="150" w:firstLine="315"/>
        <w:rPr>
          <w:rFonts w:hint="eastAsia"/>
        </w:rPr>
      </w:pPr>
      <w:r w:rsidRPr="005F3C51">
        <w:t xml:space="preserve">3. </w:t>
      </w:r>
      <w:r w:rsidRPr="005F3C51">
        <w:t>表达交流，借鉴分享每一个认真阅读了《红楼梦》的人，掩卷遐思，都会有颇多感慨，同伴之间应该多一些表达交流，多一些分享借鉴，自然就会多一些启发，多一些收获，多一些成长。</w:t>
      </w:r>
    </w:p>
    <w:p w:rsidR="005F3C51" w:rsidRPr="005F3C51" w:rsidRDefault="005F3C51" w:rsidP="005F3C51">
      <w:pPr>
        <w:ind w:firstLineChars="150" w:firstLine="315"/>
      </w:pPr>
      <w:bookmarkStart w:id="0" w:name="_GoBack"/>
      <w:bookmarkEnd w:id="0"/>
    </w:p>
    <w:sectPr w:rsidR="005F3C51" w:rsidRPr="005F3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099F"/>
    <w:multiLevelType w:val="hybridMultilevel"/>
    <w:tmpl w:val="226AC01C"/>
    <w:lvl w:ilvl="0" w:tplc="C8D2DE9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C51"/>
    <w:rsid w:val="005F3C51"/>
    <w:rsid w:val="00BF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3C51"/>
    <w:rPr>
      <w:b/>
      <w:bCs/>
    </w:rPr>
  </w:style>
  <w:style w:type="paragraph" w:styleId="a4">
    <w:name w:val="List Paragraph"/>
    <w:basedOn w:val="a"/>
    <w:uiPriority w:val="34"/>
    <w:qFormat/>
    <w:rsid w:val="005F3C5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3C51"/>
    <w:rPr>
      <w:b/>
      <w:bCs/>
    </w:rPr>
  </w:style>
  <w:style w:type="paragraph" w:styleId="a4">
    <w:name w:val="List Paragraph"/>
    <w:basedOn w:val="a"/>
    <w:uiPriority w:val="34"/>
    <w:qFormat/>
    <w:rsid w:val="005F3C5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2023-12-06T14:18:00Z</dcterms:created>
  <dcterms:modified xsi:type="dcterms:W3CDTF">2023-12-06T14:23:00Z</dcterms:modified>
</cp:coreProperties>
</file>