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6F" w:rsidRDefault="007F2D6F" w:rsidP="007F2D6F">
      <w:pPr>
        <w:jc w:val="center"/>
        <w:rPr>
          <w:rFonts w:hint="eastAsia"/>
        </w:rPr>
      </w:pPr>
      <w:r>
        <w:rPr>
          <w:rFonts w:hint="eastAsia"/>
        </w:rPr>
        <w:t>以本真为舟，拥锐意作马</w:t>
      </w:r>
    </w:p>
    <w:p w:rsidR="007F2D6F" w:rsidRDefault="007F2D6F" w:rsidP="007F2D6F">
      <w:pPr>
        <w:jc w:val="center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——做一个回归自我的人</w:t>
      </w:r>
    </w:p>
    <w:p w:rsidR="007F2D6F" w:rsidRDefault="007F2D6F" w:rsidP="007F2D6F">
      <w:pPr>
        <w:jc w:val="center"/>
        <w:rPr>
          <w:rFonts w:hint="eastAsia"/>
        </w:rPr>
      </w:pPr>
      <w:r>
        <w:rPr>
          <w:rFonts w:hint="eastAsia"/>
        </w:rPr>
        <w:t>高二（</w:t>
      </w:r>
      <w:r>
        <w:rPr>
          <w:rFonts w:hint="eastAsia"/>
        </w:rPr>
        <w:t>1</w:t>
      </w:r>
      <w:r>
        <w:rPr>
          <w:rFonts w:hint="eastAsia"/>
        </w:rPr>
        <w:t>）班</w:t>
      </w:r>
      <w:r>
        <w:rPr>
          <w:rFonts w:hint="eastAsia"/>
        </w:rPr>
        <w:tab/>
      </w:r>
      <w:r>
        <w:rPr>
          <w:rFonts w:hint="eastAsia"/>
        </w:rPr>
        <w:t>曹信宸</w:t>
      </w:r>
    </w:p>
    <w:p w:rsidR="007F2D6F" w:rsidRDefault="007F2D6F" w:rsidP="007F2D6F">
      <w:pPr>
        <w:rPr>
          <w:rFonts w:hint="eastAsia"/>
        </w:rPr>
      </w:pPr>
      <w:r>
        <w:rPr>
          <w:rFonts w:hint="eastAsia"/>
        </w:rPr>
        <w:t>各位老师们、同学们：</w:t>
      </w:r>
    </w:p>
    <w:p w:rsidR="007F2D6F" w:rsidRDefault="007F2D6F" w:rsidP="007F2D6F">
      <w:pPr>
        <w:ind w:firstLineChars="200" w:firstLine="420"/>
        <w:rPr>
          <w:rFonts w:hint="eastAsia"/>
        </w:rPr>
      </w:pPr>
      <w:r>
        <w:rPr>
          <w:rFonts w:hint="eastAsia"/>
        </w:rPr>
        <w:t>大家好！</w:t>
      </w:r>
    </w:p>
    <w:p w:rsidR="007F2D6F" w:rsidRDefault="007F2D6F" w:rsidP="007F2D6F">
      <w:pPr>
        <w:ind w:firstLineChars="200" w:firstLine="420"/>
        <w:rPr>
          <w:rFonts w:hint="eastAsia"/>
        </w:rPr>
      </w:pPr>
      <w:r>
        <w:rPr>
          <w:rFonts w:hint="eastAsia"/>
        </w:rPr>
        <w:t>当今世界，人们奔走在时空之间，栖息于钢铁之所，在拥挤的生活间前进而疲惫不堪。然而，在时代变革之间，我只想成为一个回归自我的人。</w:t>
      </w:r>
    </w:p>
    <w:p w:rsidR="007F2D6F" w:rsidRDefault="007F2D6F" w:rsidP="007F2D6F">
      <w:pPr>
        <w:ind w:firstLineChars="150" w:firstLine="315"/>
        <w:rPr>
          <w:rFonts w:hint="eastAsia"/>
        </w:rPr>
      </w:pPr>
      <w:r>
        <w:rPr>
          <w:rFonts w:hint="eastAsia"/>
        </w:rPr>
        <w:t>“菩提本无树，明镜亦非台。本来无一物，何处惹尘埃？”回归自我，亟需回归本真，摒弃喧嚣的浮华，寻得自我一方净土。汪曾祺先生处俗世中，</w:t>
      </w:r>
      <w:proofErr w:type="gramStart"/>
      <w:r>
        <w:rPr>
          <w:rFonts w:hint="eastAsia"/>
        </w:rPr>
        <w:t>静品一盏</w:t>
      </w:r>
      <w:proofErr w:type="gramEnd"/>
      <w:r>
        <w:rPr>
          <w:rFonts w:hint="eastAsia"/>
        </w:rPr>
        <w:t>茶香；弘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法师于寂寥间，</w:t>
      </w:r>
      <w:proofErr w:type="gramStart"/>
      <w:r>
        <w:rPr>
          <w:rFonts w:hint="eastAsia"/>
        </w:rPr>
        <w:t>静泛一池</w:t>
      </w:r>
      <w:proofErr w:type="gramEnd"/>
      <w:r>
        <w:rPr>
          <w:rFonts w:hint="eastAsia"/>
        </w:rPr>
        <w:t>春水。大隐隐于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者，以身之察</w:t>
      </w:r>
      <w:proofErr w:type="gramStart"/>
      <w:r>
        <w:rPr>
          <w:rFonts w:hint="eastAsia"/>
        </w:rPr>
        <w:t>察</w:t>
      </w:r>
      <w:proofErr w:type="gramEnd"/>
      <w:r>
        <w:rPr>
          <w:rFonts w:hint="eastAsia"/>
        </w:rPr>
        <w:t>，于汶</w:t>
      </w:r>
      <w:proofErr w:type="gramStart"/>
      <w:r>
        <w:rPr>
          <w:rFonts w:hint="eastAsia"/>
        </w:rPr>
        <w:t>汶</w:t>
      </w:r>
      <w:proofErr w:type="gramEnd"/>
      <w:r>
        <w:rPr>
          <w:rFonts w:hint="eastAsia"/>
        </w:rPr>
        <w:t>之物间依心火掌灯，</w:t>
      </w:r>
      <w:proofErr w:type="gramStart"/>
      <w:r>
        <w:rPr>
          <w:rFonts w:hint="eastAsia"/>
        </w:rPr>
        <w:t>尽寻独</w:t>
      </w:r>
      <w:proofErr w:type="gramEnd"/>
      <w:r>
        <w:rPr>
          <w:rFonts w:hint="eastAsia"/>
        </w:rPr>
        <w:t>我寻欢滋味。寄居于钢铁森林中，奔波于名利川流里，少年可以本心作舟，以兴趣为桨，在嘈杂尘嚣的环境中，荡向一片净土。</w:t>
      </w:r>
    </w:p>
    <w:p w:rsidR="007F2D6F" w:rsidRDefault="007F2D6F" w:rsidP="007F2D6F">
      <w:pPr>
        <w:ind w:firstLineChars="150" w:firstLine="315"/>
        <w:rPr>
          <w:rFonts w:hint="eastAsia"/>
        </w:rPr>
      </w:pPr>
      <w:r>
        <w:rPr>
          <w:rFonts w:hint="eastAsia"/>
        </w:rPr>
        <w:t>“见树木交荫，时鸟变声，亦复欢然有喜。”持守本身，须浸透文化，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多虑，不强求，得而安然自立。“纵浪大化中，不喜亦不惧。应尽便须尽，无复独多虑。”余秋雨于文化苦旅中与陶潜同行，同王冕对弈，回归静心之幽深，在高远心怀间体验人生之真味。能安然以自我为乐，可谓是回归自我的更高境界。</w:t>
      </w:r>
    </w:p>
    <w:p w:rsidR="007F2D6F" w:rsidRDefault="007F2D6F" w:rsidP="007F2D6F">
      <w:pPr>
        <w:ind w:firstLineChars="150" w:firstLine="315"/>
        <w:rPr>
          <w:rFonts w:hint="eastAsia"/>
        </w:rPr>
      </w:pPr>
      <w:r>
        <w:rPr>
          <w:rFonts w:hint="eastAsia"/>
        </w:rPr>
        <w:t>“欲渡黄河冰塞川，将登太行雪满山。”纵使行路难，欲达到自明其心的高度，仍需抵制外物诱惑，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>行自我道路。陶渊明不为五斗米折腰，韩退之“大凡物不得其平则鸣”，只有经历外界打磨，才更知回归自我之至真“河出龙门，一泻之潼关。”心境的改变，莫过于此，有了历经艰险的“势”，便有了诗意，有了大隐隐于市的宁静</w:t>
      </w:r>
    </w:p>
    <w:p w:rsidR="007F2D6F" w:rsidRDefault="007F2D6F" w:rsidP="007F2D6F">
      <w:pPr>
        <w:ind w:firstLineChars="150" w:firstLine="315"/>
        <w:rPr>
          <w:rFonts w:hint="eastAsia"/>
        </w:rPr>
      </w:pPr>
      <w:r>
        <w:rPr>
          <w:rFonts w:hint="eastAsia"/>
        </w:rPr>
        <w:t>同学们，在当今社会的信息洪流中，走过尘世喧嚣、车水马龙，走过冰雪孤寒、山冷水瘦，即可品尝静守本我的滋味。</w:t>
      </w:r>
    </w:p>
    <w:p w:rsidR="007F2D6F" w:rsidRDefault="007F2D6F" w:rsidP="007F2D6F">
      <w:pPr>
        <w:ind w:firstLineChars="150" w:firstLine="315"/>
        <w:rPr>
          <w:rFonts w:hint="eastAsia"/>
        </w:rPr>
      </w:pPr>
      <w:r>
        <w:rPr>
          <w:rFonts w:hint="eastAsia"/>
        </w:rPr>
        <w:t>在生活中，不失自己的锐气，尽心进取中抵所望大成之境，不骄傲，不气馁，以常心待之，淡然处之，取其精华，去其糟粕，方可</w:t>
      </w:r>
      <w:proofErr w:type="gramStart"/>
      <w:r>
        <w:rPr>
          <w:rFonts w:hint="eastAsia"/>
        </w:rPr>
        <w:t>致于</w:t>
      </w:r>
      <w:proofErr w:type="gramEnd"/>
      <w:r>
        <w:rPr>
          <w:rFonts w:hint="eastAsia"/>
        </w:rPr>
        <w:t>前行。</w:t>
      </w:r>
    </w:p>
    <w:p w:rsidR="007F2D6F" w:rsidRDefault="007F2D6F" w:rsidP="007F2D6F">
      <w:pPr>
        <w:ind w:firstLineChars="150" w:firstLine="315"/>
        <w:rPr>
          <w:rFonts w:hint="eastAsia"/>
        </w:rPr>
      </w:pPr>
      <w:r>
        <w:rPr>
          <w:rFonts w:hint="eastAsia"/>
        </w:rPr>
        <w:t>愿同学们以兴趣承载动力，乘内驱力之方舟，行至光明的未来，</w:t>
      </w:r>
      <w:proofErr w:type="gramStart"/>
      <w:r>
        <w:rPr>
          <w:rFonts w:hint="eastAsia"/>
        </w:rPr>
        <w:t>谨趋内心</w:t>
      </w:r>
      <w:proofErr w:type="gramEnd"/>
      <w:r>
        <w:rPr>
          <w:rFonts w:hint="eastAsia"/>
        </w:rPr>
        <w:t>所向，即可无往不利，披荆斩棘，切记勿违本心而为，方可不再迷惘，拥盛世流彩于怀。</w:t>
      </w:r>
    </w:p>
    <w:p w:rsidR="007F2D6F" w:rsidRDefault="007F2D6F" w:rsidP="007F2D6F">
      <w:pPr>
        <w:ind w:firstLineChars="150" w:firstLine="315"/>
        <w:rPr>
          <w:rFonts w:hint="eastAsia"/>
        </w:rPr>
      </w:pPr>
      <w:r>
        <w:rPr>
          <w:rFonts w:hint="eastAsia"/>
        </w:rPr>
        <w:t>同学们，依本真而行，筑安然之心，</w:t>
      </w:r>
      <w:proofErr w:type="gramStart"/>
      <w:r>
        <w:rPr>
          <w:rFonts w:hint="eastAsia"/>
        </w:rPr>
        <w:t>秉</w:t>
      </w:r>
      <w:proofErr w:type="gramEnd"/>
      <w:r>
        <w:rPr>
          <w:rFonts w:hint="eastAsia"/>
        </w:rPr>
        <w:t>锐意而行吧！</w:t>
      </w:r>
    </w:p>
    <w:p w:rsidR="00E9607C" w:rsidRDefault="007F2D6F" w:rsidP="007F2D6F">
      <w:pPr>
        <w:ind w:firstLineChars="150" w:firstLine="315"/>
        <w:rPr>
          <w:rFonts w:hint="eastAsia"/>
        </w:rPr>
      </w:pPr>
      <w:r>
        <w:rPr>
          <w:rFonts w:hint="eastAsia"/>
        </w:rPr>
        <w:t>我的演讲结束了，谢谢大家！</w:t>
      </w:r>
      <w:bookmarkStart w:id="0" w:name="_GoBack"/>
      <w:bookmarkEnd w:id="0"/>
    </w:p>
    <w:sectPr w:rsidR="00E96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6F"/>
    <w:rsid w:val="007F2D6F"/>
    <w:rsid w:val="00E9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2023-12-15T09:19:00Z</dcterms:created>
  <dcterms:modified xsi:type="dcterms:W3CDTF">2023-12-15T09:20:00Z</dcterms:modified>
</cp:coreProperties>
</file>