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75" w:rsidRPr="00BF2A75" w:rsidRDefault="00BF2A75" w:rsidP="00BF2A75">
      <w:pPr>
        <w:jc w:val="center"/>
        <w:rPr>
          <w:rFonts w:asciiTheme="minorEastAsia" w:hAnsiTheme="minorEastAsia"/>
          <w:b/>
          <w:sz w:val="28"/>
          <w:szCs w:val="28"/>
        </w:rPr>
      </w:pPr>
      <w:r w:rsidRPr="00BF2A75">
        <w:rPr>
          <w:rFonts w:asciiTheme="minorEastAsia" w:hAnsiTheme="minorEastAsia" w:hint="eastAsia"/>
          <w:b/>
          <w:sz w:val="28"/>
          <w:szCs w:val="28"/>
        </w:rPr>
        <w:t>高二语文《&lt;论语&gt;十二章》默写检测</w:t>
      </w:r>
    </w:p>
    <w:p w:rsidR="00960C82" w:rsidRDefault="009A1A4E" w:rsidP="00957B3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</w:t>
      </w:r>
      <w:r w:rsidR="00960C82">
        <w:rPr>
          <w:rFonts w:ascii="微软雅黑" w:eastAsia="微软雅黑" w:hAnsi="微软雅黑" w:hint="eastAsia"/>
        </w:rPr>
        <w:t>.</w:t>
      </w:r>
      <w:r w:rsidR="00960C82">
        <w:rPr>
          <w:rFonts w:hint="eastAsia"/>
        </w:rPr>
        <w:t>“你宽容一点，其实是给自己留下一片海阔天空”，这句话让我们联想起孔子在《论语》十二章中阐释“恕”这种儒家思想时所说的两句：</w:t>
      </w:r>
      <w:r w:rsidR="00957B31">
        <w:rPr>
          <w:rFonts w:hint="eastAsia"/>
          <w:u w:val="single"/>
        </w:rPr>
        <w:t xml:space="preserve">                    </w:t>
      </w:r>
      <w:r w:rsidR="00957B31">
        <w:rPr>
          <w:rFonts w:hint="eastAsia"/>
        </w:rPr>
        <w:t>，</w:t>
      </w:r>
      <w:r w:rsidR="00957B31">
        <w:rPr>
          <w:rFonts w:hint="eastAsia"/>
          <w:u w:val="single"/>
        </w:rPr>
        <w:t xml:space="preserve">                        </w:t>
      </w:r>
      <w:r w:rsidR="00957B31">
        <w:rPr>
          <w:rFonts w:hint="eastAsia"/>
        </w:rPr>
        <w:t>。</w:t>
      </w:r>
    </w:p>
    <w:p w:rsidR="006637FE" w:rsidRDefault="009A1A4E" w:rsidP="00957B31">
      <w:pPr>
        <w:rPr>
          <w:u w:val="single"/>
        </w:rPr>
      </w:pPr>
      <w:r>
        <w:rPr>
          <w:rFonts w:ascii="微软雅黑" w:eastAsia="微软雅黑" w:hAnsi="微软雅黑" w:hint="eastAsia"/>
        </w:rPr>
        <w:t>2</w:t>
      </w:r>
      <w:r w:rsidR="00960C82">
        <w:rPr>
          <w:rFonts w:ascii="微软雅黑" w:eastAsia="微软雅黑" w:hAnsi="微软雅黑" w:hint="eastAsia"/>
        </w:rPr>
        <w:t>.</w:t>
      </w:r>
      <w:r w:rsidR="00960C82">
        <w:rPr>
          <w:rFonts w:hint="eastAsia"/>
        </w:rPr>
        <w:t>为了表达人们为追求真理而献身的精神，我们可以用《〈论语〉十二章》中的“</w:t>
      </w:r>
      <w:r w:rsidR="006637FE">
        <w:rPr>
          <w:rFonts w:hint="eastAsia"/>
          <w:u w:val="single"/>
        </w:rPr>
        <w:t xml:space="preserve">                    </w:t>
      </w:r>
      <w:r w:rsidR="00960C82">
        <w:rPr>
          <w:rFonts w:hint="eastAsia"/>
        </w:rPr>
        <w:t>，</w:t>
      </w:r>
      <w:r w:rsidR="006637FE">
        <w:rPr>
          <w:rFonts w:hint="eastAsia"/>
          <w:u w:val="single"/>
        </w:rPr>
        <w:t xml:space="preserve">                    </w:t>
      </w:r>
    </w:p>
    <w:p w:rsidR="00960C82" w:rsidRDefault="006637FE" w:rsidP="00957B31">
      <w:pPr>
        <w:rPr>
          <w:rFonts w:ascii="微软雅黑" w:eastAsia="微软雅黑" w:hAnsi="微软雅黑"/>
        </w:rPr>
      </w:pPr>
      <w:r>
        <w:rPr>
          <w:rFonts w:hint="eastAsia"/>
          <w:u w:val="single"/>
        </w:rPr>
        <w:t xml:space="preserve">                    </w:t>
      </w:r>
      <w:r>
        <w:rPr>
          <w:rFonts w:hint="eastAsia"/>
          <w:u w:val="single"/>
        </w:rPr>
        <w:t>。</w:t>
      </w:r>
      <w:r>
        <w:rPr>
          <w:rFonts w:hint="eastAsia"/>
        </w:rPr>
        <w:t>”</w:t>
      </w:r>
      <w:r w:rsidR="00960C82">
        <w:rPr>
          <w:rFonts w:hint="eastAsia"/>
        </w:rPr>
        <w:t>这两句话来概括。</w:t>
      </w:r>
    </w:p>
    <w:p w:rsidR="00960C82" w:rsidRDefault="009A1A4E" w:rsidP="00957B3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</w:t>
      </w:r>
      <w:r w:rsidR="00960C82">
        <w:rPr>
          <w:rFonts w:ascii="微软雅黑" w:eastAsia="微软雅黑" w:hAnsi="微软雅黑" w:hint="eastAsia"/>
        </w:rPr>
        <w:t>.</w:t>
      </w:r>
      <w:r w:rsidR="00960C82">
        <w:rPr>
          <w:rFonts w:hint="eastAsia"/>
        </w:rPr>
        <w:t>唐太宗李世民曾说“以人为镜，可以明得失”，由此可以想到《〈论语〉十二章》中的</w:t>
      </w:r>
      <w:r w:rsidR="00D61D39">
        <w:rPr>
          <w:rFonts w:hint="eastAsia"/>
        </w:rPr>
        <w:t>“</w:t>
      </w:r>
      <w:r w:rsidR="00D61D39">
        <w:rPr>
          <w:rFonts w:hint="eastAsia"/>
          <w:u w:val="single"/>
        </w:rPr>
        <w:t xml:space="preserve">                    </w:t>
      </w:r>
      <w:r w:rsidR="00D61D39">
        <w:rPr>
          <w:rFonts w:hint="eastAsia"/>
        </w:rPr>
        <w:t>，</w:t>
      </w:r>
      <w:r w:rsidR="00D61D39">
        <w:rPr>
          <w:rFonts w:hint="eastAsia"/>
          <w:u w:val="single"/>
        </w:rPr>
        <w:t xml:space="preserve">                    </w:t>
      </w:r>
      <w:r w:rsidR="00D61D39">
        <w:rPr>
          <w:rFonts w:hint="eastAsia"/>
          <w:u w:val="single"/>
        </w:rPr>
        <w:t>。</w:t>
      </w:r>
      <w:r w:rsidR="00D61D39">
        <w:rPr>
          <w:rFonts w:hint="eastAsia"/>
        </w:rPr>
        <w:t>”</w:t>
      </w:r>
    </w:p>
    <w:p w:rsidR="00960C82" w:rsidRDefault="009A1A4E" w:rsidP="00957B3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</w:t>
      </w:r>
      <w:r w:rsidR="00960C82">
        <w:rPr>
          <w:rFonts w:ascii="微软雅黑" w:eastAsia="微软雅黑" w:hAnsi="微软雅黑" w:hint="eastAsia"/>
        </w:rPr>
        <w:t>.</w:t>
      </w:r>
      <w:r w:rsidR="00960C82">
        <w:rPr>
          <w:rFonts w:hint="eastAsia"/>
        </w:rPr>
        <w:t>习近平总书记强调青年人要有远大的理想和目标，要承担起实现强国梦的重大责任，曾子在《〈论语〉十二章》中也说过类似的语句：</w:t>
      </w:r>
      <w:r w:rsidR="002C3CEE">
        <w:rPr>
          <w:rFonts w:hint="eastAsia"/>
          <w:u w:val="single"/>
        </w:rPr>
        <w:t xml:space="preserve">                    </w:t>
      </w:r>
      <w:r w:rsidR="002C3CEE">
        <w:rPr>
          <w:rFonts w:hint="eastAsia"/>
        </w:rPr>
        <w:t>，</w:t>
      </w:r>
      <w:r w:rsidR="002C3CEE">
        <w:rPr>
          <w:rFonts w:hint="eastAsia"/>
          <w:u w:val="single"/>
        </w:rPr>
        <w:t xml:space="preserve">                        </w:t>
      </w:r>
      <w:r w:rsidR="002C3CEE">
        <w:rPr>
          <w:rFonts w:hint="eastAsia"/>
        </w:rPr>
        <w:t>。</w:t>
      </w:r>
    </w:p>
    <w:p w:rsidR="00960C82" w:rsidRDefault="009A1A4E" w:rsidP="00957B3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5</w:t>
      </w:r>
      <w:r w:rsidR="00960C82">
        <w:rPr>
          <w:rFonts w:ascii="微软雅黑" w:eastAsia="微软雅黑" w:hAnsi="微软雅黑" w:hint="eastAsia"/>
        </w:rPr>
        <w:t>.</w:t>
      </w:r>
      <w:r w:rsidR="00960C82">
        <w:rPr>
          <w:rFonts w:hint="eastAsia"/>
        </w:rPr>
        <w:t>在《〈论语〉十二章》中，孔子用堆土成山这一比喻，说明功亏一篑和持之以恒的深刻道理，其中功亏一篑是因为“</w:t>
      </w:r>
      <w:r w:rsidR="006F1133">
        <w:rPr>
          <w:rFonts w:hint="eastAsia"/>
          <w:u w:val="single"/>
        </w:rPr>
        <w:t xml:space="preserve">                    </w:t>
      </w:r>
      <w:r w:rsidR="00960C82">
        <w:rPr>
          <w:rFonts w:hint="eastAsia"/>
        </w:rPr>
        <w:t>”，而能够持之以恒则是因为“</w:t>
      </w:r>
      <w:r w:rsidR="006F1133">
        <w:rPr>
          <w:rFonts w:hint="eastAsia"/>
          <w:u w:val="single"/>
        </w:rPr>
        <w:t xml:space="preserve">                    </w:t>
      </w:r>
      <w:r w:rsidR="00960C82">
        <w:rPr>
          <w:rFonts w:hint="eastAsia"/>
        </w:rPr>
        <w:t>”。</w:t>
      </w:r>
    </w:p>
    <w:p w:rsidR="00960C82" w:rsidRDefault="009A1A4E" w:rsidP="00957B3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6</w:t>
      </w:r>
      <w:r w:rsidR="00960C82">
        <w:rPr>
          <w:rFonts w:ascii="微软雅黑" w:eastAsia="微软雅黑" w:hAnsi="微软雅黑" w:hint="eastAsia"/>
        </w:rPr>
        <w:t>.</w:t>
      </w:r>
      <w:r w:rsidR="00960C82">
        <w:rPr>
          <w:rFonts w:hint="eastAsia"/>
        </w:rPr>
        <w:t>《〈论语〉十二章》中，</w:t>
      </w:r>
      <w:r w:rsidR="003C047E">
        <w:rPr>
          <w:rFonts w:hint="eastAsia"/>
        </w:rPr>
        <w:t>“</w:t>
      </w:r>
      <w:r w:rsidR="003C047E">
        <w:rPr>
          <w:rFonts w:hint="eastAsia"/>
          <w:u w:val="single"/>
        </w:rPr>
        <w:t xml:space="preserve">                    </w:t>
      </w:r>
      <w:r w:rsidR="003C047E">
        <w:rPr>
          <w:rFonts w:hint="eastAsia"/>
        </w:rPr>
        <w:t>，</w:t>
      </w:r>
      <w:r w:rsidR="003C047E">
        <w:rPr>
          <w:rFonts w:hint="eastAsia"/>
          <w:u w:val="single"/>
        </w:rPr>
        <w:t xml:space="preserve">                    </w:t>
      </w:r>
      <w:r w:rsidR="003C047E">
        <w:rPr>
          <w:rFonts w:hint="eastAsia"/>
          <w:u w:val="single"/>
        </w:rPr>
        <w:t>。</w:t>
      </w:r>
      <w:r w:rsidR="003C047E">
        <w:rPr>
          <w:rFonts w:hint="eastAsia"/>
        </w:rPr>
        <w:t>”</w:t>
      </w:r>
      <w:r w:rsidR="00960C82">
        <w:rPr>
          <w:rFonts w:hint="eastAsia"/>
        </w:rPr>
        <w:t>反映了君子和小人不同的价值追求。</w:t>
      </w:r>
    </w:p>
    <w:p w:rsidR="00960C82" w:rsidRDefault="009A1A4E" w:rsidP="00957B3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7</w:t>
      </w:r>
      <w:r w:rsidR="00960C82">
        <w:rPr>
          <w:rFonts w:ascii="微软雅黑" w:eastAsia="微软雅黑" w:hAnsi="微软雅黑" w:hint="eastAsia"/>
        </w:rPr>
        <w:t>.</w:t>
      </w:r>
      <w:r w:rsidR="00960C82">
        <w:rPr>
          <w:rFonts w:hint="eastAsia"/>
        </w:rPr>
        <w:t>《〈论语〉十二章》中，孔子阐释君子应勤勉做事而谨慎言谈，并向有道德的人学习以匡正自己的句子是“</w:t>
      </w:r>
      <w:r w:rsidR="00EF0743">
        <w:rPr>
          <w:rFonts w:hint="eastAsia"/>
          <w:u w:val="single"/>
        </w:rPr>
        <w:t xml:space="preserve">                    </w:t>
      </w:r>
      <w:r w:rsidR="00EF0743">
        <w:rPr>
          <w:rFonts w:hint="eastAsia"/>
        </w:rPr>
        <w:t>，</w:t>
      </w:r>
      <w:r w:rsidR="00EF0743">
        <w:rPr>
          <w:rFonts w:hint="eastAsia"/>
          <w:u w:val="single"/>
        </w:rPr>
        <w:t xml:space="preserve">                    </w:t>
      </w:r>
      <w:r w:rsidR="00EF0743">
        <w:rPr>
          <w:rFonts w:hint="eastAsia"/>
          <w:u w:val="single"/>
        </w:rPr>
        <w:t>。</w:t>
      </w:r>
      <w:r w:rsidR="00EF0743">
        <w:rPr>
          <w:rFonts w:hint="eastAsia"/>
        </w:rPr>
        <w:t>”</w:t>
      </w:r>
    </w:p>
    <w:p w:rsidR="00960C82" w:rsidRPr="00E82DD9" w:rsidRDefault="009A1A4E" w:rsidP="00957B31">
      <w:r>
        <w:rPr>
          <w:rFonts w:ascii="微软雅黑" w:eastAsia="微软雅黑" w:hAnsi="微软雅黑" w:hint="eastAsia"/>
        </w:rPr>
        <w:t>8</w:t>
      </w:r>
      <w:r w:rsidR="00960C82">
        <w:rPr>
          <w:rFonts w:ascii="微软雅黑" w:eastAsia="微软雅黑" w:hAnsi="微软雅黑" w:hint="eastAsia"/>
        </w:rPr>
        <w:t>.</w:t>
      </w:r>
      <w:r w:rsidR="00960C82">
        <w:rPr>
          <w:rFonts w:hint="eastAsia"/>
        </w:rPr>
        <w:t>《〈论语〉十二章》中探讨文与质的关系的句子是：</w:t>
      </w:r>
      <w:r w:rsidR="00E82DD9">
        <w:rPr>
          <w:rFonts w:hint="eastAsia"/>
        </w:rPr>
        <w:t>“</w:t>
      </w:r>
      <w:r w:rsidR="00E82DD9">
        <w:rPr>
          <w:rFonts w:hint="eastAsia"/>
          <w:u w:val="single"/>
        </w:rPr>
        <w:t xml:space="preserve">                    </w:t>
      </w:r>
      <w:r w:rsidR="00E82DD9">
        <w:rPr>
          <w:rFonts w:hint="eastAsia"/>
        </w:rPr>
        <w:t>，</w:t>
      </w:r>
      <w:r w:rsidR="00E82DD9">
        <w:rPr>
          <w:rFonts w:hint="eastAsia"/>
          <w:u w:val="single"/>
        </w:rPr>
        <w:t xml:space="preserve">                    </w:t>
      </w:r>
      <w:r w:rsidR="00E82DD9">
        <w:rPr>
          <w:rFonts w:hint="eastAsia"/>
          <w:u w:val="single"/>
        </w:rPr>
        <w:t>。</w:t>
      </w:r>
      <w:r w:rsidR="00E82DD9">
        <w:rPr>
          <w:rFonts w:hint="eastAsia"/>
        </w:rPr>
        <w:t>”</w:t>
      </w:r>
    </w:p>
    <w:p w:rsidR="00960C82" w:rsidRDefault="009A1A4E" w:rsidP="00957B3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9</w:t>
      </w:r>
      <w:r w:rsidR="00960C82">
        <w:rPr>
          <w:rFonts w:ascii="微软雅黑" w:eastAsia="微软雅黑" w:hAnsi="微软雅黑" w:hint="eastAsia"/>
        </w:rPr>
        <w:t>.</w:t>
      </w:r>
      <w:r w:rsidR="00960C82">
        <w:rPr>
          <w:rFonts w:hint="eastAsia"/>
        </w:rPr>
        <w:t>《增广贤文》有言“知已知彼，将心比心”，此语与《论语·卫灵公》中的</w:t>
      </w:r>
      <w:r w:rsidR="004A7F56">
        <w:rPr>
          <w:rFonts w:hint="eastAsia"/>
        </w:rPr>
        <w:t>“</w:t>
      </w:r>
      <w:r w:rsidR="004A7F56">
        <w:rPr>
          <w:rFonts w:hint="eastAsia"/>
          <w:u w:val="single"/>
        </w:rPr>
        <w:t xml:space="preserve">                    </w:t>
      </w:r>
      <w:r w:rsidR="004A7F56">
        <w:rPr>
          <w:rFonts w:hint="eastAsia"/>
        </w:rPr>
        <w:t>，</w:t>
      </w:r>
      <w:r w:rsidR="004A7F56">
        <w:rPr>
          <w:rFonts w:hint="eastAsia"/>
          <w:u w:val="single"/>
        </w:rPr>
        <w:t xml:space="preserve">                    </w:t>
      </w:r>
      <w:r w:rsidR="004A7F56">
        <w:rPr>
          <w:rFonts w:hint="eastAsia"/>
          <w:u w:val="single"/>
        </w:rPr>
        <w:t>。</w:t>
      </w:r>
      <w:r w:rsidR="004A7F56">
        <w:rPr>
          <w:rFonts w:hint="eastAsia"/>
        </w:rPr>
        <w:t>”</w:t>
      </w:r>
      <w:r w:rsidR="00960C82">
        <w:rPr>
          <w:rFonts w:hint="eastAsia"/>
        </w:rPr>
        <w:t>所讲的道理相似。</w:t>
      </w:r>
    </w:p>
    <w:p w:rsidR="00960C82" w:rsidRDefault="00960C82" w:rsidP="00957B3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</w:t>
      </w:r>
      <w:r w:rsidR="009A1A4E">
        <w:rPr>
          <w:rFonts w:ascii="微软雅黑" w:eastAsia="微软雅黑" w:hAnsi="微软雅黑" w:hint="eastAsia"/>
        </w:rPr>
        <w:t>0</w:t>
      </w:r>
      <w:r>
        <w:rPr>
          <w:rFonts w:ascii="微软雅黑" w:eastAsia="微软雅黑" w:hAnsi="微软雅黑" w:hint="eastAsia"/>
        </w:rPr>
        <w:t>.</w:t>
      </w:r>
      <w:r w:rsidR="004A7F56">
        <w:rPr>
          <w:rFonts w:ascii="微软雅黑" w:eastAsia="微软雅黑" w:hAnsi="微软雅黑" w:hint="eastAsia"/>
        </w:rPr>
        <w:t xml:space="preserve"> </w:t>
      </w:r>
      <w:r>
        <w:rPr>
          <w:rFonts w:hint="eastAsia"/>
        </w:rPr>
        <w:t>在《论语·颜渊》中，孔子认为一旦克制自己，按照礼的要求去做了，天下的人就都赞许你有仁德的句子是：</w:t>
      </w:r>
      <w:r w:rsidR="004A7F56">
        <w:rPr>
          <w:rFonts w:hint="eastAsia"/>
        </w:rPr>
        <w:t>“</w:t>
      </w:r>
      <w:r w:rsidR="004A7F56">
        <w:rPr>
          <w:rFonts w:hint="eastAsia"/>
          <w:u w:val="single"/>
        </w:rPr>
        <w:t xml:space="preserve">                    </w:t>
      </w:r>
      <w:r w:rsidR="004A7F56">
        <w:rPr>
          <w:rFonts w:hint="eastAsia"/>
        </w:rPr>
        <w:t>，</w:t>
      </w:r>
      <w:r w:rsidR="004A7F56">
        <w:rPr>
          <w:rFonts w:hint="eastAsia"/>
          <w:u w:val="single"/>
        </w:rPr>
        <w:t xml:space="preserve">                    </w:t>
      </w:r>
      <w:r w:rsidR="004A7F56">
        <w:rPr>
          <w:rFonts w:hint="eastAsia"/>
          <w:u w:val="single"/>
        </w:rPr>
        <w:t>。</w:t>
      </w:r>
      <w:r w:rsidR="004A7F56">
        <w:rPr>
          <w:rFonts w:hint="eastAsia"/>
        </w:rPr>
        <w:t>”</w:t>
      </w:r>
    </w:p>
    <w:p w:rsidR="004A7F56" w:rsidRDefault="00960C82" w:rsidP="004A7F56">
      <w:r>
        <w:rPr>
          <w:rFonts w:ascii="微软雅黑" w:eastAsia="微软雅黑" w:hAnsi="微软雅黑" w:hint="eastAsia"/>
        </w:rPr>
        <w:t>1</w:t>
      </w:r>
      <w:r w:rsidR="009A1A4E">
        <w:rPr>
          <w:rFonts w:ascii="微软雅黑" w:eastAsia="微软雅黑" w:hAnsi="微软雅黑" w:hint="eastAsia"/>
        </w:rPr>
        <w:t>1</w:t>
      </w:r>
      <w:r>
        <w:rPr>
          <w:rFonts w:ascii="微软雅黑" w:eastAsia="微软雅黑" w:hAnsi="微软雅黑" w:hint="eastAsia"/>
        </w:rPr>
        <w:t>.</w:t>
      </w:r>
      <w:r>
        <w:rPr>
          <w:rFonts w:hint="eastAsia"/>
        </w:rPr>
        <w:t>《礼记·中庸》说：“知、仁、勇三者，天下之达德也。”孔子在《论语·子罕》中说“</w:t>
      </w:r>
      <w:r w:rsidR="004A7F56">
        <w:rPr>
          <w:rFonts w:hint="eastAsia"/>
          <w:u w:val="single"/>
        </w:rPr>
        <w:t xml:space="preserve">           </w:t>
      </w:r>
      <w:r>
        <w:rPr>
          <w:rFonts w:hint="eastAsia"/>
        </w:rPr>
        <w:t>，</w:t>
      </w:r>
    </w:p>
    <w:p w:rsidR="00960C82" w:rsidRPr="004A7F56" w:rsidRDefault="004A7F56" w:rsidP="004A7F56">
      <w:r>
        <w:rPr>
          <w:rFonts w:hint="eastAsia"/>
          <w:u w:val="single"/>
        </w:rPr>
        <w:t xml:space="preserve">                    </w:t>
      </w:r>
      <w:r w:rsidR="00960C82">
        <w:rPr>
          <w:rFonts w:hint="eastAsia"/>
        </w:rPr>
        <w:t>，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  <w:u w:val="single"/>
        </w:rPr>
        <w:t>。</w:t>
      </w:r>
      <w:r w:rsidR="00960C82">
        <w:rPr>
          <w:rFonts w:hint="eastAsia"/>
        </w:rPr>
        <w:t>”希望自己的学生能具备这三德。</w:t>
      </w:r>
    </w:p>
    <w:p w:rsidR="00960C82" w:rsidRDefault="00AF7F37" w:rsidP="00957B3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</w:t>
      </w:r>
      <w:r w:rsidR="009A1A4E">
        <w:rPr>
          <w:rFonts w:ascii="微软雅黑" w:eastAsia="微软雅黑" w:hAnsi="微软雅黑" w:hint="eastAsia"/>
        </w:rPr>
        <w:t>2</w:t>
      </w:r>
      <w:r w:rsidR="00960C82">
        <w:rPr>
          <w:rFonts w:ascii="微软雅黑" w:eastAsia="微软雅黑" w:hAnsi="微软雅黑" w:hint="eastAsia"/>
        </w:rPr>
        <w:t>.</w:t>
      </w:r>
      <w:r w:rsidR="00960C82">
        <w:rPr>
          <w:rFonts w:hint="eastAsia"/>
        </w:rPr>
        <w:t>《〈论语〉十二章》中表现文采和质朴兼备才有人格魅力的两句是：</w:t>
      </w:r>
      <w:r>
        <w:rPr>
          <w:rFonts w:hint="eastAsia"/>
        </w:rPr>
        <w:t>“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>，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  <w:u w:val="single"/>
        </w:rPr>
        <w:t>。</w:t>
      </w:r>
      <w:r>
        <w:rPr>
          <w:rFonts w:hint="eastAsia"/>
        </w:rPr>
        <w:t>”</w:t>
      </w:r>
    </w:p>
    <w:p w:rsidR="00960C82" w:rsidRDefault="00E40F5F" w:rsidP="00957B31">
      <w:r>
        <w:rPr>
          <w:rFonts w:ascii="微软雅黑" w:eastAsia="微软雅黑" w:hAnsi="微软雅黑" w:hint="eastAsia"/>
        </w:rPr>
        <w:t>1</w:t>
      </w:r>
      <w:r w:rsidR="009A1A4E">
        <w:rPr>
          <w:rFonts w:ascii="微软雅黑" w:eastAsia="微软雅黑" w:hAnsi="微软雅黑" w:hint="eastAsia"/>
        </w:rPr>
        <w:t>3</w:t>
      </w:r>
      <w:r w:rsidR="00960C82">
        <w:rPr>
          <w:rFonts w:ascii="微软雅黑" w:eastAsia="微软雅黑" w:hAnsi="微软雅黑" w:hint="eastAsia"/>
        </w:rPr>
        <w:t>.</w:t>
      </w:r>
      <w:r w:rsidR="00960C82">
        <w:rPr>
          <w:rFonts w:hint="eastAsia"/>
        </w:rPr>
        <w:t>在《〈论语〉十二章》中，孔子强调《诗》的重要性，认为《诗》可以“兴”“观”“群”“怨”，还可以“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，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，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>。</w:t>
      </w:r>
      <w:r w:rsidR="00960C82">
        <w:rPr>
          <w:rFonts w:hint="eastAsia"/>
        </w:rPr>
        <w:t>”</w:t>
      </w:r>
    </w:p>
    <w:p w:rsidR="000B371C" w:rsidRDefault="009A1A4E" w:rsidP="00AA2B95">
      <w:pPr>
        <w:spacing w:line="276" w:lineRule="auto"/>
      </w:pPr>
      <w:r>
        <w:rPr>
          <w:rFonts w:hint="eastAsia"/>
        </w:rPr>
        <w:t>14.</w:t>
      </w:r>
      <w:r w:rsidRPr="009A1A4E">
        <w:rPr>
          <w:rFonts w:ascii="Microsoft YaHei UI" w:hAnsi="Microsoft YaHei UI"/>
          <w:spacing w:val="23"/>
          <w:szCs w:val="21"/>
          <w:shd w:val="clear" w:color="auto" w:fill="FEFEFE"/>
        </w:rPr>
        <w:t xml:space="preserve"> </w:t>
      </w:r>
      <w:r>
        <w:rPr>
          <w:rFonts w:ascii="Microsoft YaHei UI" w:hAnsi="Microsoft YaHei UI"/>
          <w:spacing w:val="23"/>
          <w:szCs w:val="21"/>
          <w:shd w:val="clear" w:color="auto" w:fill="FEFEFE"/>
        </w:rPr>
        <w:t>《论语</w:t>
      </w:r>
      <w:r>
        <w:rPr>
          <w:rFonts w:ascii="Microsoft YaHei UI" w:hAnsi="Microsoft YaHei UI"/>
          <w:spacing w:val="23"/>
          <w:szCs w:val="21"/>
          <w:shd w:val="clear" w:color="auto" w:fill="FEFEFE"/>
        </w:rPr>
        <w:t>·</w:t>
      </w:r>
      <w:r>
        <w:rPr>
          <w:rFonts w:ascii="Microsoft YaHei UI" w:hAnsi="Microsoft YaHei UI"/>
          <w:spacing w:val="23"/>
          <w:szCs w:val="21"/>
          <w:shd w:val="clear" w:color="auto" w:fill="FEFEFE"/>
        </w:rPr>
        <w:t>里仁》中的</w:t>
      </w:r>
      <w:r>
        <w:rPr>
          <w:rFonts w:hint="eastAsia"/>
        </w:rPr>
        <w:t>“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>，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</w:rPr>
        <w:t>。</w:t>
      </w:r>
      <w:r>
        <w:rPr>
          <w:rFonts w:hint="eastAsia"/>
        </w:rPr>
        <w:t>”</w:t>
      </w:r>
      <w:r>
        <w:rPr>
          <w:rFonts w:ascii="Microsoft YaHei UI" w:hAnsi="Microsoft YaHei UI"/>
          <w:spacing w:val="23"/>
          <w:szCs w:val="21"/>
          <w:shd w:val="clear" w:color="auto" w:fill="FEFEFE"/>
        </w:rPr>
        <w:t>常作为后世儒生修身养德的座右铭，毛岸英的爱人刘思齐的名字，也是从此句而来</w:t>
      </w:r>
      <w:r w:rsidR="00AA2B95">
        <w:rPr>
          <w:rFonts w:ascii="Microsoft YaHei UI" w:hAnsi="Microsoft YaHei UI" w:hint="eastAsia"/>
          <w:spacing w:val="23"/>
          <w:szCs w:val="21"/>
          <w:shd w:val="clear" w:color="auto" w:fill="FEFEFE"/>
        </w:rPr>
        <w:t>。</w:t>
      </w:r>
    </w:p>
    <w:p w:rsidR="000B371C" w:rsidRDefault="000B371C" w:rsidP="00AA2B95">
      <w:pPr>
        <w:spacing w:line="276" w:lineRule="auto"/>
      </w:pPr>
    </w:p>
    <w:p w:rsidR="000B371C" w:rsidRDefault="000B371C" w:rsidP="00AA2B95">
      <w:pPr>
        <w:spacing w:line="276" w:lineRule="auto"/>
      </w:pPr>
    </w:p>
    <w:p w:rsidR="004A5B83" w:rsidRPr="00B95C1F" w:rsidRDefault="004A5B83" w:rsidP="000B371C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sectPr w:rsidR="004A5B83" w:rsidRPr="00B95C1F" w:rsidSect="00957B31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43DD0"/>
    <w:multiLevelType w:val="hybridMultilevel"/>
    <w:tmpl w:val="2594294E"/>
    <w:lvl w:ilvl="0" w:tplc="5A3ACBCE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82"/>
    <w:rsid w:val="000173BC"/>
    <w:rsid w:val="0009432E"/>
    <w:rsid w:val="000B371C"/>
    <w:rsid w:val="00136126"/>
    <w:rsid w:val="001E3987"/>
    <w:rsid w:val="002243A4"/>
    <w:rsid w:val="00241295"/>
    <w:rsid w:val="002B6E50"/>
    <w:rsid w:val="002C06C6"/>
    <w:rsid w:val="002C3CEE"/>
    <w:rsid w:val="003C047E"/>
    <w:rsid w:val="003F1B14"/>
    <w:rsid w:val="004215F8"/>
    <w:rsid w:val="004A5B83"/>
    <w:rsid w:val="004A7F56"/>
    <w:rsid w:val="00586F17"/>
    <w:rsid w:val="00595142"/>
    <w:rsid w:val="00656D7E"/>
    <w:rsid w:val="006637FE"/>
    <w:rsid w:val="006F1133"/>
    <w:rsid w:val="00764491"/>
    <w:rsid w:val="008A04EC"/>
    <w:rsid w:val="008F5F7F"/>
    <w:rsid w:val="009102E3"/>
    <w:rsid w:val="00957B31"/>
    <w:rsid w:val="00960C82"/>
    <w:rsid w:val="009A1A4E"/>
    <w:rsid w:val="00A02860"/>
    <w:rsid w:val="00A34351"/>
    <w:rsid w:val="00A34D38"/>
    <w:rsid w:val="00A62522"/>
    <w:rsid w:val="00AA2B95"/>
    <w:rsid w:val="00AF7F37"/>
    <w:rsid w:val="00B14E4E"/>
    <w:rsid w:val="00B312E4"/>
    <w:rsid w:val="00B65251"/>
    <w:rsid w:val="00B95C1F"/>
    <w:rsid w:val="00BF2A75"/>
    <w:rsid w:val="00C10093"/>
    <w:rsid w:val="00D61D39"/>
    <w:rsid w:val="00E40F5F"/>
    <w:rsid w:val="00E455C5"/>
    <w:rsid w:val="00E82DD9"/>
    <w:rsid w:val="00E8503F"/>
    <w:rsid w:val="00EC385C"/>
    <w:rsid w:val="00EC61FD"/>
    <w:rsid w:val="00ED3ED0"/>
    <w:rsid w:val="00EF0743"/>
    <w:rsid w:val="00F73211"/>
    <w:rsid w:val="00F97C02"/>
    <w:rsid w:val="00FB2B36"/>
    <w:rsid w:val="00FB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C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60C82"/>
    <w:rPr>
      <w:b/>
      <w:bCs/>
    </w:rPr>
  </w:style>
  <w:style w:type="paragraph" w:styleId="a5">
    <w:name w:val="List Paragraph"/>
    <w:basedOn w:val="a"/>
    <w:uiPriority w:val="34"/>
    <w:qFormat/>
    <w:rsid w:val="00BF2A7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C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60C82"/>
    <w:rPr>
      <w:b/>
      <w:bCs/>
    </w:rPr>
  </w:style>
  <w:style w:type="paragraph" w:styleId="a5">
    <w:name w:val="List Paragraph"/>
    <w:basedOn w:val="a"/>
    <w:uiPriority w:val="34"/>
    <w:qFormat/>
    <w:rsid w:val="00BF2A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2023-09-15T13:26:00Z</dcterms:created>
  <dcterms:modified xsi:type="dcterms:W3CDTF">2023-09-15T13:27:00Z</dcterms:modified>
</cp:coreProperties>
</file>