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AE" w:rsidRDefault="005D34AE" w:rsidP="00063143">
      <w:pPr>
        <w:pStyle w:val="a4"/>
        <w:spacing w:before="0" w:beforeAutospacing="0" w:after="0" w:afterAutospacing="0" w:line="320" w:lineRule="exact"/>
        <w:ind w:firstLineChars="200" w:firstLine="562"/>
        <w:jc w:val="center"/>
        <w:rPr>
          <w:sz w:val="28"/>
          <w:szCs w:val="28"/>
        </w:rPr>
      </w:pPr>
      <w:bookmarkStart w:id="0" w:name="_GoBack"/>
      <w:r>
        <w:rPr>
          <w:rStyle w:val="a3"/>
          <w:rFonts w:hint="eastAsia"/>
          <w:sz w:val="28"/>
          <w:szCs w:val="28"/>
        </w:rPr>
        <w:t>英雄礼赞</w:t>
      </w:r>
    </w:p>
    <w:p w:rsidR="005D34AE" w:rsidRDefault="005D34AE" w:rsidP="00063143">
      <w:pPr>
        <w:pStyle w:val="a4"/>
        <w:spacing w:before="0" w:beforeAutospacing="0" w:after="0" w:afterAutospacing="0" w:line="320" w:lineRule="exact"/>
        <w:ind w:firstLineChars="200" w:firstLine="56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  </w:t>
      </w:r>
      <w:r>
        <w:rPr>
          <w:rFonts w:hint="eastAsia"/>
          <w:color w:val="0000FF"/>
          <w:sz w:val="28"/>
          <w:szCs w:val="28"/>
        </w:rPr>
        <w:t>（标题言简意赅，倾向明确） </w:t>
      </w:r>
      <w:r>
        <w:rPr>
          <w:rFonts w:hint="eastAsia"/>
          <w:sz w:val="28"/>
          <w:szCs w:val="28"/>
        </w:rPr>
        <w:t>  </w:t>
      </w:r>
    </w:p>
    <w:p w:rsidR="005D34AE" w:rsidRDefault="005D34AE" w:rsidP="00063143">
      <w:pPr>
        <w:pStyle w:val="a4"/>
        <w:spacing w:before="0" w:beforeAutospacing="0" w:after="0" w:afterAutospacing="0" w:line="320" w:lineRule="exact"/>
        <w:ind w:firstLineChars="200" w:firstLine="560"/>
        <w:rPr>
          <w:rFonts w:hint="eastAsia"/>
          <w:color w:val="0000FF"/>
          <w:sz w:val="28"/>
          <w:szCs w:val="28"/>
        </w:rPr>
      </w:pPr>
      <w:r>
        <w:rPr>
          <w:rFonts w:hint="eastAsia"/>
          <w:sz w:val="28"/>
          <w:szCs w:val="28"/>
        </w:rPr>
        <w:t>劈断昆仑，有宝剑，锋芒淬</w:t>
      </w:r>
      <w:proofErr w:type="gramStart"/>
      <w:r>
        <w:rPr>
          <w:rFonts w:hint="eastAsia"/>
          <w:sz w:val="28"/>
          <w:szCs w:val="28"/>
        </w:rPr>
        <w:t>砺</w:t>
      </w:r>
      <w:proofErr w:type="gramEnd"/>
      <w:r>
        <w:rPr>
          <w:rFonts w:hint="eastAsia"/>
          <w:sz w:val="28"/>
          <w:szCs w:val="28"/>
        </w:rPr>
        <w:t>，平地起，电光石火，一声霹雳。</w:t>
      </w:r>
      <w:r>
        <w:rPr>
          <w:rFonts w:hint="eastAsia"/>
          <w:color w:val="0000FF"/>
          <w:sz w:val="28"/>
          <w:szCs w:val="28"/>
        </w:rPr>
        <w:t>（引用恰到好处，气势如虹）</w:t>
      </w:r>
    </w:p>
    <w:p w:rsidR="005D34AE" w:rsidRDefault="005D34AE" w:rsidP="00063143">
      <w:pPr>
        <w:pStyle w:val="a4"/>
        <w:spacing w:before="0" w:beforeAutospacing="0" w:after="0" w:afterAutospacing="0" w:line="320" w:lineRule="exact"/>
        <w:ind w:firstLineChars="200" w:firstLine="560"/>
        <w:rPr>
          <w:rFonts w:hint="eastAsia"/>
          <w:color w:val="0000FF"/>
          <w:sz w:val="28"/>
          <w:szCs w:val="28"/>
        </w:rPr>
      </w:pPr>
      <w:r>
        <w:rPr>
          <w:rFonts w:hint="eastAsia"/>
          <w:sz w:val="28"/>
          <w:szCs w:val="28"/>
        </w:rPr>
        <w:t>英雄人物辈辈出，英雄美名口口传，英雄的故事家喻户晓，英雄的精神薪火相传！在此，我高声赞美他们——那些可钦可敬的华夏英雄们！</w:t>
      </w:r>
      <w:r>
        <w:rPr>
          <w:rFonts w:hint="eastAsia"/>
          <w:color w:val="0000FF"/>
          <w:sz w:val="28"/>
          <w:szCs w:val="28"/>
        </w:rPr>
        <w:t>（观点喷薄而出，不拖泥带水）</w:t>
      </w:r>
    </w:p>
    <w:p w:rsidR="005D34AE" w:rsidRDefault="005D34AE" w:rsidP="00063143">
      <w:pPr>
        <w:pStyle w:val="a4"/>
        <w:spacing w:before="0" w:beforeAutospacing="0" w:after="0" w:afterAutospacing="0" w:line="320" w:lineRule="exact"/>
        <w:ind w:firstLineChars="200" w:firstLine="560"/>
        <w:rPr>
          <w:rFonts w:hint="eastAsia"/>
          <w:color w:val="0000FF"/>
          <w:sz w:val="28"/>
          <w:szCs w:val="28"/>
        </w:rPr>
      </w:pPr>
      <w:r>
        <w:rPr>
          <w:rFonts w:hint="eastAsia"/>
          <w:sz w:val="28"/>
          <w:szCs w:val="28"/>
        </w:rPr>
        <w:t>我赞美，在硝烟四起的战场上拼搏厮杀的战士们！</w:t>
      </w:r>
      <w:r>
        <w:rPr>
          <w:rFonts w:hint="eastAsia"/>
          <w:color w:val="0000FF"/>
          <w:sz w:val="28"/>
          <w:szCs w:val="28"/>
        </w:rPr>
        <w:t>（第一分论点鲜明准确，先声夺人，掷地有声）</w:t>
      </w:r>
    </w:p>
    <w:p w:rsidR="005D34AE" w:rsidRDefault="005D34AE" w:rsidP="00063143">
      <w:pPr>
        <w:pStyle w:val="a4"/>
        <w:spacing w:before="0" w:beforeAutospacing="0" w:after="0" w:afterAutospacing="0" w:line="32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抗倭英雄戚继光，抗日英雄杨靖宇，排雷英雄杜富国……古往今来，他们无不为国之安定而拼杀，无不以“精忠报国”为理想，以民族生存、国家强大为己任，毅然决然地奉献着自己的青春，放弃自己的家庭，甚至献出自己宝贵的生命。与危险和艰苦</w:t>
      </w:r>
      <w:proofErr w:type="gramStart"/>
      <w:r>
        <w:rPr>
          <w:rFonts w:hint="eastAsia"/>
          <w:sz w:val="28"/>
          <w:szCs w:val="28"/>
        </w:rPr>
        <w:t>作伴</w:t>
      </w:r>
      <w:proofErr w:type="gramEnd"/>
      <w:r>
        <w:rPr>
          <w:rFonts w:hint="eastAsia"/>
          <w:sz w:val="28"/>
          <w:szCs w:val="28"/>
        </w:rPr>
        <w:t>，这，是他们的常态，而不惧强敌与危险，誓死为国、忠诚担当是他们的誓言，无畏艰苦、乐观坚定、置之死地而后生是他们的信念！且听，那阵阵气势磅礴的军号是对他们铮铮铁骨的赞美，那段段嘹亮冲天的军歌是专属于他们的礼赞！</w:t>
      </w:r>
    </w:p>
    <w:p w:rsidR="005D34AE" w:rsidRDefault="005D34AE" w:rsidP="00063143">
      <w:pPr>
        <w:pStyle w:val="a4"/>
        <w:spacing w:before="0" w:beforeAutospacing="0" w:after="0" w:afterAutospacing="0" w:line="320" w:lineRule="exact"/>
        <w:ind w:firstLineChars="200" w:firstLine="560"/>
        <w:rPr>
          <w:rFonts w:hint="eastAsia"/>
          <w:color w:val="0000FF"/>
          <w:sz w:val="28"/>
          <w:szCs w:val="28"/>
        </w:rPr>
      </w:pPr>
      <w:r>
        <w:rPr>
          <w:rFonts w:hint="eastAsia"/>
          <w:sz w:val="28"/>
          <w:szCs w:val="28"/>
        </w:rPr>
        <w:t>我赞美，在紧张激烈的国内外体育赛场上，为国争光的运动员们！</w:t>
      </w:r>
      <w:r>
        <w:rPr>
          <w:rFonts w:hint="eastAsia"/>
          <w:color w:val="0000FF"/>
          <w:sz w:val="28"/>
          <w:szCs w:val="28"/>
        </w:rPr>
        <w:t>（第二分论点更加紧密联系现实，激荡人心）</w:t>
      </w:r>
    </w:p>
    <w:p w:rsidR="005D34AE" w:rsidRDefault="005D34AE" w:rsidP="00063143">
      <w:pPr>
        <w:pStyle w:val="a4"/>
        <w:spacing w:before="0" w:beforeAutospacing="0" w:after="0" w:afterAutospacing="0" w:line="32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铁榔头</w:t>
      </w:r>
      <w:proofErr w:type="gramStart"/>
      <w:r>
        <w:rPr>
          <w:rFonts w:hint="eastAsia"/>
          <w:sz w:val="28"/>
          <w:szCs w:val="28"/>
        </w:rPr>
        <w:t>”</w:t>
      </w:r>
      <w:proofErr w:type="gramEnd"/>
      <w:r>
        <w:rPr>
          <w:rFonts w:hint="eastAsia"/>
          <w:sz w:val="28"/>
          <w:szCs w:val="28"/>
        </w:rPr>
        <w:t>郎平、空中</w:t>
      </w:r>
      <w:proofErr w:type="gramStart"/>
      <w:r>
        <w:rPr>
          <w:rFonts w:hint="eastAsia"/>
          <w:sz w:val="28"/>
          <w:szCs w:val="28"/>
        </w:rPr>
        <w:t>精灵吴</w:t>
      </w:r>
      <w:proofErr w:type="gramEnd"/>
      <w:r>
        <w:rPr>
          <w:rFonts w:hint="eastAsia"/>
          <w:sz w:val="28"/>
          <w:szCs w:val="28"/>
        </w:rPr>
        <w:t>敏霞、元气少女傅园慧……不同层次、不同季节的训练场馆中，一次次的摸爬滚打，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回回的病痛创伤，似乎磨难与不幸成了他们人生的主旋律，挫折与困苦成了他们的家常便饭，但，他们会放弃吗？不，他们永远不会放弃，只为那心中难以割舍的、一直追逐的梦想——为国争光！他们</w:t>
      </w:r>
      <w:proofErr w:type="gramStart"/>
      <w:r>
        <w:rPr>
          <w:rFonts w:hint="eastAsia"/>
          <w:sz w:val="28"/>
          <w:szCs w:val="28"/>
        </w:rPr>
        <w:t>秉承着</w:t>
      </w:r>
      <w:proofErr w:type="gramEnd"/>
      <w:r>
        <w:rPr>
          <w:rFonts w:hint="eastAsia"/>
          <w:sz w:val="28"/>
          <w:szCs w:val="28"/>
        </w:rPr>
        <w:t>逆流而上、顽强拼搏的信念，以自信的目光，昂首挺胸、傲然屹立在赛场之上。那一声声响彻云霄的加油声，是给他们最大的鼓励。</w:t>
      </w:r>
      <w:proofErr w:type="gramStart"/>
      <w:r>
        <w:rPr>
          <w:rFonts w:hint="eastAsia"/>
          <w:sz w:val="28"/>
          <w:szCs w:val="28"/>
        </w:rPr>
        <w:t>慷锵</w:t>
      </w:r>
      <w:proofErr w:type="gramEnd"/>
      <w:r>
        <w:rPr>
          <w:rFonts w:hint="eastAsia"/>
          <w:sz w:val="28"/>
          <w:szCs w:val="28"/>
        </w:rPr>
        <w:t>有力的国歌庄严奏起，鲜红夺目的五星红旗徐徐上升，万千中华儿女此时感到无比骄傲，而此刻，他们就是国家的英雄！</w:t>
      </w:r>
    </w:p>
    <w:p w:rsidR="005D34AE" w:rsidRDefault="005D34AE" w:rsidP="00063143">
      <w:pPr>
        <w:pStyle w:val="a4"/>
        <w:spacing w:before="0" w:beforeAutospacing="0" w:after="0" w:afterAutospacing="0" w:line="32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我赞美，在浩瀚无垠的太空中，勇敢执着的宇航员们！杨利伟、翟志刚、王亚平……他们</w:t>
      </w:r>
      <w:proofErr w:type="gramStart"/>
      <w:r>
        <w:rPr>
          <w:rFonts w:hint="eastAsia"/>
          <w:sz w:val="28"/>
          <w:szCs w:val="28"/>
        </w:rPr>
        <w:t>圆着</w:t>
      </w:r>
      <w:proofErr w:type="gramEnd"/>
      <w:r>
        <w:rPr>
          <w:rFonts w:hint="eastAsia"/>
          <w:sz w:val="28"/>
          <w:szCs w:val="28"/>
        </w:rPr>
        <w:t>我们上千年的航天梦，那是属于我们民族千百年来一直期盼成真的梦。虽经历百般波折，但终于美梦成真，这离不开他们的不懈努力与顽强奋斗，那短短十秒的倒计时，正是他们用生命拼搏而来的；每一次发射成功后的欢呼，是回馈给他们的，最好的嘉奖！</w:t>
      </w:r>
    </w:p>
    <w:p w:rsidR="005D34AE" w:rsidRDefault="005D34AE" w:rsidP="00063143">
      <w:pPr>
        <w:pStyle w:val="a4"/>
        <w:spacing w:before="0" w:beforeAutospacing="0" w:after="0" w:afterAutospacing="0" w:line="32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我赞美，我赞美奋战在实验室中的科学家；我赞美那在凉山山火中牺牲的年轻烈士们；我赞美那些一直默默付出，却不求回报的无名英雄；我赞美……</w:t>
      </w:r>
    </w:p>
    <w:p w:rsidR="005D34AE" w:rsidRDefault="005D34AE" w:rsidP="00063143">
      <w:pPr>
        <w:pStyle w:val="a4"/>
        <w:spacing w:before="0" w:beforeAutospacing="0" w:after="0" w:afterAutospacing="0" w:line="320" w:lineRule="exact"/>
        <w:ind w:firstLineChars="200" w:firstLine="56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（附属分论点囊括中国重大领域，让读者于思考中全面感受华夏英雄勃发的英姿）</w:t>
      </w:r>
    </w:p>
    <w:p w:rsidR="005D34AE" w:rsidRDefault="005D34AE" w:rsidP="00063143">
      <w:pPr>
        <w:pStyle w:val="a4"/>
        <w:spacing w:before="0" w:beforeAutospacing="0" w:after="0" w:afterAutospacing="0" w:line="32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华夏英雄，我，高声赞美！</w:t>
      </w:r>
    </w:p>
    <w:bookmarkEnd w:id="0"/>
    <w:p w:rsidR="005F55EE" w:rsidRPr="005D34AE" w:rsidRDefault="005F55EE" w:rsidP="00063143">
      <w:pPr>
        <w:spacing w:line="320" w:lineRule="exact"/>
      </w:pPr>
    </w:p>
    <w:sectPr w:rsidR="005F55EE" w:rsidRPr="005D3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AE"/>
    <w:rsid w:val="00063143"/>
    <w:rsid w:val="005D34AE"/>
    <w:rsid w:val="005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34AE"/>
    <w:rPr>
      <w:b/>
      <w:bCs w:val="0"/>
    </w:rPr>
  </w:style>
  <w:style w:type="paragraph" w:styleId="a4">
    <w:name w:val="Normal (Web)"/>
    <w:basedOn w:val="a"/>
    <w:semiHidden/>
    <w:unhideWhenUsed/>
    <w:qFormat/>
    <w:rsid w:val="005D34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34AE"/>
    <w:rPr>
      <w:b/>
      <w:bCs w:val="0"/>
    </w:rPr>
  </w:style>
  <w:style w:type="paragraph" w:styleId="a4">
    <w:name w:val="Normal (Web)"/>
    <w:basedOn w:val="a"/>
    <w:semiHidden/>
    <w:unhideWhenUsed/>
    <w:qFormat/>
    <w:rsid w:val="005D34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2023-09-15T13:47:00Z</dcterms:created>
  <dcterms:modified xsi:type="dcterms:W3CDTF">2023-09-15T13:47:00Z</dcterms:modified>
</cp:coreProperties>
</file>