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textAlignment w:val="baseline"/>
        <w:rPr>
          <w:rFonts w:ascii="楷体" w:hAnsi="楷体" w:eastAsia="楷体" w:cs="楷体"/>
          <w:bCs/>
          <w:color w:val="000000" w:themeColor="text1"/>
          <w:sz w:val="24"/>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w:t>
      </w:r>
      <w:r>
        <w:rPr>
          <w:rFonts w:hint="eastAsia" w:ascii="黑体" w:hAnsi="宋体" w:eastAsia="黑体"/>
          <w:b/>
          <w:color w:val="000000" w:themeColor="text1"/>
          <w:sz w:val="28"/>
          <w:szCs w:val="28"/>
          <w:lang w:val="en-US" w:eastAsia="zh-CN"/>
          <w14:textFill>
            <w14:solidFill>
              <w14:schemeClr w14:val="tx1"/>
            </w14:solidFill>
          </w14:textFill>
        </w:rPr>
        <w:t>望海潮</w:t>
      </w:r>
      <w:r>
        <w:rPr>
          <w:rFonts w:hint="eastAsia" w:ascii="黑体" w:hAnsi="宋体" w:eastAsia="黑体"/>
          <w:b/>
          <w:color w:val="000000" w:themeColor="text1"/>
          <w:sz w:val="28"/>
          <w:szCs w:val="28"/>
          <w14:textFill>
            <w14:solidFill>
              <w14:schemeClr w14:val="tx1"/>
            </w14:solidFill>
          </w14:textFill>
        </w:rPr>
        <w:t>》</w:t>
      </w:r>
    </w:p>
    <w:p>
      <w:pPr>
        <w:widowControl/>
        <w:numPr>
          <w:ilvl w:val="0"/>
          <w:numId w:val="1"/>
        </w:numPr>
        <w:spacing w:line="320" w:lineRule="exact"/>
        <w:jc w:val="left"/>
        <w:textAlignment w:val="baseline"/>
        <w:rPr>
          <w:rFonts w:hint="eastAsia" w:ascii="宋体" w:hAnsi="宋体" w:cs="宋体"/>
          <w:b/>
          <w:bCs/>
          <w:szCs w:val="21"/>
        </w:rPr>
      </w:pPr>
      <w:r>
        <w:rPr>
          <w:rFonts w:hint="eastAsia" w:ascii="宋体" w:hAnsi="宋体" w:cs="宋体"/>
          <w:b/>
          <w:bCs/>
          <w:szCs w:val="21"/>
        </w:rPr>
        <w:t>巩固导练</w:t>
      </w:r>
    </w:p>
    <w:p>
      <w:pPr>
        <w:spacing w:before="62" w:beforeLines="20"/>
        <w:jc w:val="left"/>
        <w:rPr>
          <w:rFonts w:hint="eastAsia"/>
          <w:lang w:val="en-US" w:eastAsia="zh-CN"/>
        </w:rPr>
      </w:pPr>
      <w:r>
        <w:rPr>
          <w:rFonts w:hint="eastAsia"/>
          <w:lang w:val="en-US" w:eastAsia="zh-CN"/>
        </w:rPr>
        <w:t>1．下面有关文学常识的说法，不正确的—项是（    ）</w:t>
      </w:r>
    </w:p>
    <w:p>
      <w:pPr>
        <w:spacing w:before="62" w:beforeLines="20"/>
        <w:ind w:firstLine="420" w:firstLineChars="200"/>
        <w:jc w:val="left"/>
        <w:rPr>
          <w:rFonts w:hint="eastAsia"/>
          <w:lang w:val="en-US" w:eastAsia="zh-CN"/>
        </w:rPr>
      </w:pPr>
      <w:r>
        <w:rPr>
          <w:rFonts w:hint="eastAsia"/>
          <w:lang w:val="en-US" w:eastAsia="zh-CN"/>
        </w:rPr>
        <w:t>A．词萌芽于南朝，宋代到达全盛时期。词最初称为“曲子词”，别称有：乐章、长短句、诗余、琴趣等。</w:t>
      </w:r>
    </w:p>
    <w:p>
      <w:pPr>
        <w:spacing w:before="62" w:beforeLines="20"/>
        <w:ind w:firstLine="420" w:firstLineChars="200"/>
        <w:jc w:val="left"/>
        <w:rPr>
          <w:rFonts w:hint="eastAsia"/>
          <w:lang w:val="en-US" w:eastAsia="zh-CN"/>
        </w:rPr>
      </w:pPr>
      <w:r>
        <w:rPr>
          <w:rFonts w:hint="eastAsia"/>
          <w:lang w:val="en-US" w:eastAsia="zh-CN"/>
        </w:rPr>
        <w:t>B．词一般分片或阕，不分片的为单调，分两片的为双调，分三片的称三叠。依其字数的多少，又有“小令”“中调”“长调”之分。</w:t>
      </w:r>
    </w:p>
    <w:p>
      <w:pPr>
        <w:spacing w:before="62" w:beforeLines="20"/>
        <w:ind w:firstLine="420" w:firstLineChars="200"/>
        <w:jc w:val="left"/>
        <w:rPr>
          <w:rFonts w:hint="eastAsia"/>
          <w:lang w:val="en-US" w:eastAsia="zh-CN"/>
        </w:rPr>
      </w:pPr>
      <w:r>
        <w:rPr>
          <w:rFonts w:hint="eastAsia"/>
          <w:lang w:val="en-US" w:eastAsia="zh-CN"/>
        </w:rPr>
        <w:t>C．宋词是中国古代文学皇冠上一颗光辉夺目的巨钻。它与唐诗争奇，与元曲斗艳，标志着宋代文学的最高成就。</w:t>
      </w:r>
    </w:p>
    <w:p>
      <w:pPr>
        <w:spacing w:before="62" w:beforeLines="20"/>
        <w:ind w:firstLine="420" w:firstLineChars="200"/>
        <w:jc w:val="left"/>
        <w:rPr>
          <w:rFonts w:hint="eastAsia"/>
          <w:lang w:val="en-US" w:eastAsia="zh-CN"/>
        </w:rPr>
      </w:pPr>
      <w:r>
        <w:rPr>
          <w:rFonts w:hint="eastAsia"/>
          <w:lang w:val="en-US" w:eastAsia="zh-CN"/>
        </w:rPr>
        <w:t>D．宋词基本分为婉约派和豪放派两大类。婉约派的代表人物有李清照、秦观、陈亮等。豪放派的代表人物有苏轼、辛弃疾、柳永等。</w:t>
      </w:r>
    </w:p>
    <w:p>
      <w:pPr>
        <w:spacing w:before="62" w:beforeLines="20"/>
        <w:jc w:val="left"/>
        <w:rPr>
          <w:rFonts w:hint="eastAsia"/>
          <w:lang w:val="en-US" w:eastAsia="zh-CN"/>
        </w:rPr>
      </w:pPr>
      <w:r>
        <w:rPr>
          <w:rFonts w:hint="eastAsia"/>
          <w:lang w:val="en-US" w:eastAsia="zh-CN"/>
        </w:rPr>
        <w:t>2．有关《望海潮》一词，下列表述有误的一项是（    ）</w:t>
      </w:r>
    </w:p>
    <w:p>
      <w:pPr>
        <w:spacing w:before="62" w:beforeLines="20"/>
        <w:ind w:firstLine="420" w:firstLineChars="200"/>
        <w:jc w:val="left"/>
        <w:rPr>
          <w:rFonts w:hint="eastAsia"/>
          <w:lang w:val="en-US" w:eastAsia="zh-CN"/>
        </w:rPr>
      </w:pPr>
      <w:r>
        <w:rPr>
          <w:rFonts w:hint="eastAsia"/>
          <w:lang w:val="en-US" w:eastAsia="zh-CN"/>
        </w:rPr>
        <w:t>A．词的上片，一开头就以鸟瞰式镜头摄下杭州全貌，点出杭州地理位置的重要、历史的悠久，揭示所咏主题。</w:t>
      </w:r>
    </w:p>
    <w:p>
      <w:pPr>
        <w:spacing w:before="62" w:beforeLines="20"/>
        <w:ind w:firstLine="420" w:firstLineChars="200"/>
        <w:jc w:val="left"/>
        <w:rPr>
          <w:rFonts w:hint="eastAsia"/>
          <w:lang w:val="en-US" w:eastAsia="zh-CN"/>
        </w:rPr>
      </w:pPr>
      <w:r>
        <w:rPr>
          <w:rFonts w:hint="eastAsia"/>
          <w:lang w:val="en-US" w:eastAsia="zh-CN"/>
        </w:rPr>
        <w:t>B．自“烟柳”一句开始，从多个方面描写杭州之美丽与繁华，例如写街巷河桥的美丽、居民住宅的雅致等。</w:t>
      </w:r>
    </w:p>
    <w:p>
      <w:pPr>
        <w:spacing w:before="62" w:beforeLines="20"/>
        <w:ind w:firstLine="420" w:firstLineChars="200"/>
        <w:jc w:val="left"/>
        <w:rPr>
          <w:rFonts w:hint="eastAsia"/>
          <w:lang w:val="en-US" w:eastAsia="zh-CN"/>
        </w:rPr>
      </w:pPr>
      <w:r>
        <w:rPr>
          <w:rFonts w:hint="eastAsia"/>
          <w:lang w:val="en-US" w:eastAsia="zh-CN"/>
        </w:rPr>
        <w:t>C．“市列”三句只抓住“珠玑”与“罗绮”两个细节，便把市场的繁荣、市民的殷富反映出来。但词人缀以“竞豪奢”一语，表现了自己对普通市民奢侈生活的反感。</w:t>
      </w:r>
    </w:p>
    <w:p>
      <w:pPr>
        <w:spacing w:before="62" w:beforeLines="20"/>
        <w:ind w:firstLine="420" w:firstLineChars="200"/>
        <w:jc w:val="left"/>
        <w:rPr>
          <w:rFonts w:hint="eastAsia"/>
          <w:lang w:val="en-US" w:eastAsia="zh-CN"/>
        </w:rPr>
      </w:pPr>
      <w:r>
        <w:rPr>
          <w:rFonts w:hint="eastAsia"/>
          <w:lang w:val="en-US" w:eastAsia="zh-CN"/>
        </w:rPr>
        <w:t>D．下片前半段专咏西湖，从湖山盛景、桂子荷花、昼夜笙歌、湖中人物四个方面描绘了它的美好风貌。</w:t>
      </w:r>
    </w:p>
    <w:p>
      <w:pPr>
        <w:spacing w:before="62" w:beforeLines="20"/>
        <w:jc w:val="left"/>
        <w:rPr>
          <w:rFonts w:hint="eastAsia"/>
          <w:lang w:val="en-US" w:eastAsia="zh-CN"/>
        </w:rPr>
      </w:pPr>
      <w:r>
        <w:rPr>
          <w:rFonts w:hint="eastAsia"/>
          <w:lang w:val="en-US" w:eastAsia="zh-CN"/>
        </w:rPr>
        <w:t>3．下列对文中加点词语的相关内容的解说，不正确的一项是（  ）</w:t>
      </w:r>
    </w:p>
    <w:p>
      <w:pPr>
        <w:spacing w:before="62" w:beforeLines="20"/>
        <w:ind w:firstLine="420" w:firstLineChars="200"/>
        <w:jc w:val="left"/>
        <w:rPr>
          <w:rFonts w:hint="eastAsia"/>
          <w:lang w:val="en-US" w:eastAsia="zh-CN"/>
        </w:rPr>
      </w:pPr>
      <w:r>
        <w:rPr>
          <w:rFonts w:hint="eastAsia"/>
          <w:lang w:val="en-US" w:eastAsia="zh-CN"/>
        </w:rPr>
        <w:t>A．贞元，年号。年号是我国从汉朝初年开始使用的封建王朝用来纪年的一种名号，古代帝王凡遇到大事、要事，常常要更改年号。</w:t>
      </w:r>
    </w:p>
    <w:p>
      <w:pPr>
        <w:spacing w:before="62" w:beforeLines="20"/>
        <w:ind w:firstLine="420" w:firstLineChars="200"/>
        <w:jc w:val="left"/>
        <w:rPr>
          <w:rFonts w:hint="eastAsia"/>
          <w:lang w:val="en-US" w:eastAsia="zh-CN"/>
        </w:rPr>
      </w:pPr>
      <w:r>
        <w:rPr>
          <w:rFonts w:hint="eastAsia"/>
          <w:lang w:val="en-US" w:eastAsia="zh-CN"/>
        </w:rPr>
        <w:t>B．明经，汉朝出现的选举官员的科目，始于汉武帝时期，至宋神宗时期废除。被推举者须明习经学，故以“明经”为名。</w:t>
      </w:r>
    </w:p>
    <w:p>
      <w:pPr>
        <w:spacing w:before="62" w:beforeLines="20"/>
        <w:ind w:firstLine="420" w:firstLineChars="200"/>
        <w:jc w:val="left"/>
        <w:rPr>
          <w:rFonts w:hint="eastAsia"/>
          <w:lang w:val="en-US" w:eastAsia="zh-CN"/>
        </w:rPr>
      </w:pPr>
      <w:r>
        <w:rPr>
          <w:rFonts w:hint="eastAsia"/>
          <w:lang w:val="en-US" w:eastAsia="zh-CN"/>
        </w:rPr>
        <w:t>C．谥号是朝廷对死去的帝王、大臣、贵族（包括其它地位很高的人）、平民按其生平事迹进行评定后，给予或褒或贬或同情的称号。</w:t>
      </w:r>
    </w:p>
    <w:p>
      <w:pPr>
        <w:spacing w:before="62" w:beforeLines="20"/>
        <w:ind w:firstLine="420" w:firstLineChars="200"/>
        <w:jc w:val="left"/>
        <w:rPr>
          <w:rFonts w:hint="eastAsia"/>
          <w:lang w:val="en-US" w:eastAsia="zh-CN"/>
        </w:rPr>
      </w:pPr>
      <w:r>
        <w:rPr>
          <w:rFonts w:hint="eastAsia"/>
          <w:lang w:val="en-US" w:eastAsia="zh-CN"/>
        </w:rPr>
        <w:t>D．乞骸骨，乞求自己的尸骨能回到故乡安葬，指古代官吏因年老请求退职，回老家安度晚年。这是古代官员请求退休的委婉说法。</w:t>
      </w:r>
    </w:p>
    <w:p>
      <w:pPr>
        <w:spacing w:before="62" w:beforeLines="20"/>
        <w:jc w:val="left"/>
        <w:rPr>
          <w:rFonts w:hint="eastAsia"/>
          <w:lang w:val="en-US" w:eastAsia="zh-CN"/>
        </w:rPr>
      </w:pPr>
      <w:r>
        <w:rPr>
          <w:rFonts w:hint="eastAsia"/>
          <w:lang w:val="en-US" w:eastAsia="zh-CN"/>
        </w:rPr>
        <w:t>4．下列词语中，加点字的读音完全正确的一项是（ ）</w:t>
      </w:r>
    </w:p>
    <w:p>
      <w:pPr>
        <w:spacing w:before="62" w:beforeLines="20"/>
        <w:ind w:firstLine="420" w:firstLineChars="200"/>
        <w:jc w:val="left"/>
        <w:rPr>
          <w:rFonts w:hint="eastAsia"/>
          <w:lang w:val="en-US" w:eastAsia="zh-CN"/>
        </w:rPr>
      </w:pPr>
      <w:r>
        <w:rPr>
          <w:rFonts w:hint="eastAsia"/>
          <w:lang w:val="en-US" w:eastAsia="zh-CN"/>
        </w:rPr>
        <w:t>A．天堑（qiàn）    堤沙（dī）     千骑（qí）     都门（dōu）</w:t>
      </w:r>
    </w:p>
    <w:p>
      <w:pPr>
        <w:spacing w:before="62" w:beforeLines="20"/>
        <w:ind w:firstLine="420" w:firstLineChars="200"/>
        <w:jc w:val="left"/>
        <w:rPr>
          <w:rFonts w:hint="eastAsia"/>
          <w:lang w:val="en-US" w:eastAsia="zh-CN"/>
        </w:rPr>
      </w:pPr>
      <w:r>
        <w:rPr>
          <w:rFonts w:hint="eastAsia"/>
          <w:lang w:val="en-US" w:eastAsia="zh-CN"/>
        </w:rPr>
        <w:t>B．凝噎（yē）      暮霭（ǎi）      老叟（sōu）    罗绮（qǐ）</w:t>
      </w:r>
    </w:p>
    <w:p>
      <w:pPr>
        <w:spacing w:before="62" w:beforeLines="20"/>
        <w:ind w:firstLine="420" w:firstLineChars="200"/>
        <w:jc w:val="left"/>
        <w:rPr>
          <w:rFonts w:hint="eastAsia"/>
          <w:lang w:val="en-US" w:eastAsia="zh-CN"/>
        </w:rPr>
      </w:pPr>
      <w:r>
        <w:rPr>
          <w:rFonts w:hint="eastAsia"/>
          <w:lang w:val="en-US" w:eastAsia="zh-CN"/>
        </w:rPr>
        <w:t>C．重湖（chóng）    叠𪩘（yǎn）    嬉嬉（xī）     骤雨（zhòu）</w:t>
      </w:r>
    </w:p>
    <w:p>
      <w:pPr>
        <w:spacing w:before="62" w:beforeLines="20"/>
        <w:ind w:firstLine="420" w:firstLineChars="200"/>
        <w:jc w:val="left"/>
        <w:rPr>
          <w:rFonts w:hint="eastAsia"/>
          <w:lang w:val="en-US" w:eastAsia="zh-CN"/>
        </w:rPr>
      </w:pPr>
      <w:r>
        <w:rPr>
          <w:rFonts w:hint="eastAsia"/>
          <w:lang w:val="en-US" w:eastAsia="zh-CN"/>
        </w:rPr>
        <w:t>D．箫鼓（xiāo）     珠玑（jī）      参差（cān）    羌管（qiāng）</w:t>
      </w:r>
    </w:p>
    <w:p>
      <w:pPr>
        <w:spacing w:before="62" w:beforeLines="20"/>
        <w:jc w:val="left"/>
        <w:rPr>
          <w:rFonts w:hint="eastAsia"/>
          <w:lang w:val="en-US" w:eastAsia="zh-CN"/>
        </w:rPr>
      </w:pPr>
      <w:r>
        <w:rPr>
          <w:rFonts w:hint="eastAsia"/>
          <w:lang w:val="en-US" w:eastAsia="zh-CN"/>
        </w:rPr>
        <w:t>5．下列句子中，没有使用修辞手法的一项是（    ）</w:t>
      </w:r>
    </w:p>
    <w:p>
      <w:pPr>
        <w:spacing w:before="62" w:beforeLines="20"/>
        <w:ind w:firstLine="420" w:firstLineChars="200"/>
        <w:jc w:val="left"/>
        <w:rPr>
          <w:rFonts w:hint="eastAsia"/>
          <w:lang w:val="en-US" w:eastAsia="zh-CN"/>
        </w:rPr>
      </w:pPr>
      <w:r>
        <w:rPr>
          <w:rFonts w:hint="eastAsia"/>
          <w:lang w:val="en-US" w:eastAsia="zh-CN"/>
        </w:rPr>
        <w:t xml:space="preserve">A．东南形胜，三吴都会。 </w:t>
      </w:r>
      <w:r>
        <w:rPr>
          <w:rFonts w:hint="eastAsia"/>
          <w:lang w:val="en-US" w:eastAsia="zh-CN"/>
        </w:rPr>
        <w:tab/>
      </w:r>
      <w:r>
        <w:rPr>
          <w:rFonts w:hint="eastAsia"/>
          <w:lang w:val="en-US" w:eastAsia="zh-CN"/>
        </w:rPr>
        <w:t>B．云树绕堤沙，怒涛卷霜雪。</w:t>
      </w:r>
    </w:p>
    <w:p>
      <w:pPr>
        <w:spacing w:before="62" w:beforeLines="20"/>
        <w:ind w:firstLine="420" w:firstLineChars="200"/>
        <w:jc w:val="left"/>
        <w:rPr>
          <w:rFonts w:hint="eastAsia"/>
          <w:lang w:val="en-US" w:eastAsia="zh-CN"/>
        </w:rPr>
      </w:pPr>
      <w:r>
        <w:rPr>
          <w:rFonts w:hint="eastAsia"/>
          <w:lang w:val="en-US" w:eastAsia="zh-CN"/>
        </w:rPr>
        <w:t>C．有三秋桂子，十里荷花。</w:t>
      </w:r>
      <w:r>
        <w:rPr>
          <w:rFonts w:hint="eastAsia"/>
          <w:lang w:val="en-US" w:eastAsia="zh-CN"/>
        </w:rPr>
        <w:tab/>
      </w:r>
      <w:r>
        <w:rPr>
          <w:rFonts w:hint="eastAsia"/>
          <w:lang w:val="en-US" w:eastAsia="zh-CN"/>
        </w:rPr>
        <w:t>D．异日图将好景，归去凤池夸。</w:t>
      </w:r>
    </w:p>
    <w:p>
      <w:pPr>
        <w:widowControl/>
        <w:spacing w:line="320" w:lineRule="exact"/>
        <w:jc w:val="left"/>
        <w:textAlignment w:val="baseline"/>
        <w:rPr>
          <w:rFonts w:hint="eastAsia" w:ascii="宋体" w:hAnsi="宋体" w:cs="宋体"/>
          <w:b/>
          <w:bCs/>
          <w:szCs w:val="21"/>
        </w:rPr>
      </w:pPr>
      <w:r>
        <w:rPr>
          <w:rFonts w:hint="eastAsia" w:ascii="宋体" w:hAnsi="宋体" w:cs="宋体"/>
          <w:b/>
          <w:bCs/>
          <w:szCs w:val="21"/>
        </w:rPr>
        <w:t>二、拓展导练</w:t>
      </w:r>
    </w:p>
    <w:p>
      <w:pPr>
        <w:spacing w:before="62" w:beforeLines="20"/>
        <w:jc w:val="left"/>
        <w:rPr>
          <w:rFonts w:hint="eastAsia"/>
          <w:lang w:val="en-US" w:eastAsia="zh-CN"/>
        </w:rPr>
      </w:pPr>
      <w:r>
        <w:rPr>
          <w:rFonts w:hint="eastAsia"/>
          <w:lang w:val="en-US" w:eastAsia="zh-CN"/>
        </w:rPr>
        <w:t>阅读下面的文字，完成6—10题。</w:t>
      </w:r>
    </w:p>
    <w:p>
      <w:pPr>
        <w:spacing w:before="62" w:beforeLines="20"/>
        <w:ind w:firstLine="420" w:firstLineChars="200"/>
        <w:jc w:val="left"/>
        <w:rPr>
          <w:rFonts w:hint="eastAsia"/>
          <w:lang w:val="en-US" w:eastAsia="zh-CN"/>
        </w:rPr>
      </w:pPr>
      <w:r>
        <w:rPr>
          <w:rFonts w:hint="eastAsia"/>
          <w:lang w:val="en-US" w:eastAsia="zh-CN"/>
        </w:rPr>
        <w:t>材料一：</w:t>
      </w:r>
    </w:p>
    <w:p>
      <w:pPr>
        <w:spacing w:before="62" w:beforeLines="20"/>
        <w:ind w:firstLine="420" w:firstLineChars="200"/>
        <w:jc w:val="left"/>
        <w:rPr>
          <w:rFonts w:hint="eastAsia"/>
          <w:lang w:val="en-US" w:eastAsia="zh-CN"/>
        </w:rPr>
      </w:pPr>
      <w:r>
        <w:rPr>
          <w:rFonts w:hint="eastAsia"/>
          <w:lang w:val="en-US" w:eastAsia="zh-CN"/>
        </w:rPr>
        <w:t>文化是一个国家、一个民族的灵魂。历史和现实都表明，一个抛弃了或者背叛了自己历史文化的民族，不仅不可能发展起来，而且很可能上演一幕幕历史悲剧。文化自信，是更基础、更广泛、更深厚的自信，是更基本、更深沉、更持久的力量。坚定文化自信，是事关国运兴衰、事关文化安全、事关民族精神独立性的大问题。没有文化自信，不可能写出有骨气、有个性、有神采的作品。</w:t>
      </w:r>
    </w:p>
    <w:p>
      <w:pPr>
        <w:spacing w:before="62" w:beforeLines="20"/>
        <w:ind w:firstLine="420" w:firstLineChars="200"/>
        <w:jc w:val="left"/>
        <w:rPr>
          <w:rFonts w:hint="eastAsia"/>
          <w:lang w:val="en-US" w:eastAsia="zh-CN"/>
        </w:rPr>
      </w:pPr>
      <w:r>
        <w:rPr>
          <w:rFonts w:hint="eastAsia"/>
          <w:lang w:val="en-US" w:eastAsia="zh-CN"/>
        </w:rPr>
        <w:t>古往今来，世界各民族无一例外受到其在各个历史发展阶段上产生的文艺精品和文艺巨匠的深刻影响。中华民族精神，既体现在中国人民的奋斗历程和奋斗业绩中，体现在中国人民的精神生活和精神世界中，也反映在几千年来中华民族产生的一切优秀作品中，反映在我国一切文学家、艺术家的杰出创造活动中。</w:t>
      </w:r>
    </w:p>
    <w:p>
      <w:pPr>
        <w:spacing w:before="62" w:beforeLines="20"/>
        <w:ind w:firstLine="420" w:firstLineChars="200"/>
        <w:jc w:val="left"/>
        <w:rPr>
          <w:rFonts w:hint="eastAsia"/>
          <w:lang w:val="en-US" w:eastAsia="zh-CN"/>
        </w:rPr>
      </w:pPr>
      <w:r>
        <w:rPr>
          <w:rFonts w:hint="eastAsia"/>
          <w:lang w:val="en-US" w:eastAsia="zh-CN"/>
        </w:rPr>
        <w:t>在每一个历史时期，中华民族都留下了无数不朽作品。从诗经、楚辞、汉赋，到唐诗、宋词、元曲、明清小说等，共同铸就了灿烂的中国文艺历史星河。中华民族文艺创造力是如此强大、创造的成就是如此辉煌，中华民族素有文化自信的气度，我们应该为此感到无比自豪，也应该为此感到无比自信。</w:t>
      </w:r>
    </w:p>
    <w:p>
      <w:pPr>
        <w:spacing w:before="62" w:beforeLines="20"/>
        <w:ind w:firstLine="3360" w:firstLineChars="1600"/>
        <w:jc w:val="left"/>
        <w:rPr>
          <w:rFonts w:hint="eastAsia"/>
          <w:lang w:val="en-US" w:eastAsia="zh-CN"/>
        </w:rPr>
      </w:pPr>
      <w:r>
        <w:rPr>
          <w:rFonts w:hint="eastAsia"/>
          <w:lang w:val="en-US" w:eastAsia="zh-CN"/>
        </w:rPr>
        <w:t>（摘自习近平《在中国文联十大、中国作协九大开幕式上的讲话》）</w:t>
      </w:r>
    </w:p>
    <w:p>
      <w:pPr>
        <w:spacing w:before="62" w:beforeLines="20"/>
        <w:ind w:firstLine="420" w:firstLineChars="200"/>
        <w:jc w:val="left"/>
        <w:rPr>
          <w:rFonts w:hint="eastAsia"/>
          <w:lang w:val="en-US" w:eastAsia="zh-CN"/>
        </w:rPr>
      </w:pPr>
      <w:r>
        <w:rPr>
          <w:rFonts w:hint="eastAsia"/>
          <w:lang w:val="en-US" w:eastAsia="zh-CN"/>
        </w:rPr>
        <w:t>材料二：</w:t>
      </w:r>
    </w:p>
    <w:p>
      <w:pPr>
        <w:spacing w:before="62" w:beforeLines="20"/>
        <w:ind w:firstLine="420" w:firstLineChars="200"/>
        <w:jc w:val="left"/>
        <w:rPr>
          <w:rFonts w:hint="eastAsia"/>
          <w:lang w:val="en-US" w:eastAsia="zh-CN"/>
        </w:rPr>
      </w:pPr>
      <w:r>
        <w:rPr>
          <w:rFonts w:hint="eastAsia"/>
          <w:lang w:val="en-US" w:eastAsia="zh-CN"/>
        </w:rPr>
        <w:t>如果说中国当代文学前30年的传统性主要体现为对中华传统文化中的人民性文化以及中国传统文学中的大众性、通俗性或民间性文学的创造性转化与创新性发展，与此同时忽视了对苏联以外的西方文化和文学传统的接受与转化；那么到了新时期文学30年中，随着改革开放和全球化时代的来临，中国作家在格外注重借鉴和转化近现代西方文化与文学传统资源的同时，也开始逐步继承和转化中国古代以儒道释为主的文化传统和有别于民间文学的文学传统。</w:t>
      </w:r>
    </w:p>
    <w:p>
      <w:pPr>
        <w:spacing w:before="62" w:beforeLines="20"/>
        <w:ind w:firstLine="420" w:firstLineChars="200"/>
        <w:jc w:val="left"/>
        <w:rPr>
          <w:rFonts w:hint="eastAsia"/>
          <w:lang w:val="en-US" w:eastAsia="zh-CN"/>
        </w:rPr>
      </w:pPr>
      <w:r>
        <w:rPr>
          <w:rFonts w:hint="eastAsia"/>
          <w:lang w:val="en-US" w:eastAsia="zh-CN"/>
        </w:rPr>
        <w:t>虽然在新时期文学30年中出现过很多带有现代主义或后现代主义倾向的文学潮流，许多中国作家也曾以“中国的卡夫卡”“中国的福克纳”“中国的马尔克斯”“中国的博尔赫斯”“中国的普鲁斯特”等相标榜，但随着阅历的增长和时代的变迁，众多以西化相标榜的中国作家后来绝大多数都已改弦易辙，在不同程度上向中华传统文化和中国文学传统回归。这当然不是简单的文化和文学返祖，而是在借鉴西方近现代文化与文学资源后自觉或不自觉地产生了一种对自身母语文学和文化传统的再认同，也就是都逐渐经历一个创作文化心理上的否定之否定的过程。</w:t>
      </w:r>
    </w:p>
    <w:p>
      <w:pPr>
        <w:spacing w:before="62" w:beforeLines="20"/>
        <w:ind w:firstLine="420" w:firstLineChars="200"/>
        <w:jc w:val="left"/>
        <w:rPr>
          <w:rFonts w:hint="eastAsia"/>
          <w:lang w:val="en-US" w:eastAsia="zh-CN"/>
        </w:rPr>
      </w:pPr>
      <w:r>
        <w:rPr>
          <w:rFonts w:hint="eastAsia"/>
          <w:lang w:val="en-US" w:eastAsia="zh-CN"/>
        </w:rPr>
        <w:t>比如，“先锋文学”的转向过程，其实质就是中国“先锋文学”从西洋化或欧化转向中国化或本土化的过程，这在余华、苏童、格非、毕飞宇等人的创作转型中有着鲜明的印证。以韩少功、阿城、王安忆、莫言、贾平凹等为代表的“寻根文学”作家，在各自的文学创作历程中长期具有文化寻根思维和意识，他们从文化寻根层面走向了文体寻根层面，从对中国传统文化的寻根深入到了中国古典文体的寻根。</w:t>
      </w:r>
    </w:p>
    <w:p>
      <w:pPr>
        <w:spacing w:before="62" w:beforeLines="20"/>
        <w:ind w:firstLine="420" w:firstLineChars="200"/>
        <w:jc w:val="left"/>
        <w:rPr>
          <w:rFonts w:hint="eastAsia"/>
          <w:lang w:val="en-US" w:eastAsia="zh-CN"/>
        </w:rPr>
      </w:pPr>
      <w:r>
        <w:rPr>
          <w:rFonts w:hint="eastAsia"/>
          <w:lang w:val="en-US" w:eastAsia="zh-CN"/>
        </w:rPr>
        <w:t>只不过新时期文学30年偏重于从中国古代文人文学传统中寻找可供现代转化的文学资源，中国文学的抒情传统、史传传统得到了更多的青睐。贾平凹、王安忆、迟子建等作家纷纷写出了向《红楼梦》致敬的文学作品，或者向古典文言小说传统致敬的作品，莫言在获得诺贝尔文学奖后毫不讳言自己的创作深受《聊斋志异》的影响，韩少功的《马桥词典》也让《世说新语》的文学传统发生新变。</w:t>
      </w:r>
    </w:p>
    <w:p>
      <w:pPr>
        <w:spacing w:before="62" w:beforeLines="20"/>
        <w:ind w:firstLine="420" w:firstLineChars="200"/>
        <w:jc w:val="left"/>
        <w:rPr>
          <w:rFonts w:hint="eastAsia"/>
          <w:lang w:val="en-US" w:eastAsia="zh-CN"/>
        </w:rPr>
      </w:pPr>
      <w:r>
        <w:rPr>
          <w:rFonts w:hint="eastAsia"/>
          <w:lang w:val="en-US" w:eastAsia="zh-CN"/>
        </w:rPr>
        <w:t>从传统文化转化角度看，陈忠实在《白鹿原》中致力于寻找传统儒家文化人格在乱世中所展现的民族精神力量，这在朱先生和白嘉轩的形象塑造中表现得很分明。陈忠实认为，“尽管我们这个民族在20世纪初国衰民穷，已经腐败到了不堪一击的程度，但是存在于我们民族精神世界里的东西并没有消亡，它不是一堆豆腐渣，它的精神一直传接了下来。”</w:t>
      </w:r>
    </w:p>
    <w:p>
      <w:pPr>
        <w:spacing w:before="62" w:beforeLines="20"/>
        <w:ind w:firstLine="420" w:firstLineChars="200"/>
        <w:jc w:val="left"/>
        <w:rPr>
          <w:rFonts w:hint="eastAsia"/>
          <w:lang w:val="en-US" w:eastAsia="zh-CN"/>
        </w:rPr>
      </w:pPr>
      <w:r>
        <w:rPr>
          <w:rFonts w:hint="eastAsia"/>
          <w:lang w:val="en-US" w:eastAsia="zh-CN"/>
        </w:rPr>
        <w:t>实际上有些不以“寻根文学”著称的长篇小说同样闪耀着追寻民族文化精神的爝光。如李準的《黄河东流去》、路遥的《平凡的世界》都是如此，徐秋斋和李麦、孙少安和孙少平，这些现实主义文学人物典型形象中都隐含了作者寄托的中华民族刚健不息的精神和意志。李準和陈忠实的创作几乎一脉相承，他说：“《黄河东流去》就是为了展示民族精神、展示对民族前途的信心而创作的。我要借此证明中华民族是个伟大的民族，任何性质和任何强度的劫难都不能使它一蹶不振，它永远可以凭借自己内在的活力战胜一切困难而生存下去，强盛下去！”可见民族精神的追寻是“泛寻根文学”的艺术灵魂。公众号“小俊语文”</w:t>
      </w:r>
    </w:p>
    <w:p>
      <w:pPr>
        <w:spacing w:before="62" w:beforeLines="20"/>
        <w:ind w:firstLine="3360" w:firstLineChars="1600"/>
        <w:jc w:val="left"/>
        <w:rPr>
          <w:rFonts w:hint="eastAsia"/>
          <w:lang w:val="en-US" w:eastAsia="zh-CN"/>
        </w:rPr>
      </w:pPr>
      <w:r>
        <w:rPr>
          <w:rFonts w:hint="eastAsia"/>
          <w:lang w:val="en-US" w:eastAsia="zh-CN"/>
        </w:rPr>
        <w:t>（摘编自李遇春《新时代文学的理论特质与创作管窥》）</w:t>
      </w:r>
    </w:p>
    <w:p>
      <w:pPr>
        <w:spacing w:before="62" w:beforeLines="20"/>
        <w:jc w:val="left"/>
        <w:rPr>
          <w:rFonts w:hint="eastAsia"/>
          <w:lang w:val="en-US" w:eastAsia="zh-CN"/>
        </w:rPr>
      </w:pPr>
      <w:r>
        <w:rPr>
          <w:rFonts w:hint="eastAsia"/>
          <w:lang w:val="en-US" w:eastAsia="zh-CN"/>
        </w:rPr>
        <w:t>6．下列对材料相关内容的理解和分析，不正确的一项是（3分）</w:t>
      </w:r>
    </w:p>
    <w:p>
      <w:pPr>
        <w:spacing w:before="62" w:beforeLines="20"/>
        <w:ind w:firstLine="420" w:firstLineChars="200"/>
        <w:jc w:val="left"/>
        <w:rPr>
          <w:rFonts w:hint="eastAsia"/>
          <w:lang w:val="en-US" w:eastAsia="zh-CN"/>
        </w:rPr>
      </w:pPr>
      <w:r>
        <w:rPr>
          <w:rFonts w:hint="eastAsia"/>
          <w:lang w:val="en-US" w:eastAsia="zh-CN"/>
        </w:rPr>
        <w:t>A．只有坚守本民族的历史文化，坚定对本民族文化的自信，才能使民族具有精神独立性，才能使国家兴盛进步。</w:t>
      </w:r>
    </w:p>
    <w:p>
      <w:pPr>
        <w:spacing w:before="62" w:beforeLines="20"/>
        <w:ind w:firstLine="420" w:firstLineChars="200"/>
        <w:jc w:val="left"/>
        <w:rPr>
          <w:rFonts w:hint="eastAsia"/>
          <w:lang w:val="en-US" w:eastAsia="zh-CN"/>
        </w:rPr>
      </w:pPr>
      <w:r>
        <w:rPr>
          <w:rFonts w:hint="eastAsia"/>
          <w:lang w:val="en-US" w:eastAsia="zh-CN"/>
        </w:rPr>
        <w:t>B．我国历史上每一个时期都有不朽的文艺巨匠，他们创作的文艺精品，反映了中国人民的创造成就和中华民族的精神。</w:t>
      </w:r>
    </w:p>
    <w:p>
      <w:pPr>
        <w:spacing w:before="62" w:beforeLines="20"/>
        <w:ind w:firstLine="420" w:firstLineChars="200"/>
        <w:jc w:val="left"/>
        <w:rPr>
          <w:rFonts w:hint="eastAsia"/>
          <w:lang w:val="en-US" w:eastAsia="zh-CN"/>
        </w:rPr>
      </w:pPr>
      <w:r>
        <w:rPr>
          <w:rFonts w:hint="eastAsia"/>
          <w:lang w:val="en-US" w:eastAsia="zh-CN"/>
        </w:rPr>
        <w:t>C．中国当代文学在其发展的前30年是受苏联以外的文化和文学传统的影响，而在新时期30年中，逐渐向传统文化回归。</w:t>
      </w:r>
    </w:p>
    <w:p>
      <w:pPr>
        <w:spacing w:before="62" w:beforeLines="20"/>
        <w:ind w:firstLine="420" w:firstLineChars="200"/>
        <w:jc w:val="left"/>
        <w:rPr>
          <w:rFonts w:hint="eastAsia"/>
          <w:lang w:val="en-US" w:eastAsia="zh-CN"/>
        </w:rPr>
      </w:pPr>
      <w:r>
        <w:rPr>
          <w:rFonts w:hint="eastAsia"/>
          <w:lang w:val="en-US" w:eastAsia="zh-CN"/>
        </w:rPr>
        <w:t>D．对自身母语文学和文化传统的再认同，是作家创作文化心理上的否定之否定的过程，意味着他们曾与这些传统有过疏离。</w:t>
      </w:r>
    </w:p>
    <w:p>
      <w:pPr>
        <w:spacing w:before="62" w:beforeLines="20"/>
        <w:jc w:val="left"/>
        <w:rPr>
          <w:rFonts w:hint="eastAsia"/>
          <w:lang w:val="en-US" w:eastAsia="zh-CN"/>
        </w:rPr>
      </w:pPr>
      <w:r>
        <w:rPr>
          <w:rFonts w:hint="eastAsia"/>
          <w:lang w:val="en-US" w:eastAsia="zh-CN"/>
        </w:rPr>
        <w:t>7．根据材料内容，下列说法不正确的一项是（3分）</w:t>
      </w:r>
    </w:p>
    <w:p>
      <w:pPr>
        <w:spacing w:before="62" w:beforeLines="20"/>
        <w:ind w:firstLine="420" w:firstLineChars="200"/>
        <w:jc w:val="left"/>
        <w:rPr>
          <w:rFonts w:hint="eastAsia"/>
          <w:lang w:val="en-US" w:eastAsia="zh-CN"/>
        </w:rPr>
      </w:pPr>
      <w:r>
        <w:rPr>
          <w:rFonts w:hint="eastAsia"/>
          <w:lang w:val="en-US" w:eastAsia="zh-CN"/>
        </w:rPr>
        <w:t>A．材料一与材料二都谈到了文化、文艺对民族发展的影响，不过二者论述的重心并不相同。</w:t>
      </w:r>
    </w:p>
    <w:p>
      <w:pPr>
        <w:spacing w:before="62" w:beforeLines="20"/>
        <w:ind w:firstLine="420" w:firstLineChars="200"/>
        <w:jc w:val="left"/>
        <w:rPr>
          <w:rFonts w:hint="eastAsia"/>
          <w:lang w:val="en-US" w:eastAsia="zh-CN"/>
        </w:rPr>
      </w:pPr>
      <w:r>
        <w:rPr>
          <w:rFonts w:hint="eastAsia"/>
          <w:lang w:val="en-US" w:eastAsia="zh-CN"/>
        </w:rPr>
        <w:t>B．新时期，中国作家都已抛弃卡夫卡、福克纳等偶像，开始了在文学上的寻根。</w:t>
      </w:r>
    </w:p>
    <w:p>
      <w:pPr>
        <w:spacing w:before="62" w:beforeLines="20"/>
        <w:ind w:firstLine="420" w:firstLineChars="200"/>
        <w:jc w:val="left"/>
        <w:rPr>
          <w:rFonts w:hint="eastAsia"/>
          <w:lang w:val="en-US" w:eastAsia="zh-CN"/>
        </w:rPr>
      </w:pPr>
      <w:r>
        <w:rPr>
          <w:rFonts w:hint="eastAsia"/>
          <w:lang w:val="en-US" w:eastAsia="zh-CN"/>
        </w:rPr>
        <w:t>C．中国文学的抒情传统、史传传统得到了重视，催生了许多向经典致敬的作品。</w:t>
      </w:r>
    </w:p>
    <w:p>
      <w:pPr>
        <w:spacing w:before="62" w:beforeLines="20"/>
        <w:ind w:firstLine="420" w:firstLineChars="200"/>
        <w:jc w:val="left"/>
        <w:rPr>
          <w:rFonts w:hint="eastAsia"/>
          <w:lang w:val="en-US" w:eastAsia="zh-CN"/>
        </w:rPr>
      </w:pPr>
      <w:r>
        <w:rPr>
          <w:rFonts w:hint="eastAsia"/>
          <w:lang w:val="en-US" w:eastAsia="zh-CN"/>
        </w:rPr>
        <w:t>D．从《白鹿原》黄河东流去》中可以看到，中华民族刚健不息的精神力量是长存的。</w:t>
      </w:r>
    </w:p>
    <w:p>
      <w:pPr>
        <w:spacing w:before="62" w:beforeLines="20"/>
        <w:jc w:val="left"/>
        <w:rPr>
          <w:rFonts w:hint="eastAsia"/>
          <w:lang w:val="en-US" w:eastAsia="zh-CN"/>
        </w:rPr>
      </w:pPr>
      <w:r>
        <w:rPr>
          <w:rFonts w:hint="eastAsia"/>
          <w:lang w:val="en-US" w:eastAsia="zh-CN"/>
        </w:rPr>
        <w:t>8．下列选项，最适合作为论据来支撑材料一观点的一项是（3分）</w:t>
      </w:r>
    </w:p>
    <w:p>
      <w:pPr>
        <w:spacing w:before="62" w:beforeLines="20"/>
        <w:ind w:firstLine="420" w:firstLineChars="200"/>
        <w:jc w:val="left"/>
        <w:rPr>
          <w:rFonts w:hint="eastAsia"/>
          <w:lang w:val="en-US" w:eastAsia="zh-CN"/>
        </w:rPr>
      </w:pPr>
      <w:r>
        <w:rPr>
          <w:rFonts w:hint="eastAsia"/>
          <w:lang w:val="en-US" w:eastAsia="zh-CN"/>
        </w:rPr>
        <w:t>A．美国拍摄的《花木兰》等影片取材于中国的文化资源。</w:t>
      </w:r>
    </w:p>
    <w:p>
      <w:pPr>
        <w:spacing w:before="62" w:beforeLines="20"/>
        <w:ind w:firstLine="420" w:firstLineChars="200"/>
        <w:jc w:val="left"/>
        <w:rPr>
          <w:rFonts w:hint="eastAsia"/>
          <w:lang w:val="en-US" w:eastAsia="zh-CN"/>
        </w:rPr>
      </w:pPr>
      <w:r>
        <w:rPr>
          <w:rFonts w:hint="eastAsia"/>
          <w:lang w:val="en-US" w:eastAsia="zh-CN"/>
        </w:rPr>
        <w:t>B．唐代书法家李邕主张：“似我者俗，学我者死。”</w:t>
      </w:r>
    </w:p>
    <w:p>
      <w:pPr>
        <w:spacing w:before="62" w:beforeLines="20"/>
        <w:ind w:firstLine="420" w:firstLineChars="200"/>
        <w:jc w:val="left"/>
        <w:rPr>
          <w:rFonts w:hint="eastAsia"/>
          <w:lang w:val="en-US" w:eastAsia="zh-CN"/>
        </w:rPr>
      </w:pPr>
      <w:r>
        <w:rPr>
          <w:rFonts w:hint="eastAsia"/>
          <w:lang w:val="en-US" w:eastAsia="zh-CN"/>
        </w:rPr>
        <w:t>C．宋代诗人黄庭坚说：“随人作计终后人，自成一家始逼真。”</w:t>
      </w:r>
    </w:p>
    <w:p>
      <w:pPr>
        <w:spacing w:before="62" w:beforeLines="20"/>
        <w:ind w:firstLine="420" w:firstLineChars="200"/>
        <w:jc w:val="left"/>
        <w:rPr>
          <w:rFonts w:hint="eastAsia"/>
          <w:lang w:val="en-US" w:eastAsia="zh-CN"/>
        </w:rPr>
      </w:pPr>
      <w:r>
        <w:rPr>
          <w:rFonts w:hint="eastAsia"/>
          <w:lang w:val="en-US" w:eastAsia="zh-CN"/>
        </w:rPr>
        <w:t>D．唐代文学家张说认为：“源浚者流长，根深者叶茂。”</w:t>
      </w:r>
    </w:p>
    <w:p>
      <w:pPr>
        <w:spacing w:before="62" w:beforeLines="20"/>
        <w:jc w:val="left"/>
        <w:rPr>
          <w:rFonts w:hint="eastAsia"/>
          <w:lang w:val="en-US" w:eastAsia="zh-CN"/>
        </w:rPr>
      </w:pPr>
      <w:r>
        <w:rPr>
          <w:rFonts w:hint="eastAsia"/>
          <w:lang w:val="en-US" w:eastAsia="zh-CN"/>
        </w:rPr>
        <w:t>9．部编版高中语文教材选入我国古代诗文67篇（首），占全部课文数量的49．3％。请结合材料一谈谈你对这一做法的理解。（4分）</w:t>
      </w:r>
    </w:p>
    <w:p>
      <w:pPr>
        <w:rPr>
          <w:szCs w:val="21"/>
        </w:rPr>
      </w:pPr>
    </w:p>
    <w:p>
      <w:pPr>
        <w:rPr>
          <w:szCs w:val="21"/>
        </w:rPr>
      </w:pPr>
    </w:p>
    <w:p>
      <w:pPr>
        <w:rPr>
          <w:szCs w:val="21"/>
        </w:rPr>
      </w:pPr>
    </w:p>
    <w:p>
      <w:pPr>
        <w:rPr>
          <w:szCs w:val="21"/>
        </w:rPr>
      </w:pPr>
      <w:r>
        <w:rPr>
          <w:rFonts w:hint="eastAsia"/>
          <w:szCs w:val="21"/>
          <w:lang w:val="en-US" w:eastAsia="zh-CN"/>
        </w:rPr>
        <w:t>10</w:t>
      </w:r>
      <w:r>
        <w:rPr>
          <w:szCs w:val="21"/>
        </w:rPr>
        <w:t>．新时期，中国作家如何能写出对本民族产生深刻影响的优秀作品？请结合材料谈谈你的看法。（4分）</w:t>
      </w:r>
    </w:p>
    <w:p>
      <w:pPr>
        <w:ind w:firstLine="420"/>
        <w:rPr>
          <w:b/>
          <w:bCs/>
          <w:color w:val="FF0000"/>
        </w:rPr>
      </w:pPr>
    </w:p>
    <w:p>
      <w:pPr>
        <w:widowControl/>
        <w:spacing w:line="320" w:lineRule="exact"/>
        <w:jc w:val="left"/>
        <w:textAlignment w:val="baseline"/>
        <w:rPr>
          <w:rFonts w:hint="eastAsia" w:ascii="宋体" w:hAnsi="宋体" w:cs="宋体"/>
          <w:b/>
          <w:bCs/>
          <w:szCs w:val="21"/>
        </w:rPr>
      </w:pPr>
    </w:p>
    <w:p>
      <w:pPr>
        <w:widowControl/>
        <w:spacing w:line="320" w:lineRule="exact"/>
        <w:jc w:val="left"/>
        <w:textAlignment w:val="baseline"/>
        <w:rPr>
          <w:rFonts w:hint="eastAsia" w:ascii="宋体" w:hAnsi="宋体" w:cs="宋体"/>
          <w:b/>
          <w:bCs/>
          <w:szCs w:val="21"/>
        </w:rPr>
      </w:pPr>
    </w:p>
    <w:p>
      <w:pPr>
        <w:widowControl/>
        <w:spacing w:line="320" w:lineRule="exact"/>
        <w:jc w:val="left"/>
        <w:textAlignment w:val="baseline"/>
        <w:rPr>
          <w:rFonts w:hint="eastAsia" w:ascii="宋体" w:hAnsi="宋体" w:cs="宋体"/>
          <w:b/>
          <w:bCs/>
          <w:szCs w:val="21"/>
        </w:rPr>
      </w:pPr>
    </w:p>
    <w:p>
      <w:pPr>
        <w:widowControl/>
        <w:spacing w:line="320" w:lineRule="exact"/>
        <w:jc w:val="left"/>
        <w:textAlignment w:val="baseline"/>
        <w:rPr>
          <w:rFonts w:hint="eastAsia" w:ascii="宋体" w:hAnsi="宋体" w:cs="宋体"/>
          <w:b/>
          <w:bCs/>
          <w:szCs w:val="21"/>
        </w:rPr>
      </w:pPr>
      <w:r>
        <w:rPr>
          <w:rFonts w:hint="eastAsia" w:ascii="宋体" w:hAnsi="宋体" w:cs="宋体"/>
          <w:b/>
          <w:bCs/>
          <w:szCs w:val="21"/>
        </w:rPr>
        <w:t>★三、选做题</w:t>
      </w:r>
    </w:p>
    <w:p>
      <w:pPr>
        <w:spacing w:before="62" w:beforeLines="20"/>
        <w:jc w:val="left"/>
        <w:rPr>
          <w:rFonts w:hint="eastAsia"/>
          <w:lang w:val="en-US" w:eastAsia="zh-CN"/>
        </w:rPr>
      </w:pPr>
      <w:r>
        <w:rPr>
          <w:rFonts w:hint="eastAsia"/>
          <w:lang w:val="en-US" w:eastAsia="zh-CN"/>
        </w:rPr>
        <w:t>阅读下面的文字，完成下面小题。</w:t>
      </w:r>
    </w:p>
    <w:p>
      <w:pPr>
        <w:spacing w:before="62" w:beforeLines="20"/>
        <w:ind w:firstLine="420" w:firstLineChars="200"/>
        <w:jc w:val="left"/>
        <w:rPr>
          <w:rFonts w:hint="eastAsia"/>
          <w:lang w:val="en-US" w:eastAsia="zh-CN"/>
        </w:rPr>
      </w:pPr>
      <w:r>
        <w:rPr>
          <w:rFonts w:hint="eastAsia"/>
          <w:lang w:val="en-US" w:eastAsia="zh-CN"/>
        </w:rPr>
        <w:t>柳永是开一代词风的宋词名家。如果说苏轼通过“以诗为词”的途径，建立了豪迈词风，从而使作为“艳科”的词提高了文学地位，并与传统文学___________，那么，柳永则通过“以赋为词”的方式，使慢词得到了长足的发展。整个唐五代时期，词的体式以小令为主，慢词总共不过十多首。在柳永生活的那个年代，慢词只在市井艺人口中传唱，柳永勇于摒弃传统的偏见，创作、填写大量慢词，从根本上改变了唐五代以来小令一统天下的格局，使慢词与小令两种体式___________，齐头并进。如果没有柳永对慢词的探索创造，后来的苏轼、辛弃疾等人或许只能在小令世界里左冲右突，而难以创造出像《念奴娇·赤壁怀古》《水龙吟·登建康赏心亭》那样辉煌的慢词篇章。（   ）。</w:t>
      </w:r>
    </w:p>
    <w:p>
      <w:pPr>
        <w:spacing w:before="62" w:beforeLines="20"/>
        <w:ind w:firstLine="420" w:firstLineChars="200"/>
        <w:jc w:val="left"/>
        <w:rPr>
          <w:rFonts w:hint="eastAsia"/>
          <w:lang w:val="en-US" w:eastAsia="zh-CN"/>
        </w:rPr>
      </w:pPr>
      <w:r>
        <w:rPr>
          <w:rFonts w:hint="eastAsia"/>
          <w:lang w:val="en-US" w:eastAsia="zh-CN"/>
        </w:rPr>
        <w:t>凡有井水处，皆能颂柳词，柳永在市井中的声望连帝王将相都___________。他的词多反映青楼女子的内心世界和下层人民的悲欢离合，笔法细腻，感情深挚，雅俗共赏，每每流传甚广。在柳永之前以及同时代的同类题材词作中，爱情缺失的深闺女性一般只是___________，逆来顺受，内心的愿望含而不露。而柳永词作中的世俗女子，则是大胆而主动地追求爱情。在词史上，柳永也许是将笔端第一次伸向平民妇女的内心世界，她们诉说心中的苦闷幽怨。柳永还把词的题材朝着自我化的方向进行了拓展。晚唐五代词，除韦庄、李煜后期词作以外，大多表现离愁别恨、男欢女爱等类型化情感，柳永词则注重表现自我独特的人生体验和心态。</w:t>
      </w:r>
    </w:p>
    <w:p>
      <w:pPr>
        <w:spacing w:before="62" w:beforeLines="20"/>
        <w:jc w:val="left"/>
        <w:rPr>
          <w:rFonts w:hint="eastAsia"/>
          <w:lang w:val="en-US" w:eastAsia="zh-CN"/>
        </w:rPr>
      </w:pPr>
      <w:r>
        <w:rPr>
          <w:rFonts w:hint="eastAsia"/>
          <w:lang w:val="en-US" w:eastAsia="zh-CN"/>
        </w:rPr>
        <w:t>11．依次填入文中横线上的成语，全都恰当的一项是（   ）</w:t>
      </w:r>
    </w:p>
    <w:p>
      <w:pPr>
        <w:spacing w:before="62" w:beforeLines="20"/>
        <w:ind w:firstLine="420" w:firstLineChars="200"/>
        <w:jc w:val="left"/>
        <w:rPr>
          <w:rFonts w:hint="eastAsia"/>
          <w:lang w:val="en-US" w:eastAsia="zh-CN"/>
        </w:rPr>
      </w:pPr>
      <w:r>
        <w:rPr>
          <w:rFonts w:hint="eastAsia"/>
          <w:lang w:val="en-US" w:eastAsia="zh-CN"/>
        </w:rPr>
        <w:t>A．并驾齐驱   各有千秋   望其项背   妄自菲薄</w:t>
      </w:r>
    </w:p>
    <w:p>
      <w:pPr>
        <w:spacing w:before="62" w:beforeLines="20"/>
        <w:ind w:firstLine="420" w:firstLineChars="200"/>
        <w:jc w:val="left"/>
        <w:rPr>
          <w:rFonts w:hint="eastAsia"/>
          <w:lang w:val="en-US" w:eastAsia="zh-CN"/>
        </w:rPr>
      </w:pPr>
      <w:r>
        <w:rPr>
          <w:rFonts w:hint="eastAsia"/>
          <w:lang w:val="en-US" w:eastAsia="zh-CN"/>
        </w:rPr>
        <w:t>B．双管齐下   各有千秋   望尘莫及   自怨自艾</w:t>
      </w:r>
    </w:p>
    <w:p>
      <w:pPr>
        <w:spacing w:before="62" w:beforeLines="20"/>
        <w:ind w:firstLine="420" w:firstLineChars="200"/>
        <w:jc w:val="left"/>
        <w:rPr>
          <w:rFonts w:hint="eastAsia"/>
          <w:lang w:val="en-US" w:eastAsia="zh-CN"/>
        </w:rPr>
      </w:pPr>
      <w:r>
        <w:rPr>
          <w:rFonts w:hint="eastAsia"/>
          <w:lang w:val="en-US" w:eastAsia="zh-CN"/>
        </w:rPr>
        <w:t>C．并驾齐驱   平分秋色   望尘莫及   自怨自艾</w:t>
      </w:r>
    </w:p>
    <w:p>
      <w:pPr>
        <w:spacing w:before="62" w:beforeLines="20"/>
        <w:ind w:firstLine="420" w:firstLineChars="200"/>
        <w:jc w:val="left"/>
        <w:rPr>
          <w:rFonts w:hint="eastAsia"/>
          <w:lang w:val="en-US" w:eastAsia="zh-CN"/>
        </w:rPr>
      </w:pPr>
      <w:r>
        <w:rPr>
          <w:rFonts w:hint="eastAsia"/>
          <w:lang w:val="en-US" w:eastAsia="zh-CN"/>
        </w:rPr>
        <w:t>D．双管齐下   平分秋色   望其项背   妄自菲薄</w:t>
      </w:r>
    </w:p>
    <w:p>
      <w:pPr>
        <w:spacing w:before="62" w:beforeLines="20"/>
        <w:jc w:val="left"/>
        <w:rPr>
          <w:rFonts w:hint="eastAsia"/>
          <w:lang w:val="en-US" w:eastAsia="zh-CN"/>
        </w:rPr>
      </w:pPr>
      <w:r>
        <w:rPr>
          <w:rFonts w:hint="eastAsia"/>
          <w:lang w:val="en-US" w:eastAsia="zh-CN"/>
        </w:rPr>
        <w:t>12．下列填入文中括号内的语句，衔接最恰当的一项是（   ）</w:t>
      </w:r>
    </w:p>
    <w:p>
      <w:pPr>
        <w:spacing w:before="62" w:beforeLines="20"/>
        <w:ind w:firstLine="420" w:firstLineChars="200"/>
        <w:jc w:val="left"/>
        <w:rPr>
          <w:rFonts w:hint="eastAsia"/>
          <w:lang w:val="en-US" w:eastAsia="zh-CN"/>
        </w:rPr>
      </w:pPr>
      <w:r>
        <w:rPr>
          <w:rFonts w:hint="eastAsia"/>
          <w:lang w:val="en-US" w:eastAsia="zh-CN"/>
        </w:rPr>
        <w:t>A．柳永于词的贡献，可以说如牛顿、爱因斯坦于物理学的贡献一样，是里程碑式的</w:t>
      </w:r>
    </w:p>
    <w:p>
      <w:pPr>
        <w:spacing w:before="62" w:beforeLines="20"/>
        <w:ind w:firstLine="420" w:firstLineChars="200"/>
        <w:jc w:val="left"/>
        <w:rPr>
          <w:rFonts w:hint="eastAsia"/>
          <w:lang w:val="en-US" w:eastAsia="zh-CN"/>
        </w:rPr>
      </w:pPr>
      <w:r>
        <w:rPr>
          <w:rFonts w:hint="eastAsia"/>
          <w:lang w:val="en-US" w:eastAsia="zh-CN"/>
        </w:rPr>
        <w:t>B．柳永于词的贡献，是里程碑式的，可以说如牛顿、爱因斯坦于物理学的贡献一样</w:t>
      </w:r>
    </w:p>
    <w:p>
      <w:pPr>
        <w:spacing w:before="62" w:beforeLines="20"/>
        <w:ind w:firstLine="420" w:firstLineChars="200"/>
        <w:jc w:val="left"/>
        <w:rPr>
          <w:rFonts w:hint="eastAsia"/>
          <w:lang w:val="en-US" w:eastAsia="zh-CN"/>
        </w:rPr>
      </w:pPr>
      <w:r>
        <w:rPr>
          <w:rFonts w:hint="eastAsia"/>
          <w:lang w:val="en-US" w:eastAsia="zh-CN"/>
        </w:rPr>
        <w:t>C．牛顿、爱因斯坦于物理学的贡献，是里程碑式的，可以说如柳永于词的贡献一样</w:t>
      </w:r>
    </w:p>
    <w:p>
      <w:pPr>
        <w:spacing w:before="62" w:beforeLines="20"/>
        <w:ind w:firstLine="420" w:firstLineChars="200"/>
        <w:jc w:val="left"/>
        <w:rPr>
          <w:rFonts w:hint="eastAsia"/>
          <w:lang w:val="en-US" w:eastAsia="zh-CN"/>
        </w:rPr>
      </w:pPr>
      <w:r>
        <w:rPr>
          <w:rFonts w:hint="eastAsia"/>
          <w:lang w:val="en-US" w:eastAsia="zh-CN"/>
        </w:rPr>
        <w:t>D．可以说如牛顿、爱因斯坦于物理学的贡献一样，柳永于词的贡献，是里程碑式的</w:t>
      </w:r>
    </w:p>
    <w:p>
      <w:pPr>
        <w:spacing w:before="62" w:beforeLines="20"/>
        <w:jc w:val="left"/>
        <w:rPr>
          <w:rFonts w:hint="eastAsia"/>
          <w:lang w:val="en-US" w:eastAsia="zh-CN"/>
        </w:rPr>
      </w:pPr>
      <w:r>
        <w:rPr>
          <w:rFonts w:hint="eastAsia"/>
          <w:lang w:val="en-US" w:eastAsia="zh-CN"/>
        </w:rPr>
        <w:t>13．文中画横线的句子有语病，下列修改最恰当的一项是（   ）</w:t>
      </w:r>
    </w:p>
    <w:p>
      <w:pPr>
        <w:spacing w:before="62" w:beforeLines="20"/>
        <w:ind w:firstLine="420" w:firstLineChars="200"/>
        <w:jc w:val="left"/>
        <w:rPr>
          <w:rFonts w:hint="eastAsia"/>
          <w:lang w:val="en-US" w:eastAsia="zh-CN"/>
        </w:rPr>
      </w:pPr>
      <w:r>
        <w:rPr>
          <w:rFonts w:hint="eastAsia"/>
          <w:lang w:val="en-US" w:eastAsia="zh-CN"/>
        </w:rPr>
        <w:t>A．柳永也许是第一次将笔端伸向平民妇女的内心世界，她们诉说心中的苦闷幽怨。</w:t>
      </w:r>
    </w:p>
    <w:p>
      <w:pPr>
        <w:spacing w:before="62" w:beforeLines="20"/>
        <w:ind w:firstLine="420" w:firstLineChars="200"/>
        <w:jc w:val="left"/>
        <w:rPr>
          <w:rFonts w:hint="eastAsia"/>
          <w:lang w:val="en-US" w:eastAsia="zh-CN"/>
        </w:rPr>
      </w:pPr>
      <w:r>
        <w:rPr>
          <w:rFonts w:hint="eastAsia"/>
          <w:lang w:val="en-US" w:eastAsia="zh-CN"/>
        </w:rPr>
        <w:t>B．柳永也许是将笔端伸向平民妇女的内心世界，第一次为她们诉说心中的苦闷幽怨。</w:t>
      </w:r>
    </w:p>
    <w:p>
      <w:pPr>
        <w:spacing w:before="62" w:beforeLines="20"/>
        <w:ind w:firstLine="420" w:firstLineChars="200"/>
        <w:jc w:val="left"/>
        <w:rPr>
          <w:rFonts w:hint="eastAsia"/>
          <w:lang w:val="en-US" w:eastAsia="zh-CN"/>
        </w:rPr>
      </w:pPr>
      <w:r>
        <w:rPr>
          <w:rFonts w:hint="eastAsia"/>
          <w:lang w:val="en-US" w:eastAsia="zh-CN"/>
        </w:rPr>
        <w:t>C．柳永也许是将笔端第一次伸向平民妇女的内心世界，为她们诉说心中的苦闷幽怨。</w:t>
      </w:r>
    </w:p>
    <w:p>
      <w:pPr>
        <w:spacing w:before="62" w:beforeLines="20"/>
        <w:ind w:firstLine="420" w:firstLineChars="200"/>
        <w:jc w:val="left"/>
        <w:rPr>
          <w:rFonts w:hint="eastAsia"/>
          <w:lang w:val="en-US" w:eastAsia="zh-CN"/>
        </w:rPr>
      </w:pPr>
      <w:r>
        <w:rPr>
          <w:rFonts w:hint="eastAsia"/>
          <w:lang w:val="en-US" w:eastAsia="zh-CN"/>
        </w:rPr>
        <w:t>D．柳永也许是第一次将笔端伸向平民妇女的内心世界，为她们诉说心中的苦闷幽怨。</w:t>
      </w:r>
    </w:p>
    <w:p>
      <w:pPr>
        <w:spacing w:before="62" w:beforeLines="20"/>
        <w:jc w:val="left"/>
        <w:rPr>
          <w:rFonts w:hint="eastAsia"/>
          <w:lang w:val="en-US" w:eastAsia="zh-CN"/>
        </w:rPr>
      </w:pPr>
      <w:r>
        <w:rPr>
          <w:rFonts w:hint="eastAsia"/>
          <w:lang w:val="en-US" w:eastAsia="zh-CN"/>
        </w:rPr>
        <w:t>14．宋代是词的鼎盛时期，名家辈出，风格各异。请以词人柳永为描述对象，写一段话。要求：①结合其词作内容；②至少运用一种修辞手法；③表达对词人或词作的评价；④不少于120个字。</w:t>
      </w:r>
    </w:p>
    <w:p>
      <w:pPr>
        <w:widowControl/>
        <w:spacing w:line="320" w:lineRule="exact"/>
        <w:jc w:val="left"/>
        <w:textAlignment w:val="baseline"/>
        <w:rPr>
          <w:rFonts w:hint="eastAsia" w:ascii="宋体" w:hAnsi="宋体" w:cs="宋体"/>
          <w:b/>
          <w:bCs/>
          <w:szCs w:val="21"/>
        </w:rPr>
      </w:pPr>
    </w:p>
    <w:p>
      <w:pPr>
        <w:widowControl/>
        <w:spacing w:line="320" w:lineRule="exact"/>
        <w:jc w:val="left"/>
        <w:textAlignment w:val="baseline"/>
        <w:rPr>
          <w:rFonts w:hint="eastAsia" w:ascii="宋体" w:hAnsi="宋体" w:cs="宋体"/>
          <w:b/>
          <w:bCs/>
          <w:szCs w:val="21"/>
        </w:rPr>
      </w:pPr>
    </w:p>
    <w:p>
      <w:pPr>
        <w:widowControl/>
        <w:numPr>
          <w:ilvl w:val="0"/>
          <w:numId w:val="0"/>
        </w:numPr>
        <w:spacing w:line="320" w:lineRule="exact"/>
        <w:ind w:leftChars="0"/>
        <w:jc w:val="left"/>
        <w:textAlignment w:val="baseline"/>
        <w:rPr>
          <w:rFonts w:hint="eastAsia" w:ascii="宋体" w:hAnsi="宋体" w:cs="宋体"/>
          <w:b/>
          <w:bCs/>
          <w:szCs w:val="21"/>
          <w:lang w:val="en-US" w:eastAsia="zh-CN"/>
        </w:rPr>
      </w:pPr>
    </w:p>
    <w:p>
      <w:pPr>
        <w:widowControl/>
        <w:numPr>
          <w:ilvl w:val="0"/>
          <w:numId w:val="0"/>
        </w:numPr>
        <w:spacing w:line="320" w:lineRule="exact"/>
        <w:ind w:leftChars="0"/>
        <w:jc w:val="left"/>
        <w:textAlignment w:val="baseline"/>
        <w:rPr>
          <w:rFonts w:hint="eastAsia" w:ascii="宋体" w:hAnsi="宋体" w:cs="宋体"/>
          <w:b/>
          <w:bCs/>
          <w:szCs w:val="21"/>
          <w:lang w:val="en-US" w:eastAsia="zh-CN"/>
        </w:rPr>
      </w:pPr>
    </w:p>
    <w:p>
      <w:pPr>
        <w:spacing w:before="62" w:beforeLines="20"/>
        <w:jc w:val="left"/>
        <w:rPr>
          <w:rFonts w:hint="eastAsia"/>
          <w:lang w:val="en-US" w:eastAsia="zh-CN"/>
        </w:rPr>
      </w:pPr>
      <w:bookmarkStart w:id="0" w:name="_GoBack"/>
      <w:bookmarkEnd w:id="0"/>
    </w:p>
    <w:sectPr>
      <w:footerReference r:id="rId3" w:type="default"/>
      <w:footerReference r:id="rId4" w:type="even"/>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0912098"/>
      <w:docPartObj>
        <w:docPartGallery w:val="autotext"/>
      </w:docPartObj>
    </w:sdtPr>
    <w:sdtContent>
      <w:sdt>
        <w:sdtPr>
          <w:id w:val="1728636285"/>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B0352"/>
    <w:multiLevelType w:val="singleLevel"/>
    <w:tmpl w:val="1BDB035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 w:name="KSO_WPS_MARK_KEY" w:val="2897db12-101a-4369-b0ea-682c35e32c43"/>
  </w:docVars>
  <w:rsids>
    <w:rsidRoot w:val="00000000"/>
    <w:rsid w:val="02021B8D"/>
    <w:rsid w:val="0F6F6288"/>
    <w:rsid w:val="1CB46325"/>
    <w:rsid w:val="2BB06AC1"/>
    <w:rsid w:val="4CF10D0A"/>
    <w:rsid w:val="4D400279"/>
    <w:rsid w:val="53E847EA"/>
    <w:rsid w:val="5558526C"/>
    <w:rsid w:val="56024F0B"/>
    <w:rsid w:val="57CC04A7"/>
    <w:rsid w:val="62D3493E"/>
    <w:rsid w:val="751A44CF"/>
    <w:rsid w:val="7B75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pPr>
      <w:spacing w:after="200" w:line="276" w:lineRule="auto"/>
    </w:pPr>
    <w:rPr>
      <w:rFonts w:ascii="宋体" w:hAnsi="Courier New" w:cs="Courier New"/>
      <w:szCs w:val="21"/>
    </w:rPr>
  </w:style>
  <w:style w:type="paragraph" w:styleId="3">
    <w:name w:val="footer"/>
    <w:basedOn w:val="1"/>
    <w:unhideWhenUsed/>
    <w:qFormat/>
    <w:uiPriority w:val="99"/>
    <w:pPr>
      <w:tabs>
        <w:tab w:val="center" w:pos="4153"/>
        <w:tab w:val="right" w:pos="8306"/>
      </w:tabs>
      <w:snapToGrid w:val="0"/>
      <w:spacing w:after="200" w:line="276" w:lineRule="auto"/>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spacing w:after="200" w:line="276" w:lineRule="auto"/>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1386</Words>
  <Characters>1419</Characters>
  <Lines>0</Lines>
  <Paragraphs>0</Paragraphs>
  <TotalTime>29</TotalTime>
  <ScaleCrop>false</ScaleCrop>
  <LinksUpToDate>false</LinksUpToDate>
  <CharactersWithSpaces>1488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2023-01-03T01:03:00Z</dcterms:created>
  <dc:creator>BSQ</dc:creator>
  <cp:lastModifiedBy>Administrator</cp:lastModifiedBy>
  <dcterms:modified xsi:type="dcterms:W3CDTF">2023-03-27T02:02:03Z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63093C3B77E6416F8D8B15DC857613DC</vt:lpwstr>
  </property>
</Properties>
</file>