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beforeAutospacing="0" w:line="240" w:lineRule="auto"/>
        <w:jc w:val="center"/>
        <w:textAlignment w:val="baseline"/>
        <w:rPr>
          <w:rFonts w:ascii="黑体" w:hAnsi="宋体" w:eastAsia="黑体"/>
          <w:b/>
          <w:color w:val="000000" w:themeColor="text1"/>
          <w:sz w:val="28"/>
          <w:szCs w:val="28"/>
          <w14:textFill>
            <w14:solidFill>
              <w14:schemeClr w14:val="tx1"/>
            </w14:solidFill>
          </w14:textFill>
        </w:rPr>
      </w:pPr>
      <w:bookmarkStart w:id="0" w:name="_Hlk97022251"/>
      <w:r>
        <w:rPr>
          <w:rFonts w:hint="eastAsia" w:ascii="黑体" w:hAnsi="宋体" w:eastAsia="黑体"/>
          <w:b/>
          <w:color w:val="000000" w:themeColor="text1"/>
          <w:sz w:val="28"/>
          <w:szCs w:val="28"/>
          <w14:textFill>
            <w14:solidFill>
              <w14:schemeClr w14:val="tx1"/>
            </w14:solidFill>
          </w14:textFill>
        </w:rPr>
        <w:t>《氓》</w:t>
      </w:r>
    </w:p>
    <w:bookmarkEnd w:id="0"/>
    <w:p>
      <w:pPr>
        <w:keepNext w:val="0"/>
        <w:keepLines w:val="0"/>
        <w:pageBreakBefore w:val="0"/>
        <w:kinsoku/>
        <w:overflowPunct/>
        <w:topLinePunct w:val="0"/>
        <w:bidi w:val="0"/>
        <w:spacing w:beforeAutospacing="0" w:line="240" w:lineRule="auto"/>
        <w:ind w:firstLine="420" w:firstLineChars="200"/>
        <w:rPr>
          <w:rFonts w:ascii="宋体" w:hAnsi="宋体" w:cs="宋体"/>
          <w:szCs w:val="21"/>
        </w:rPr>
      </w:pPr>
      <w:bookmarkStart w:id="1" w:name="_Hlk97022317"/>
    </w:p>
    <w:p>
      <w:pPr>
        <w:pStyle w:val="16"/>
        <w:keepNext w:val="0"/>
        <w:keepLines w:val="0"/>
        <w:pageBreakBefore w:val="0"/>
        <w:widowControl/>
        <w:kinsoku/>
        <w:overflowPunct/>
        <w:topLinePunct w:val="0"/>
        <w:bidi w:val="0"/>
        <w:spacing w:beforeAutospacing="0" w:after="0" w:line="240" w:lineRule="auto"/>
        <w:ind w:left="-458" w:firstLine="875" w:firstLineChars="400"/>
        <w:jc w:val="left"/>
        <w:textAlignment w:val="baseline"/>
        <w:rPr>
          <w:rFonts w:ascii="宋体" w:hAnsi="宋体" w:cs="宋体"/>
          <w:b/>
          <w:bCs/>
          <w:color w:val="000000" w:themeColor="text1"/>
          <w:spacing w:val="4"/>
          <w:kern w:val="10"/>
          <w:szCs w:val="21"/>
          <w:lang w:bidi="ne-NP"/>
          <w14:textFill>
            <w14:solidFill>
              <w14:schemeClr w14:val="tx1"/>
            </w14:solidFill>
          </w14:textFill>
        </w:rPr>
      </w:pPr>
      <w:r>
        <w:rPr>
          <w:rFonts w:hint="eastAsia" w:ascii="宋体" w:hAnsi="宋体" w:cs="宋体"/>
          <w:b/>
          <w:bCs/>
          <w:color w:val="000000" w:themeColor="text1"/>
          <w:spacing w:val="4"/>
          <w:kern w:val="10"/>
          <w:szCs w:val="21"/>
          <w:lang w:bidi="ne-NP"/>
          <w14:textFill>
            <w14:solidFill>
              <w14:schemeClr w14:val="tx1"/>
            </w14:solidFill>
          </w14:textFill>
        </w:rPr>
        <w:t>一、内容导读</w:t>
      </w:r>
    </w:p>
    <w:p>
      <w:pPr>
        <w:keepNext w:val="0"/>
        <w:keepLines w:val="0"/>
        <w:pageBreakBefore w:val="0"/>
        <w:kinsoku/>
        <w:overflowPunct/>
        <w:topLinePunct w:val="0"/>
        <w:bidi w:val="0"/>
        <w:spacing w:beforeAutospacing="0" w:line="240" w:lineRule="auto"/>
        <w:ind w:firstLine="422" w:firstLineChars="200"/>
        <w:rPr>
          <w:rFonts w:ascii="宋体" w:hAnsi="宋体"/>
          <w:b/>
          <w:bCs/>
          <w:szCs w:val="22"/>
        </w:rPr>
      </w:pPr>
      <w:r>
        <w:rPr>
          <w:rFonts w:ascii="宋体" w:hAnsi="宋体"/>
          <w:b/>
          <w:bCs/>
          <w:szCs w:val="22"/>
        </w:rPr>
        <w:t>1.</w:t>
      </w:r>
      <w:r>
        <w:rPr>
          <w:rFonts w:hint="eastAsia" w:ascii="宋体" w:hAnsi="宋体"/>
          <w:b/>
          <w:bCs/>
          <w:szCs w:val="22"/>
        </w:rPr>
        <w:t>作者简介</w:t>
      </w:r>
    </w:p>
    <w:p>
      <w:pPr>
        <w:keepNext w:val="0"/>
        <w:keepLines w:val="0"/>
        <w:pageBreakBefore w:val="0"/>
        <w:kinsoku/>
        <w:overflowPunct/>
        <w:topLinePunct w:val="0"/>
        <w:bidi w:val="0"/>
        <w:spacing w:beforeAutospacing="0" w:line="240" w:lineRule="auto"/>
        <w:ind w:firstLine="420" w:firstLineChars="200"/>
        <w:rPr>
          <w:rFonts w:ascii="Calibri" w:hAnsi="Calibri"/>
          <w:szCs w:val="22"/>
        </w:rPr>
      </w:pPr>
      <w:r>
        <w:rPr>
          <w:rFonts w:hint="eastAsia" w:ascii="Calibri" w:hAnsi="Calibri"/>
          <w:szCs w:val="22"/>
        </w:rPr>
        <w:t>《诗经》中诗的作者，绝大部分已经无法考证。作者成分很复杂，产生的地域也很广。除了周王朝乐官制作的乐歌，公卿、列士进献的乐歌内文，还有许多原来流传于民间的歌谣。《氓》就是其中的一篇。</w:t>
      </w:r>
    </w:p>
    <w:p>
      <w:pPr>
        <w:keepNext w:val="0"/>
        <w:keepLines w:val="0"/>
        <w:pageBreakBefore w:val="0"/>
        <w:kinsoku/>
        <w:overflowPunct/>
        <w:topLinePunct w:val="0"/>
        <w:bidi w:val="0"/>
        <w:spacing w:beforeAutospacing="0" w:line="240" w:lineRule="auto"/>
        <w:ind w:firstLine="422" w:firstLineChars="200"/>
        <w:rPr>
          <w:rFonts w:ascii="宋体" w:hAnsi="宋体"/>
          <w:b/>
          <w:bCs/>
          <w:szCs w:val="22"/>
        </w:rPr>
      </w:pPr>
      <w:r>
        <w:rPr>
          <w:rFonts w:ascii="宋体" w:hAnsi="宋体"/>
          <w:b/>
          <w:bCs/>
          <w:szCs w:val="22"/>
        </w:rPr>
        <w:t>2</w:t>
      </w:r>
      <w:r>
        <w:rPr>
          <w:rFonts w:hint="eastAsia" w:ascii="宋体" w:hAnsi="宋体"/>
          <w:b/>
          <w:bCs/>
          <w:szCs w:val="22"/>
        </w:rPr>
        <w:t>.背景简介</w:t>
      </w:r>
    </w:p>
    <w:p>
      <w:pPr>
        <w:keepNext w:val="0"/>
        <w:keepLines w:val="0"/>
        <w:pageBreakBefore w:val="0"/>
        <w:kinsoku/>
        <w:overflowPunct/>
        <w:topLinePunct w:val="0"/>
        <w:bidi w:val="0"/>
        <w:spacing w:beforeAutospacing="0" w:line="240" w:lineRule="auto"/>
        <w:ind w:firstLine="420" w:firstLineChars="200"/>
        <w:rPr>
          <w:rFonts w:ascii="Calibri" w:hAnsi="Calibri"/>
          <w:szCs w:val="22"/>
        </w:rPr>
      </w:pPr>
      <w:r>
        <w:rPr>
          <w:rFonts w:hint="eastAsia" w:ascii="Calibri" w:hAnsi="Calibri"/>
          <w:szCs w:val="22"/>
        </w:rPr>
        <w:t>《氓》是春秋时期的一首民歌。春秋时期封建的生产关系尚处于萌芽阶段，封建思想意识还没有形成完整体系，当时青年男女交往比较自由。郑、卫一带的风俗更是浪漫，桑间濮上、城隅河畔，青年男女幽期密约、投桃报李，并常以诗歌互表衷肠。</w:t>
      </w:r>
    </w:p>
    <w:p>
      <w:pPr>
        <w:keepNext w:val="0"/>
        <w:keepLines w:val="0"/>
        <w:pageBreakBefore w:val="0"/>
        <w:kinsoku/>
        <w:overflowPunct/>
        <w:topLinePunct w:val="0"/>
        <w:bidi w:val="0"/>
        <w:spacing w:beforeAutospacing="0" w:line="240" w:lineRule="auto"/>
        <w:ind w:firstLine="422" w:firstLineChars="200"/>
        <w:rPr>
          <w:rFonts w:ascii="Calibri" w:hAnsi="Calibri"/>
          <w:b/>
          <w:bCs/>
          <w:szCs w:val="22"/>
        </w:rPr>
      </w:pPr>
      <w:r>
        <w:rPr>
          <w:rFonts w:ascii="宋体" w:hAnsi="宋体" w:cs="华文楷体"/>
          <w:b/>
          <w:color w:val="000000" w:themeColor="text1"/>
          <w:szCs w:val="21"/>
          <w14:textFill>
            <w14:solidFill>
              <w14:schemeClr w14:val="tx1"/>
            </w14:solidFill>
          </w14:textFill>
        </w:rPr>
        <w:t>3</w:t>
      </w:r>
      <w:r>
        <w:rPr>
          <w:rFonts w:hint="eastAsia" w:ascii="宋体" w:hAnsi="宋体" w:cs="华文楷体"/>
          <w:b/>
          <w:color w:val="000000" w:themeColor="text1"/>
          <w:szCs w:val="21"/>
          <w14:textFill>
            <w14:solidFill>
              <w14:schemeClr w14:val="tx1"/>
            </w14:solidFill>
          </w14:textFill>
        </w:rPr>
        <w:t>.</w:t>
      </w:r>
      <w:r>
        <w:rPr>
          <w:rFonts w:hint="eastAsia" w:ascii="Calibri" w:hAnsi="Calibri"/>
          <w:b/>
          <w:bCs/>
          <w:szCs w:val="22"/>
        </w:rPr>
        <w:t>内容简介</w:t>
      </w:r>
    </w:p>
    <w:p>
      <w:pPr>
        <w:keepNext w:val="0"/>
        <w:keepLines w:val="0"/>
        <w:pageBreakBefore w:val="0"/>
        <w:kinsoku/>
        <w:overflowPunct/>
        <w:topLinePunct w:val="0"/>
        <w:bidi w:val="0"/>
        <w:spacing w:beforeAutospacing="0" w:line="240" w:lineRule="auto"/>
        <w:ind w:firstLine="420" w:firstLineChars="200"/>
        <w:rPr>
          <w:rFonts w:ascii="宋体" w:hAnsi="宋体" w:cs="宋体"/>
          <w:szCs w:val="21"/>
        </w:rPr>
      </w:pPr>
      <w:r>
        <w:rPr>
          <w:rFonts w:hint="eastAsia" w:ascii="宋体" w:hAnsi="宋体" w:cs="宋体"/>
          <w:szCs w:val="21"/>
        </w:rPr>
        <w:t>《氓》这首诗从一个女子自述的角度，讲述了她从恋爱到结婚再到被遗弃的婚恋悲剧，展现了女子从沉醉到清醒、从悔恨到坚定的心理变化过程，表达了女子对始乱终弃的“氓”的怨恨和批判，深刻地反映了当时妇女追求自主婚姻和幸福生活的强烈愿望。</w:t>
      </w:r>
    </w:p>
    <w:p>
      <w:pPr>
        <w:keepNext w:val="0"/>
        <w:keepLines w:val="0"/>
        <w:pageBreakBefore w:val="0"/>
        <w:kinsoku/>
        <w:overflowPunct/>
        <w:topLinePunct w:val="0"/>
        <w:bidi w:val="0"/>
        <w:spacing w:beforeAutospacing="0" w:line="240" w:lineRule="auto"/>
        <w:ind w:firstLine="420" w:firstLineChars="200"/>
        <w:rPr>
          <w:rFonts w:ascii="宋体" w:hAnsi="宋体" w:cs="宋体"/>
          <w:szCs w:val="21"/>
        </w:rPr>
      </w:pPr>
    </w:p>
    <w:p>
      <w:pPr>
        <w:keepNext w:val="0"/>
        <w:keepLines w:val="0"/>
        <w:pageBreakBefore w:val="0"/>
        <w:kinsoku/>
        <w:overflowPunct/>
        <w:topLinePunct w:val="0"/>
        <w:bidi w:val="0"/>
        <w:spacing w:beforeAutospacing="0" w:line="240" w:lineRule="auto"/>
        <w:ind w:firstLine="422" w:firstLineChars="200"/>
        <w:rPr>
          <w:rFonts w:ascii="宋体" w:hAnsi="宋体" w:cs="宋体"/>
          <w:b/>
          <w:bCs/>
          <w:szCs w:val="21"/>
        </w:rPr>
      </w:pPr>
      <w:r>
        <w:rPr>
          <w:rFonts w:hint="eastAsia" w:ascii="宋体" w:hAnsi="宋体" w:cs="宋体"/>
          <w:b/>
          <w:bCs/>
          <w:szCs w:val="21"/>
        </w:rPr>
        <w:t>二、素养导航</w:t>
      </w:r>
    </w:p>
    <w:bookmarkEnd w:id="1"/>
    <w:p>
      <w:pPr>
        <w:keepNext w:val="0"/>
        <w:keepLines w:val="0"/>
        <w:pageBreakBefore w:val="0"/>
        <w:kinsoku/>
        <w:overflowPunct/>
        <w:topLinePunct w:val="0"/>
        <w:bidi w:val="0"/>
        <w:spacing w:beforeAutospacing="0" w:line="240" w:lineRule="auto"/>
        <w:ind w:firstLine="420" w:firstLineChars="200"/>
        <w:rPr>
          <w:rFonts w:ascii="宋体" w:hAnsi="宋体"/>
          <w:szCs w:val="21"/>
        </w:rPr>
      </w:pPr>
      <w:r>
        <w:rPr>
          <w:rFonts w:hint="eastAsia" w:ascii="宋体" w:hAnsi="宋体"/>
          <w:szCs w:val="21"/>
        </w:rPr>
        <w:t>1.</w:t>
      </w:r>
      <w:r>
        <w:rPr>
          <w:rFonts w:hint="eastAsia" w:ascii="宋体" w:hAnsi="宋体" w:cs="宋体"/>
          <w:color w:val="000000"/>
          <w:spacing w:val="4"/>
          <w:kern w:val="10"/>
          <w:szCs w:val="21"/>
          <w:lang w:bidi="ne-NP"/>
        </w:rPr>
        <w:t>学习《诗经》的有关常识。</w:t>
      </w:r>
    </w:p>
    <w:p>
      <w:pPr>
        <w:keepNext w:val="0"/>
        <w:keepLines w:val="0"/>
        <w:pageBreakBefore w:val="0"/>
        <w:kinsoku/>
        <w:overflowPunct/>
        <w:topLinePunct w:val="0"/>
        <w:bidi w:val="0"/>
        <w:spacing w:beforeAutospacing="0" w:line="240" w:lineRule="auto"/>
        <w:ind w:firstLine="436" w:firstLineChars="200"/>
        <w:rPr>
          <w:rFonts w:ascii="宋体" w:hAnsi="宋体" w:cs="宋体"/>
          <w:color w:val="000000"/>
          <w:spacing w:val="4"/>
          <w:kern w:val="10"/>
          <w:szCs w:val="21"/>
          <w:lang w:bidi="ne-NP"/>
        </w:rPr>
      </w:pPr>
      <w:r>
        <w:rPr>
          <w:rFonts w:ascii="宋体" w:hAnsi="宋体" w:cs="宋体"/>
          <w:color w:val="000000"/>
          <w:spacing w:val="4"/>
          <w:kern w:val="10"/>
          <w:szCs w:val="21"/>
          <w:lang w:bidi="ne-NP"/>
        </w:rPr>
        <w:t>2.</w:t>
      </w:r>
      <w:r>
        <w:rPr>
          <w:rFonts w:hint="eastAsia" w:ascii="宋体" w:hAnsi="宋体" w:cs="宋体"/>
          <w:color w:val="000000"/>
          <w:spacing w:val="4"/>
          <w:kern w:val="10"/>
          <w:szCs w:val="21"/>
          <w:lang w:bidi="ne-NP"/>
        </w:rPr>
        <w:t>梳理诗歌中的重点文言知识，并背诵课文。</w:t>
      </w:r>
    </w:p>
    <w:p>
      <w:pPr>
        <w:keepNext w:val="0"/>
        <w:keepLines w:val="0"/>
        <w:pageBreakBefore w:val="0"/>
        <w:kinsoku/>
        <w:overflowPunct/>
        <w:topLinePunct w:val="0"/>
        <w:bidi w:val="0"/>
        <w:spacing w:beforeAutospacing="0" w:line="240" w:lineRule="auto"/>
        <w:ind w:firstLine="436" w:firstLineChars="200"/>
        <w:rPr>
          <w:rFonts w:ascii="宋体" w:hAnsi="宋体" w:cs="宋体"/>
          <w:color w:val="000000"/>
          <w:spacing w:val="4"/>
          <w:kern w:val="10"/>
          <w:szCs w:val="21"/>
          <w:lang w:bidi="ne-NP"/>
        </w:rPr>
      </w:pPr>
    </w:p>
    <w:p>
      <w:pPr>
        <w:keepNext w:val="0"/>
        <w:keepLines w:val="0"/>
        <w:pageBreakBefore w:val="0"/>
        <w:kinsoku/>
        <w:overflowPunct/>
        <w:topLinePunct w:val="0"/>
        <w:bidi w:val="0"/>
        <w:spacing w:beforeAutospacing="0" w:line="240" w:lineRule="auto"/>
        <w:ind w:firstLine="438" w:firstLineChars="200"/>
        <w:rPr>
          <w:rFonts w:ascii="宋体" w:hAnsi="宋体" w:cs="宋体"/>
          <w:b/>
          <w:bCs/>
          <w:color w:val="000000"/>
          <w:spacing w:val="4"/>
          <w:kern w:val="10"/>
          <w:szCs w:val="21"/>
          <w:lang w:bidi="ne-NP"/>
        </w:rPr>
      </w:pPr>
      <w:r>
        <w:rPr>
          <w:rFonts w:hint="eastAsia" w:ascii="宋体" w:hAnsi="宋体" w:cs="宋体"/>
          <w:b/>
          <w:bCs/>
          <w:color w:val="000000"/>
          <w:spacing w:val="4"/>
          <w:kern w:val="10"/>
          <w:szCs w:val="21"/>
          <w:lang w:bidi="ne-NP"/>
        </w:rPr>
        <w:t>三、问题导思</w:t>
      </w:r>
    </w:p>
    <w:p>
      <w:pPr>
        <w:keepNext w:val="0"/>
        <w:keepLines w:val="0"/>
        <w:pageBreakBefore w:val="0"/>
        <w:shd w:val="clear" w:color="auto" w:fill="FFFFFF"/>
        <w:kinsoku/>
        <w:overflowPunct/>
        <w:topLinePunct w:val="0"/>
        <w:bidi w:val="0"/>
        <w:spacing w:beforeAutospacing="0" w:line="240" w:lineRule="auto"/>
        <w:ind w:firstLine="420" w:firstLineChars="200"/>
        <w:jc w:val="left"/>
        <w:rPr>
          <w:rFonts w:ascii="宋体" w:hAnsi="宋体" w:cs="宋体"/>
          <w:bCs/>
          <w:szCs w:val="21"/>
        </w:rPr>
      </w:pPr>
      <w:bookmarkStart w:id="2" w:name="_Hlk97023315"/>
      <w:r>
        <w:rPr>
          <w:rFonts w:hint="eastAsia" w:ascii="宋体" w:hAnsi="宋体" w:cs="宋体"/>
          <w:bCs/>
          <w:szCs w:val="21"/>
        </w:rPr>
        <w:t>1</w:t>
      </w:r>
      <w:r>
        <w:rPr>
          <w:rFonts w:ascii="宋体" w:hAnsi="宋体" w:cs="宋体"/>
          <w:bCs/>
          <w:szCs w:val="21"/>
        </w:rPr>
        <w:t>.</w:t>
      </w:r>
      <w:r>
        <w:rPr>
          <w:rFonts w:hint="eastAsia" w:ascii="宋体" w:hAnsi="宋体" w:cs="宋体"/>
          <w:bCs/>
          <w:szCs w:val="21"/>
        </w:rPr>
        <w:t>请将全文分为三个部分，并用简洁的语言概括其内容。</w:t>
      </w:r>
    </w:p>
    <w:p>
      <w:pPr>
        <w:keepNext w:val="0"/>
        <w:keepLines w:val="0"/>
        <w:pageBreakBefore w:val="0"/>
        <w:shd w:val="clear" w:color="auto" w:fill="FFFFFF"/>
        <w:kinsoku/>
        <w:overflowPunct/>
        <w:topLinePunct w:val="0"/>
        <w:bidi w:val="0"/>
        <w:spacing w:beforeAutospacing="0" w:line="240" w:lineRule="auto"/>
        <w:ind w:firstLine="420" w:firstLineChars="200"/>
        <w:jc w:val="left"/>
        <w:rPr>
          <w:rFonts w:ascii="楷体" w:hAnsi="楷体" w:eastAsia="楷体" w:cs="宋体"/>
          <w:bCs/>
          <w:szCs w:val="21"/>
        </w:rPr>
      </w:pPr>
    </w:p>
    <w:p>
      <w:pPr>
        <w:keepNext w:val="0"/>
        <w:keepLines w:val="0"/>
        <w:pageBreakBefore w:val="0"/>
        <w:shd w:val="clear" w:color="auto" w:fill="FFFFFF"/>
        <w:kinsoku/>
        <w:overflowPunct/>
        <w:topLinePunct w:val="0"/>
        <w:bidi w:val="0"/>
        <w:spacing w:beforeAutospacing="0" w:line="240" w:lineRule="auto"/>
        <w:ind w:firstLine="420" w:firstLineChars="200"/>
        <w:jc w:val="left"/>
        <w:rPr>
          <w:rFonts w:hint="eastAsia" w:ascii="宋体" w:hAnsi="宋体" w:cs="宋体"/>
          <w:bCs/>
          <w:szCs w:val="21"/>
        </w:rPr>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宋体" w:hAnsi="宋体" w:cs="宋体"/>
          <w:bCs/>
          <w:szCs w:val="21"/>
        </w:rPr>
      </w:pPr>
      <w:r>
        <w:rPr>
          <w:rFonts w:ascii="宋体" w:hAnsi="宋体" w:cs="宋体"/>
          <w:bCs/>
          <w:szCs w:val="21"/>
        </w:rPr>
        <w:t>2.</w:t>
      </w:r>
      <w:r>
        <w:rPr>
          <w:rFonts w:hint="eastAsia" w:ascii="宋体" w:hAnsi="宋体" w:cs="宋体"/>
          <w:bCs/>
          <w:szCs w:val="21"/>
        </w:rPr>
        <w:t>学习第一部分：</w:t>
      </w: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宋体" w:hAnsi="宋体" w:cs="宋体"/>
          <w:bCs/>
          <w:szCs w:val="21"/>
        </w:rPr>
      </w:pPr>
      <w:r>
        <w:rPr>
          <w:rFonts w:hint="eastAsia" w:ascii="宋体" w:hAnsi="宋体" w:cs="宋体"/>
          <w:bCs/>
          <w:szCs w:val="21"/>
        </w:rPr>
        <w:t>（1）男女主人公在恋爱中有怎样的表现？</w:t>
      </w: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楷体" w:hAnsi="楷体" w:eastAsia="楷体" w:cs="宋体"/>
          <w:bCs/>
          <w:szCs w:val="21"/>
        </w:rPr>
      </w:pPr>
    </w:p>
    <w:p>
      <w:pPr>
        <w:pStyle w:val="2"/>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楷体" w:hAnsi="楷体" w:eastAsia="楷体" w:cs="宋体"/>
          <w:bCs/>
          <w:szCs w:val="21"/>
        </w:rPr>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宋体" w:hAnsi="宋体" w:cs="宋体"/>
          <w:bCs/>
          <w:szCs w:val="21"/>
        </w:rPr>
      </w:pPr>
      <w:r>
        <w:rPr>
          <w:rFonts w:hint="eastAsia" w:ascii="宋体" w:hAnsi="宋体" w:cs="宋体"/>
          <w:bCs/>
          <w:szCs w:val="21"/>
        </w:rPr>
        <w:t>（2）从中可看出他们怎样的性格？</w:t>
      </w: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楷体" w:hAnsi="楷体" w:eastAsia="楷体" w:cs="宋体"/>
          <w:bCs/>
          <w:szCs w:val="21"/>
        </w:rPr>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楷体" w:hAnsi="楷体" w:eastAsia="楷体" w:cs="宋体"/>
          <w:bCs/>
          <w:szCs w:val="21"/>
        </w:rPr>
      </w:pPr>
    </w:p>
    <w:p>
      <w:pPr>
        <w:pStyle w:val="2"/>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楷体" w:hAnsi="楷体" w:eastAsia="楷体" w:cs="宋体"/>
          <w:bCs/>
          <w:szCs w:val="21"/>
        </w:rPr>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pPr>
      <w:r>
        <w:rPr>
          <w:rFonts w:hint="eastAsia" w:ascii="宋体" w:hAnsi="宋体" w:cs="宋体"/>
          <w:bCs/>
          <w:szCs w:val="21"/>
        </w:rPr>
        <w:t>（3）用一两个词概括这段恋爱的特点。（这一段的感情基调如何）</w:t>
      </w: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宋体" w:hAnsi="宋体" w:cs="宋体"/>
          <w:bCs/>
          <w:szCs w:val="21"/>
        </w:rPr>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宋体" w:hAnsi="宋体" w:cs="宋体"/>
          <w:bCs/>
          <w:szCs w:val="21"/>
        </w:rPr>
      </w:pPr>
      <w:r>
        <w:rPr>
          <w:rFonts w:ascii="宋体" w:hAnsi="宋体" w:cs="宋体"/>
          <w:bCs/>
          <w:szCs w:val="21"/>
        </w:rPr>
        <w:t>3.</w:t>
      </w:r>
      <w:r>
        <w:rPr>
          <w:rFonts w:hint="eastAsia" w:ascii="宋体" w:hAnsi="宋体" w:cs="宋体"/>
          <w:bCs/>
          <w:szCs w:val="21"/>
        </w:rPr>
        <w:t>学习第二部分：</w:t>
      </w: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宋体" w:hAnsi="宋体" w:cs="宋体"/>
          <w:bCs/>
          <w:szCs w:val="21"/>
        </w:rPr>
      </w:pPr>
      <w:r>
        <w:rPr>
          <w:rFonts w:hint="eastAsia" w:ascii="宋体" w:hAnsi="宋体" w:cs="宋体"/>
          <w:bCs/>
          <w:szCs w:val="21"/>
        </w:rPr>
        <w:t>（1）开头几句用了什么艺术手法？举例说明。</w:t>
      </w:r>
    </w:p>
    <w:p>
      <w:pPr>
        <w:pStyle w:val="2"/>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楷体" w:hAnsi="楷体" w:eastAsia="楷体" w:cs="宋体"/>
          <w:bCs/>
          <w:szCs w:val="21"/>
        </w:rPr>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宋体" w:hAnsi="宋体" w:cs="宋体"/>
          <w:bCs/>
          <w:szCs w:val="21"/>
        </w:rPr>
      </w:pPr>
      <w:r>
        <w:rPr>
          <w:rFonts w:hint="eastAsia" w:ascii="宋体" w:hAnsi="宋体" w:cs="宋体"/>
          <w:bCs/>
          <w:szCs w:val="21"/>
        </w:rPr>
        <w:t>（2）文中的比兴有何特点？</w:t>
      </w: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楷体" w:hAnsi="楷体" w:eastAsia="楷体" w:cs="宋体"/>
          <w:bCs/>
          <w:szCs w:val="21"/>
        </w:rPr>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楷体" w:hAnsi="楷体" w:eastAsia="楷体" w:cs="宋体"/>
          <w:bCs/>
          <w:szCs w:val="21"/>
        </w:rPr>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楷体" w:hAnsi="楷体" w:eastAsia="楷体" w:cs="宋体"/>
          <w:bCs/>
          <w:szCs w:val="21"/>
        </w:rPr>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宋体" w:hAnsi="宋体" w:cs="宋体"/>
          <w:bCs/>
          <w:szCs w:val="21"/>
        </w:rPr>
      </w:pPr>
      <w:r>
        <w:rPr>
          <w:rFonts w:hint="eastAsia" w:ascii="宋体" w:hAnsi="宋体" w:cs="宋体"/>
          <w:bCs/>
          <w:szCs w:val="21"/>
        </w:rPr>
        <w:t>（3）第三章在全文中起什么作用？</w:t>
      </w:r>
    </w:p>
    <w:p>
      <w:pPr>
        <w:pStyle w:val="2"/>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楷体" w:hAnsi="楷体" w:eastAsia="楷体" w:cs="宋体"/>
          <w:bCs/>
          <w:szCs w:val="21"/>
        </w:rPr>
      </w:pPr>
    </w:p>
    <w:p>
      <w:pPr>
        <w:keepNext w:val="0"/>
        <w:keepLines w:val="0"/>
        <w:pageBreakBefore w:val="0"/>
        <w:shd w:val="clear" w:color="auto" w:fill="FFFFFF"/>
        <w:kinsoku/>
        <w:overflowPunct/>
        <w:topLinePunct w:val="0"/>
        <w:bidi w:val="0"/>
        <w:snapToGrid w:val="0"/>
        <w:spacing w:beforeAutospacing="0" w:line="240" w:lineRule="auto"/>
        <w:ind w:firstLine="420" w:firstLineChars="200"/>
        <w:jc w:val="left"/>
        <w:rPr>
          <w:rFonts w:ascii="宋体" w:hAnsi="宋体" w:cs="宋体"/>
          <w:bCs/>
          <w:szCs w:val="21"/>
        </w:rPr>
      </w:pPr>
      <w:r>
        <w:rPr>
          <w:rFonts w:hint="eastAsia" w:ascii="宋体" w:hAnsi="宋体" w:cs="宋体"/>
          <w:bCs/>
          <w:szCs w:val="21"/>
        </w:rPr>
        <w:t>（4）结合三四五章考虑，女主人公用抒情兼议论的方法回顾了自己几年的婚姻生活及自己婚姻失败的原因，她的思想感情如何？</w:t>
      </w:r>
    </w:p>
    <w:p>
      <w:pPr>
        <w:keepNext w:val="0"/>
        <w:keepLines w:val="0"/>
        <w:pageBreakBefore w:val="0"/>
        <w:shd w:val="clear" w:color="auto" w:fill="FFFFFF"/>
        <w:kinsoku/>
        <w:overflowPunct/>
        <w:topLinePunct w:val="0"/>
        <w:bidi w:val="0"/>
        <w:spacing w:beforeAutospacing="0" w:line="240" w:lineRule="auto"/>
        <w:jc w:val="left"/>
        <w:rPr>
          <w:rFonts w:ascii="楷体" w:hAnsi="楷体" w:eastAsia="楷体" w:cs="宋体"/>
          <w:bCs/>
          <w:szCs w:val="21"/>
        </w:rPr>
      </w:pPr>
    </w:p>
    <w:p>
      <w:pPr>
        <w:keepNext w:val="0"/>
        <w:keepLines w:val="0"/>
        <w:pageBreakBefore w:val="0"/>
        <w:shd w:val="clear" w:color="auto" w:fill="FFFFFF"/>
        <w:kinsoku/>
        <w:overflowPunct/>
        <w:topLinePunct w:val="0"/>
        <w:bidi w:val="0"/>
        <w:spacing w:beforeAutospacing="0" w:line="240" w:lineRule="auto"/>
        <w:jc w:val="left"/>
        <w:rPr>
          <w:rFonts w:hint="eastAsia"/>
          <w:b/>
          <w:bCs/>
          <w:szCs w:val="21"/>
        </w:rPr>
      </w:pPr>
    </w:p>
    <w:p>
      <w:pPr>
        <w:pStyle w:val="2"/>
        <w:rPr>
          <w:rFonts w:hint="eastAsia"/>
        </w:rPr>
      </w:pPr>
    </w:p>
    <w:bookmarkEnd w:id="2"/>
    <w:p>
      <w:pPr>
        <w:keepNext w:val="0"/>
        <w:keepLines w:val="0"/>
        <w:pageBreakBefore w:val="0"/>
        <w:kinsoku/>
        <w:overflowPunct/>
        <w:topLinePunct w:val="0"/>
        <w:bidi w:val="0"/>
        <w:spacing w:beforeAutospacing="0" w:line="240" w:lineRule="auto"/>
        <w:ind w:firstLine="422" w:firstLineChars="200"/>
        <w:rPr>
          <w:rFonts w:ascii="宋体" w:hAnsi="宋体" w:cs="楷体"/>
          <w:b/>
          <w:bCs/>
          <w:kern w:val="0"/>
          <w:szCs w:val="21"/>
        </w:rPr>
      </w:pPr>
      <w:r>
        <w:rPr>
          <w:rFonts w:hint="eastAsia" w:ascii="宋体" w:hAnsi="宋体" w:cs="楷体"/>
          <w:b/>
          <w:bCs/>
          <w:kern w:val="0"/>
          <w:szCs w:val="21"/>
        </w:rPr>
        <w:t>四、译文</w:t>
      </w:r>
    </w:p>
    <w:p>
      <w:pPr>
        <w:keepNext w:val="0"/>
        <w:keepLines w:val="0"/>
        <w:pageBreakBefore w:val="0"/>
        <w:kinsoku/>
        <w:overflowPunct/>
        <w:topLinePunct w:val="0"/>
        <w:bidi w:val="0"/>
        <w:snapToGrid w:val="0"/>
        <w:spacing w:beforeAutospacing="0" w:line="240" w:lineRule="auto"/>
        <w:ind w:firstLine="420" w:firstLineChars="200"/>
        <w:rPr>
          <w:rFonts w:ascii="宋体" w:hAnsi="宋体" w:cs="楷体"/>
        </w:rPr>
      </w:pPr>
      <w:r>
        <w:rPr>
          <w:rFonts w:hint="eastAsia" w:ascii="宋体" w:hAnsi="宋体" w:cs="楷体"/>
        </w:rPr>
        <w:t>那个人老实忠厚，怀抱布匹来换丝。其实不是真的来换丝，是找个机会谈婚事。送郎君渡过淇水，一直送到顿丘。并非我要拖延约定的婚期而不肯嫁，是因为你没有找好媒人。请郎君不要生气，秋天到了来迎娶。</w:t>
      </w:r>
    </w:p>
    <w:p>
      <w:pPr>
        <w:keepNext w:val="0"/>
        <w:keepLines w:val="0"/>
        <w:pageBreakBefore w:val="0"/>
        <w:kinsoku/>
        <w:overflowPunct/>
        <w:topLinePunct w:val="0"/>
        <w:bidi w:val="0"/>
        <w:snapToGrid w:val="0"/>
        <w:spacing w:beforeAutospacing="0" w:line="240" w:lineRule="auto"/>
        <w:ind w:firstLine="420" w:firstLineChars="200"/>
        <w:rPr>
          <w:rFonts w:ascii="宋体" w:hAnsi="宋体" w:cs="楷体"/>
        </w:rPr>
      </w:pPr>
      <w:r>
        <w:rPr>
          <w:rFonts w:hint="eastAsia" w:ascii="宋体" w:hAnsi="宋体" w:cs="楷体"/>
        </w:rPr>
        <w:t>登上那倒塌的墙壁，遥向复关凝神望。复关没有见到盼望的人，眼泪簌簌掉下来。情郎即从复关来，又说又笑喜洋洋。你去卜卦求神仙，卜筮的结果没有不吉利。你用车来迎娶，我带上嫁妆嫁给你。</w:t>
      </w:r>
    </w:p>
    <w:p>
      <w:pPr>
        <w:keepNext w:val="0"/>
        <w:keepLines w:val="0"/>
        <w:pageBreakBefore w:val="0"/>
        <w:kinsoku/>
        <w:overflowPunct/>
        <w:topLinePunct w:val="0"/>
        <w:bidi w:val="0"/>
        <w:snapToGrid w:val="0"/>
        <w:spacing w:beforeAutospacing="0" w:line="240" w:lineRule="auto"/>
        <w:ind w:firstLine="420" w:firstLineChars="200"/>
        <w:rPr>
          <w:rFonts w:ascii="宋体" w:hAnsi="宋体" w:cs="楷体"/>
        </w:rPr>
      </w:pPr>
      <w:r>
        <w:rPr>
          <w:rFonts w:hint="eastAsia" w:ascii="宋体" w:hAnsi="宋体" w:cs="楷体"/>
        </w:rPr>
        <w:t>桑树还没落叶的时候，桑叶像水浸润过一样有光泽。唉那些斑鸠呀，不要贪吃桑葚。哎年轻的姑娘们呀，不要沉溺在与男子的情爱中。男子沉溺在爱情里，还可以脱身。女子沉溺在爱情里，就无法摆脱了。</w:t>
      </w:r>
    </w:p>
    <w:p>
      <w:pPr>
        <w:keepNext w:val="0"/>
        <w:keepLines w:val="0"/>
        <w:pageBreakBefore w:val="0"/>
        <w:kinsoku/>
        <w:overflowPunct/>
        <w:topLinePunct w:val="0"/>
        <w:bidi w:val="0"/>
        <w:snapToGrid w:val="0"/>
        <w:spacing w:beforeAutospacing="0" w:line="240" w:lineRule="auto"/>
        <w:ind w:firstLine="420" w:firstLineChars="200"/>
        <w:rPr>
          <w:rFonts w:ascii="宋体" w:hAnsi="宋体" w:cs="楷体"/>
        </w:rPr>
      </w:pPr>
      <w:r>
        <w:rPr>
          <w:rFonts w:hint="eastAsia" w:ascii="宋体" w:hAnsi="宋体" w:cs="楷体"/>
        </w:rPr>
        <w:t>桑树落叶的时候，它的叶子枯黄，纷纷掉落了。自从嫁到你家，多年来忍受贫苦的生活。淇水波涛滚滚，水花打湿了车上的布幔。我女子没有什么差错，男子行为却前后不一致了。男人的爱情没有定准，他的感情一变再变。</w:t>
      </w:r>
    </w:p>
    <w:p>
      <w:pPr>
        <w:keepNext w:val="0"/>
        <w:keepLines w:val="0"/>
        <w:pageBreakBefore w:val="0"/>
        <w:kinsoku/>
        <w:overflowPunct/>
        <w:topLinePunct w:val="0"/>
        <w:bidi w:val="0"/>
        <w:snapToGrid w:val="0"/>
        <w:spacing w:beforeAutospacing="0" w:line="240" w:lineRule="auto"/>
        <w:ind w:firstLine="420" w:firstLineChars="200"/>
        <w:rPr>
          <w:rFonts w:ascii="宋体" w:hAnsi="宋体" w:cs="楷体"/>
        </w:rPr>
      </w:pPr>
      <w:r>
        <w:rPr>
          <w:rFonts w:hint="eastAsia" w:ascii="宋体" w:hAnsi="宋体" w:cs="楷体"/>
        </w:rPr>
        <w:t>婚后多年守妇道，繁重家务劳动没有不干的。起早睡迟，朝朝如此，不能计算了。你的心愿实现后，渐渐对我施凶暴。兄弟不知道我的遭遇，见面时都讥笑我啊。静下心来细细想，只能独自伤心。</w:t>
      </w:r>
    </w:p>
    <w:p>
      <w:pPr>
        <w:keepNext w:val="0"/>
        <w:keepLines w:val="0"/>
        <w:pageBreakBefore w:val="0"/>
        <w:kinsoku/>
        <w:overflowPunct/>
        <w:topLinePunct w:val="0"/>
        <w:bidi w:val="0"/>
        <w:snapToGrid w:val="0"/>
        <w:spacing w:beforeAutospacing="0" w:line="240" w:lineRule="auto"/>
        <w:ind w:firstLine="420" w:firstLineChars="200"/>
        <w:rPr>
          <w:rFonts w:hint="eastAsia" w:ascii="宋体" w:hAnsi="宋体" w:cs="楷体"/>
        </w:rPr>
      </w:pPr>
      <w:r>
        <w:rPr>
          <w:rFonts w:hint="eastAsia" w:ascii="宋体" w:hAnsi="宋体" w:cs="楷体"/>
        </w:rPr>
        <w:t>当初曾相约和你一同过到老，偕老之说徒然使我怨恨罢了。淇水滔滔终有岸，沼泽虽宽终有尽头。回想少时多欢乐，谈笑之间露温柔。海誓山盟犹在耳，哪里料到你会违反誓言。莫再回想背盟事，既已终结便罢休！</w:t>
      </w:r>
    </w:p>
    <w:p>
      <w:pPr>
        <w:keepNext w:val="0"/>
        <w:keepLines w:val="0"/>
        <w:pageBreakBefore w:val="0"/>
        <w:kinsoku/>
        <w:overflowPunct/>
        <w:topLinePunct w:val="0"/>
        <w:bidi w:val="0"/>
        <w:spacing w:beforeAutospacing="0" w:line="240" w:lineRule="auto"/>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kinsoku/>
        <w:overflowPunct/>
        <w:topLinePunct w:val="0"/>
        <w:bidi w:val="0"/>
        <w:spacing w:beforeAutospacing="0" w:line="240" w:lineRule="auto"/>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kinsoku/>
        <w:overflowPunct/>
        <w:topLinePunct w:val="0"/>
        <w:bidi w:val="0"/>
        <w:spacing w:beforeAutospacing="0" w:line="240" w:lineRule="auto"/>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kinsoku/>
        <w:overflowPunct/>
        <w:topLinePunct w:val="0"/>
        <w:bidi w:val="0"/>
        <w:spacing w:beforeAutospacing="0" w:line="240" w:lineRule="auto"/>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kinsoku/>
        <w:overflowPunct/>
        <w:topLinePunct w:val="0"/>
        <w:bidi w:val="0"/>
        <w:spacing w:beforeAutospacing="0" w:line="240" w:lineRule="auto"/>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kinsoku/>
        <w:overflowPunct/>
        <w:topLinePunct w:val="0"/>
        <w:bidi w:val="0"/>
        <w:spacing w:beforeAutospacing="0" w:line="240" w:lineRule="auto"/>
        <w:jc w:val="center"/>
        <w:textAlignment w:val="baseline"/>
        <w:rPr>
          <w:rFonts w:hint="eastAsia" w:ascii="黑体" w:hAnsi="宋体" w:eastAsia="黑体"/>
          <w:b/>
          <w:color w:val="000000" w:themeColor="text1"/>
          <w:sz w:val="28"/>
          <w:szCs w:val="28"/>
          <w14:textFill>
            <w14:solidFill>
              <w14:schemeClr w14:val="tx1"/>
            </w14:solidFill>
          </w14:textFill>
        </w:rPr>
      </w:pPr>
    </w:p>
    <w:p>
      <w:pPr>
        <w:keepNext w:val="0"/>
        <w:keepLines w:val="0"/>
        <w:pageBreakBefore w:val="0"/>
        <w:kinsoku/>
        <w:overflowPunct/>
        <w:topLinePunct w:val="0"/>
        <w:bidi w:val="0"/>
        <w:spacing w:beforeAutospacing="0" w:line="240" w:lineRule="auto"/>
        <w:jc w:val="center"/>
        <w:textAlignment w:val="baseline"/>
        <w:rPr>
          <w:rFonts w:hint="eastAsia" w:ascii="黑体" w:hAnsi="宋体" w:eastAsia="黑体"/>
          <w:b/>
          <w:color w:val="000000" w:themeColor="text1"/>
          <w:sz w:val="28"/>
          <w:szCs w:val="28"/>
          <w14:textFill>
            <w14:solidFill>
              <w14:schemeClr w14:val="tx1"/>
            </w14:solidFill>
          </w14:textFill>
        </w:rPr>
      </w:pPr>
    </w:p>
    <w:p>
      <w:pPr>
        <w:pStyle w:val="2"/>
        <w:keepNext w:val="0"/>
        <w:keepLines w:val="0"/>
        <w:pageBreakBefore w:val="0"/>
        <w:kinsoku/>
        <w:overflowPunct/>
        <w:topLinePunct w:val="0"/>
        <w:bidi w:val="0"/>
        <w:spacing w:before="0" w:beforeAutospacing="0" w:after="0" w:line="240" w:lineRule="auto"/>
        <w:rPr>
          <w:rFonts w:hint="eastAsia"/>
          <w:szCs w:val="22"/>
        </w:rPr>
      </w:pPr>
      <w:bookmarkStart w:id="3" w:name="_GoBack"/>
      <w:bookmarkEnd w:id="3"/>
    </w:p>
    <w:sectPr>
      <w:footerReference r:id="rId3" w:type="default"/>
      <w:footerReference r:id="rId4" w:type="even"/>
      <w:type w:val="continuous"/>
      <w:pgSz w:w="11907" w:h="16839"/>
      <w:pgMar w:top="1134" w:right="1134" w:bottom="1134" w:left="1134" w:header="499" w:footer="499"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Calibri Light">
    <w:altName w:val="Calibri"/>
    <w:panose1 w:val="020F0302020204030204"/>
    <w:charset w:val="00"/>
    <w:family w:val="swiss"/>
    <w:pitch w:val="default"/>
    <w:sig w:usb0="00000000" w:usb1="00000000" w:usb2="00000000" w:usb3="00000000" w:csb0="2000019F" w:csb1="00000000"/>
  </w:font>
  <w:font w:name="Verdana">
    <w:panose1 w:val="020B0604030504040204"/>
    <w:charset w:val="00"/>
    <w:family w:val="swiss"/>
    <w:pitch w:val="default"/>
    <w:sig w:usb0="A10006FF" w:usb1="4000205B" w:usb2="00000010" w:usb3="00000000" w:csb0="2000019F" w:csb1="00000000"/>
  </w:font>
  <w:font w:name="NEU-BZ-S92">
    <w:altName w:val="微软雅黑"/>
    <w:panose1 w:val="00000000000000000000"/>
    <w:charset w:val="86"/>
    <w:family w:val="script"/>
    <w:pitch w:val="default"/>
    <w:sig w:usb0="00000000" w:usb1="00000000" w:usb2="000A005E" w:usb3="00000000" w:csb0="003C0041" w:csb1="00000000"/>
  </w:font>
  <w:font w:name="方正书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400912098"/>
                            <w:docPartObj>
                              <w:docPartGallery w:val="autotext"/>
                            </w:docPartObj>
                          </w:sdtPr>
                          <w:sdtContent>
                            <w:sdt>
                              <w:sdtPr>
                                <w:id w:val="1728636285"/>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sdt>
                    <w:sdtPr>
                      <w:id w:val="-400912098"/>
                      <w:docPartObj>
                        <w:docPartGallery w:val="autotext"/>
                      </w:docPartObj>
                    </w:sdtPr>
                    <w:sdtContent>
                      <w:sdt>
                        <w:sdtPr>
                          <w:id w:val="1728636285"/>
                          <w:docPartObj>
                            <w:docPartGallery w:val="autotext"/>
                          </w:docPartObj>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lang w:val="zh-CN"/>
                              </w:rPr>
                              <w:t>2</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lang w:val="zh-CN"/>
                              </w:rPr>
                              <w:t>2</w:t>
                            </w:r>
                            <w:r>
                              <w:rPr>
                                <w:b/>
                                <w:bCs/>
                                <w:sz w:val="24"/>
                                <w:szCs w:val="24"/>
                              </w:rPr>
                              <w:fldChar w:fldCharType="end"/>
                            </w:r>
                          </w:p>
                        </w:sdtContent>
                      </w:sdt>
                    </w:sdtContent>
                  </w:sdt>
                  <w:p>
                    <w:pPr>
                      <w:pStyle w:val="2"/>
                    </w:pPr>
                  </w:p>
                </w:txbxContent>
              </v:textbox>
            </v:shape>
          </w:pict>
        </mc:Fallback>
      </mc:AlternateConten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gutterAtTop/>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GY2NzAxODJmZmZmMjA2ZjMyMzNhMGVmMGE4ZmEifQ=="/>
    <w:docVar w:name="KSO_WPS_MARK_KEY" w:val="912102a9-16f3-4198-96fd-a115333fe086"/>
  </w:docVars>
  <w:rsids>
    <w:rsidRoot w:val="00D1152B"/>
    <w:rsid w:val="0000071E"/>
    <w:rsid w:val="00003F2B"/>
    <w:rsid w:val="0000510D"/>
    <w:rsid w:val="000213A2"/>
    <w:rsid w:val="0002462C"/>
    <w:rsid w:val="000414C8"/>
    <w:rsid w:val="00057B1D"/>
    <w:rsid w:val="00064A34"/>
    <w:rsid w:val="0008239E"/>
    <w:rsid w:val="000830D8"/>
    <w:rsid w:val="000915AF"/>
    <w:rsid w:val="00151E45"/>
    <w:rsid w:val="00182D4B"/>
    <w:rsid w:val="001D5379"/>
    <w:rsid w:val="001E3F2B"/>
    <w:rsid w:val="002150C6"/>
    <w:rsid w:val="00256225"/>
    <w:rsid w:val="00261F5C"/>
    <w:rsid w:val="00294720"/>
    <w:rsid w:val="002C3D87"/>
    <w:rsid w:val="002C75C1"/>
    <w:rsid w:val="002F6FD3"/>
    <w:rsid w:val="00305927"/>
    <w:rsid w:val="00337668"/>
    <w:rsid w:val="0034668F"/>
    <w:rsid w:val="00364503"/>
    <w:rsid w:val="00377EBB"/>
    <w:rsid w:val="003C5F87"/>
    <w:rsid w:val="00404EED"/>
    <w:rsid w:val="00421542"/>
    <w:rsid w:val="004B0717"/>
    <w:rsid w:val="004C7267"/>
    <w:rsid w:val="004D4CB0"/>
    <w:rsid w:val="005006CD"/>
    <w:rsid w:val="00502E00"/>
    <w:rsid w:val="0052080E"/>
    <w:rsid w:val="00527523"/>
    <w:rsid w:val="0053362F"/>
    <w:rsid w:val="005346D3"/>
    <w:rsid w:val="00535215"/>
    <w:rsid w:val="0055160D"/>
    <w:rsid w:val="00563C7D"/>
    <w:rsid w:val="00586745"/>
    <w:rsid w:val="005A0544"/>
    <w:rsid w:val="005C50C8"/>
    <w:rsid w:val="005D36BA"/>
    <w:rsid w:val="005E216A"/>
    <w:rsid w:val="00623620"/>
    <w:rsid w:val="00657B46"/>
    <w:rsid w:val="0066595A"/>
    <w:rsid w:val="00676418"/>
    <w:rsid w:val="0068775F"/>
    <w:rsid w:val="006D4BB7"/>
    <w:rsid w:val="006E2EFB"/>
    <w:rsid w:val="006F32C6"/>
    <w:rsid w:val="00701236"/>
    <w:rsid w:val="00701CA4"/>
    <w:rsid w:val="00721A39"/>
    <w:rsid w:val="007575B3"/>
    <w:rsid w:val="00763229"/>
    <w:rsid w:val="007A0BBA"/>
    <w:rsid w:val="007B07C3"/>
    <w:rsid w:val="007B2BBD"/>
    <w:rsid w:val="007B4EF7"/>
    <w:rsid w:val="007D1217"/>
    <w:rsid w:val="00807AE3"/>
    <w:rsid w:val="0083137D"/>
    <w:rsid w:val="00832324"/>
    <w:rsid w:val="00847F69"/>
    <w:rsid w:val="008A318F"/>
    <w:rsid w:val="008B1807"/>
    <w:rsid w:val="008F3553"/>
    <w:rsid w:val="008F3B5D"/>
    <w:rsid w:val="00925E1D"/>
    <w:rsid w:val="00935EE9"/>
    <w:rsid w:val="00960640"/>
    <w:rsid w:val="00963651"/>
    <w:rsid w:val="00983310"/>
    <w:rsid w:val="009A5AD2"/>
    <w:rsid w:val="009B3E47"/>
    <w:rsid w:val="009E06F8"/>
    <w:rsid w:val="009E4DE4"/>
    <w:rsid w:val="00A54DDB"/>
    <w:rsid w:val="00A93556"/>
    <w:rsid w:val="00A9710D"/>
    <w:rsid w:val="00AC39D2"/>
    <w:rsid w:val="00AD5CF2"/>
    <w:rsid w:val="00AE0783"/>
    <w:rsid w:val="00AF3C19"/>
    <w:rsid w:val="00B11209"/>
    <w:rsid w:val="00B63857"/>
    <w:rsid w:val="00BE147B"/>
    <w:rsid w:val="00BE47F4"/>
    <w:rsid w:val="00BF570B"/>
    <w:rsid w:val="00BF7199"/>
    <w:rsid w:val="00C1122B"/>
    <w:rsid w:val="00C16448"/>
    <w:rsid w:val="00C4244C"/>
    <w:rsid w:val="00C67343"/>
    <w:rsid w:val="00C70A9A"/>
    <w:rsid w:val="00C77069"/>
    <w:rsid w:val="00C94FC9"/>
    <w:rsid w:val="00CB6A5D"/>
    <w:rsid w:val="00CE01EF"/>
    <w:rsid w:val="00CF3B6A"/>
    <w:rsid w:val="00CF73B1"/>
    <w:rsid w:val="00D1152B"/>
    <w:rsid w:val="00D21BE5"/>
    <w:rsid w:val="00D345A7"/>
    <w:rsid w:val="00D40293"/>
    <w:rsid w:val="00D47F05"/>
    <w:rsid w:val="00D65708"/>
    <w:rsid w:val="00D66DBE"/>
    <w:rsid w:val="00D90459"/>
    <w:rsid w:val="00DA6B85"/>
    <w:rsid w:val="00DB3FDB"/>
    <w:rsid w:val="00DD24E7"/>
    <w:rsid w:val="00E20E01"/>
    <w:rsid w:val="00E24808"/>
    <w:rsid w:val="00E3068D"/>
    <w:rsid w:val="00E4645C"/>
    <w:rsid w:val="00E55524"/>
    <w:rsid w:val="00E611C1"/>
    <w:rsid w:val="00E64CF3"/>
    <w:rsid w:val="00E735F6"/>
    <w:rsid w:val="00E7596A"/>
    <w:rsid w:val="00E871EB"/>
    <w:rsid w:val="00EA2D93"/>
    <w:rsid w:val="00EA4F36"/>
    <w:rsid w:val="00EC7EAE"/>
    <w:rsid w:val="00EE1502"/>
    <w:rsid w:val="00EE2B91"/>
    <w:rsid w:val="00F20FCA"/>
    <w:rsid w:val="00F70821"/>
    <w:rsid w:val="00F71D35"/>
    <w:rsid w:val="00F85095"/>
    <w:rsid w:val="00F85F9E"/>
    <w:rsid w:val="00FA3315"/>
    <w:rsid w:val="00FB076B"/>
    <w:rsid w:val="00FC3D7E"/>
    <w:rsid w:val="00FC4043"/>
    <w:rsid w:val="00FF38C3"/>
    <w:rsid w:val="00FF4098"/>
    <w:rsid w:val="00FF71F2"/>
    <w:rsid w:val="00FF7222"/>
    <w:rsid w:val="04D23F9B"/>
    <w:rsid w:val="05573D16"/>
    <w:rsid w:val="072616A1"/>
    <w:rsid w:val="08962DA7"/>
    <w:rsid w:val="175D3DFA"/>
    <w:rsid w:val="1E041AD4"/>
    <w:rsid w:val="20FB46DF"/>
    <w:rsid w:val="23A16F49"/>
    <w:rsid w:val="257B0845"/>
    <w:rsid w:val="4573233D"/>
    <w:rsid w:val="4BDA60D4"/>
    <w:rsid w:val="54C518DF"/>
    <w:rsid w:val="56072946"/>
    <w:rsid w:val="595A2602"/>
    <w:rsid w:val="62A86917"/>
    <w:rsid w:val="6698148D"/>
    <w:rsid w:val="6702518F"/>
    <w:rsid w:val="68111C05"/>
    <w:rsid w:val="6B122D3D"/>
    <w:rsid w:val="6B8005EE"/>
    <w:rsid w:val="6F0671CF"/>
    <w:rsid w:val="73C361AA"/>
    <w:rsid w:val="780817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0"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7"/>
    <w:semiHidden/>
    <w:unhideWhenUsed/>
    <w:qFormat/>
    <w:uiPriority w:val="0"/>
    <w:pPr>
      <w:spacing w:before="100" w:beforeAutospacing="1" w:after="120"/>
    </w:pPr>
    <w:rPr>
      <w:rFonts w:ascii="Calibri" w:hAnsi="Calibri"/>
      <w:szCs w:val="22"/>
    </w:rPr>
  </w:style>
  <w:style w:type="paragraph" w:styleId="3">
    <w:name w:val="toc 5"/>
    <w:next w:val="1"/>
    <w:qFormat/>
    <w:uiPriority w:val="0"/>
    <w:pPr>
      <w:widowControl w:val="0"/>
      <w:wordWrap w:val="0"/>
      <w:ind w:left="1275"/>
      <w:jc w:val="both"/>
    </w:pPr>
    <w:rPr>
      <w:rFonts w:ascii="宋体" w:hAnsi="宋体" w:eastAsia="Times New Roman" w:cs="Times New Roman"/>
      <w:kern w:val="0"/>
      <w:sz w:val="20"/>
      <w:szCs w:val="20"/>
      <w:lang w:val="en-US" w:eastAsia="zh-CN" w:bidi="ar-SA"/>
    </w:rPr>
  </w:style>
  <w:style w:type="paragraph" w:styleId="4">
    <w:name w:val="Plain Text"/>
    <w:basedOn w:val="1"/>
    <w:link w:val="18"/>
    <w:unhideWhenUsed/>
    <w:qFormat/>
    <w:uiPriority w:val="99"/>
    <w:pPr>
      <w:spacing w:after="200" w:line="276" w:lineRule="auto"/>
    </w:pPr>
    <w:rPr>
      <w:rFonts w:ascii="宋体" w:hAnsi="Courier New" w:cs="Courier New"/>
      <w:szCs w:val="21"/>
    </w:rPr>
  </w:style>
  <w:style w:type="paragraph" w:styleId="5">
    <w:name w:val="footer"/>
    <w:basedOn w:val="1"/>
    <w:link w:val="15"/>
    <w:unhideWhenUsed/>
    <w:qFormat/>
    <w:uiPriority w:val="99"/>
    <w:pPr>
      <w:tabs>
        <w:tab w:val="center" w:pos="4153"/>
        <w:tab w:val="right" w:pos="8306"/>
      </w:tabs>
      <w:snapToGrid w:val="0"/>
      <w:spacing w:after="200" w:line="276" w:lineRule="auto"/>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spacing w:after="200" w:line="276" w:lineRule="auto"/>
      <w:jc w:val="center"/>
    </w:pPr>
    <w:rPr>
      <w:sz w:val="18"/>
      <w:szCs w:val="18"/>
    </w:rPr>
  </w:style>
  <w:style w:type="paragraph" w:styleId="7">
    <w:name w:val="Normal (Web)"/>
    <w:qFormat/>
    <w:uiPriority w:val="0"/>
    <w:pPr>
      <w:widowControl w:val="0"/>
      <w:spacing w:before="0" w:beforeAutospacing="1" w:after="0" w:afterAutospacing="1"/>
      <w:ind w:left="0" w:right="0"/>
      <w:jc w:val="left"/>
    </w:pPr>
    <w:rPr>
      <w:rFonts w:ascii="Calibri" w:hAnsi="Calibri" w:eastAsia="宋体" w:cs="Times New Roman"/>
      <w:kern w:val="0"/>
      <w:sz w:val="24"/>
      <w:szCs w:val="24"/>
      <w:lang w:val="en-US" w:eastAsia="zh-CN" w:bidi="ar"/>
    </w:rPr>
  </w:style>
  <w:style w:type="paragraph" w:styleId="8">
    <w:name w:val="Title"/>
    <w:next w:val="1"/>
    <w:qFormat/>
    <w:uiPriority w:val="99"/>
    <w:pPr>
      <w:widowControl w:val="0"/>
      <w:spacing w:before="240" w:after="60" w:line="240" w:lineRule="auto"/>
      <w:ind w:left="0"/>
      <w:jc w:val="center"/>
      <w:textAlignment w:val="auto"/>
      <w:outlineLvl w:val="0"/>
    </w:pPr>
    <w:rPr>
      <w:rFonts w:ascii="Calibri Light" w:hAnsi="Calibri Light" w:eastAsia="宋体" w:cs="Times New Roman"/>
      <w:b/>
      <w:bCs/>
      <w:kern w:val="2"/>
      <w:sz w:val="32"/>
      <w:szCs w:val="32"/>
      <w:lang w:val="en-US" w:eastAsia="zh-CN" w:bidi="ar-SA"/>
    </w:rPr>
  </w:style>
  <w:style w:type="table" w:styleId="10">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qFormat/>
    <w:uiPriority w:val="0"/>
    <w:rPr>
      <w:b/>
    </w:rPr>
  </w:style>
  <w:style w:type="character" w:styleId="13">
    <w:name w:val="Hyperlink"/>
    <w:basedOn w:val="11"/>
    <w:semiHidden/>
    <w:unhideWhenUsed/>
    <w:qFormat/>
    <w:uiPriority w:val="99"/>
    <w:rPr>
      <w:color w:val="0000FF"/>
      <w:u w:val="single"/>
    </w:rPr>
  </w:style>
  <w:style w:type="character" w:customStyle="1" w:styleId="14">
    <w:name w:val="页眉 字符"/>
    <w:basedOn w:val="11"/>
    <w:link w:val="6"/>
    <w:qFormat/>
    <w:uiPriority w:val="99"/>
    <w:rPr>
      <w:sz w:val="18"/>
      <w:szCs w:val="18"/>
    </w:rPr>
  </w:style>
  <w:style w:type="character" w:customStyle="1" w:styleId="15">
    <w:name w:val="页脚 字符"/>
    <w:basedOn w:val="11"/>
    <w:link w:val="5"/>
    <w:qFormat/>
    <w:uiPriority w:val="99"/>
    <w:rPr>
      <w:sz w:val="18"/>
      <w:szCs w:val="18"/>
    </w:rPr>
  </w:style>
  <w:style w:type="paragraph" w:styleId="16">
    <w:name w:val="List Paragraph"/>
    <w:basedOn w:val="1"/>
    <w:unhideWhenUsed/>
    <w:qFormat/>
    <w:uiPriority w:val="99"/>
    <w:pPr>
      <w:spacing w:after="200" w:line="276" w:lineRule="auto"/>
      <w:ind w:firstLine="420" w:firstLineChars="200"/>
    </w:pPr>
  </w:style>
  <w:style w:type="character" w:customStyle="1" w:styleId="17">
    <w:name w:val="正文文本 字符"/>
    <w:basedOn w:val="11"/>
    <w:link w:val="2"/>
    <w:semiHidden/>
    <w:qFormat/>
    <w:uiPriority w:val="0"/>
    <w:rPr>
      <w:rFonts w:ascii="Calibri" w:hAnsi="Calibri" w:eastAsia="宋体" w:cs="Times New Roman"/>
    </w:rPr>
  </w:style>
  <w:style w:type="character" w:customStyle="1" w:styleId="18">
    <w:name w:val="纯文本 字符"/>
    <w:basedOn w:val="11"/>
    <w:link w:val="4"/>
    <w:qFormat/>
    <w:uiPriority w:val="99"/>
    <w:rPr>
      <w:rFonts w:ascii="宋体" w:hAnsi="Courier New" w:eastAsia="宋体" w:cs="Courier New"/>
      <w:kern w:val="2"/>
      <w:sz w:val="21"/>
      <w:szCs w:val="21"/>
    </w:rPr>
  </w:style>
  <w:style w:type="paragraph" w:customStyle="1" w:styleId="19">
    <w:name w:val="Char Char Char Char Char Char Char Char Char Char Char Char Char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20">
    <w:name w:val="Normal"/>
    <w:qFormat/>
    <w:uiPriority w:val="0"/>
    <w:pPr>
      <w:widowControl w:val="0"/>
      <w:jc w:val="both"/>
    </w:pPr>
    <w:rPr>
      <w:rFonts w:ascii="Calibri" w:hAnsi="Calibri" w:eastAsia="宋体" w:cs="Times New Roman"/>
      <w:kern w:val="2"/>
      <w:sz w:val="21"/>
      <w:szCs w:val="24"/>
      <w:lang w:val="en-US" w:eastAsia="zh-CN" w:bidi="ar-SA"/>
    </w:rPr>
  </w:style>
  <w:style w:type="paragraph" w:customStyle="1" w:styleId="21">
    <w:name w:val="纯文本_0"/>
    <w:qFormat/>
    <w:uiPriority w:val="0"/>
    <w:pPr>
      <w:widowControl w:val="0"/>
      <w:jc w:val="both"/>
    </w:pPr>
    <w:rPr>
      <w:rFonts w:hint="eastAsia" w:ascii="宋体" w:hAnsi="Courier New" w:eastAsia="宋体" w:cs="Courier New"/>
      <w:kern w:val="2"/>
      <w:sz w:val="21"/>
      <w:szCs w:val="21"/>
      <w:lang w:val="en-US" w:eastAsia="zh-CN" w:bidi="ar-SA"/>
    </w:rPr>
  </w:style>
  <w:style w:type="paragraph" w:customStyle="1" w:styleId="22">
    <w:name w:val="Normal_0"/>
    <w:qFormat/>
    <w:uiPriority w:val="0"/>
    <w:rPr>
      <w:rFonts w:ascii="NEU-BZ-S92" w:hAnsi="NEU-BZ-S92" w:eastAsia="方正书宋_GBK" w:cs="Times New Roman"/>
      <w:color w:val="000000"/>
      <w:sz w:val="21"/>
      <w:szCs w:val="22"/>
      <w:lang w:val="en-US" w:eastAsia="zh-CN" w:bidi="ar-SA"/>
    </w:rPr>
  </w:style>
  <w:style w:type="paragraph" w:customStyle="1" w:styleId="23">
    <w:name w:val="正文1"/>
    <w:qFormat/>
    <w:uiPriority w:val="0"/>
    <w:pPr>
      <w:widowControl w:val="0"/>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5155</Words>
  <Characters>5268</Characters>
  <Lines>127</Lines>
  <Paragraphs>35</Paragraphs>
  <TotalTime>1</TotalTime>
  <ScaleCrop>false</ScaleCrop>
  <LinksUpToDate>false</LinksUpToDate>
  <CharactersWithSpaces>5399</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2022-12-18T02:36:00Z</dcterms:created>
  <dc:creator>QIU DANQING</dc:creator>
  <cp:lastModifiedBy>Administrator</cp:lastModifiedBy>
  <dcterms:modified xsi:type="dcterms:W3CDTF">2023-03-06T01:42:16Z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0F0B6A838B534FDE891131BB3F9A610B</vt:lpwstr>
  </property>
</Properties>
</file>