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江苏省仪征中学</w:t>
      </w:r>
      <w:r>
        <w:rPr>
          <w:rFonts w:ascii="宋体" w:hAnsi="宋体" w:cs="宋体"/>
          <w:b/>
          <w:sz w:val="32"/>
          <w:szCs w:val="32"/>
        </w:rPr>
        <w:t>2021—2022</w:t>
      </w:r>
      <w:r>
        <w:rPr>
          <w:rFonts w:hint="eastAsia" w:ascii="宋体" w:hAnsi="宋体" w:cs="宋体"/>
          <w:b/>
          <w:sz w:val="32"/>
          <w:szCs w:val="32"/>
        </w:rPr>
        <w:t>学年度第二学期高二语文学科</w:t>
      </w:r>
      <w:r>
        <w:rPr>
          <w:rFonts w:hint="eastAsia" w:ascii="宋体" w:hAnsi="宋体" w:cs="宋体"/>
          <w:b/>
          <w:bCs/>
          <w:sz w:val="32"/>
          <w:szCs w:val="32"/>
        </w:rPr>
        <w:t>作业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《阿Q正传》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课时</w:t>
      </w:r>
      <w:r>
        <w:rPr>
          <w:rFonts w:hint="eastAsia" w:ascii="宋体" w:hAnsi="宋体"/>
          <w:b/>
          <w:bCs/>
          <w:sz w:val="28"/>
          <w:szCs w:val="28"/>
        </w:rPr>
        <w:t>练习2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研制人：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王鹏洲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审核人：卞文惠</w:t>
      </w:r>
    </w:p>
    <w:p>
      <w:pPr>
        <w:ind w:firstLine="210" w:firstLineChars="100"/>
        <w:jc w:val="left"/>
        <w:rPr>
          <w:rFonts w:ascii="??" w:hAnsi="??"/>
          <w:color w:val="000000"/>
          <w:szCs w:val="21"/>
        </w:rPr>
      </w:pPr>
      <w:r>
        <w:rPr>
          <w:rFonts w:hint="eastAsia"/>
        </w:rPr>
        <w:t>班级：              姓名：             学号：             时间：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作业时长：35分钟</w:t>
      </w:r>
    </w:p>
    <w:p>
      <w:pPr>
        <w:pStyle w:val="20"/>
        <w:spacing w:line="360" w:lineRule="auto"/>
        <w:textAlignment w:val="center"/>
        <w:rPr>
          <w:rFonts w:ascii="宋体" w:hAnsi="宋体" w:cs="楷体"/>
          <w:color w:val="000000"/>
          <w:sz w:val="24"/>
        </w:rPr>
      </w:pPr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楷体"/>
          <w:color w:val="000000"/>
          <w:sz w:val="24"/>
        </w:rPr>
        <w:t>阅读下面的文字，回答问题。</w:t>
      </w: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jc w:val="center"/>
        <w:textAlignment w:val="center"/>
        <w:rPr>
          <w:rFonts w:ascii="宋体" w:hAnsi="宋体" w:cs="楷体"/>
          <w:b/>
          <w:color w:val="000000"/>
          <w:szCs w:val="21"/>
        </w:rPr>
      </w:pPr>
      <w:r>
        <w:rPr>
          <w:rFonts w:hint="eastAsia" w:ascii="宋体" w:hAnsi="宋体" w:cs="楷体"/>
          <w:b/>
          <w:color w:val="000000"/>
          <w:szCs w:val="21"/>
        </w:rPr>
        <w:t>理水（节选）</w:t>
      </w: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jc w:val="center"/>
        <w:textAlignment w:val="center"/>
        <w:rPr>
          <w:rFonts w:ascii="宋体" w:hAnsi="宋体" w:cs="楷体"/>
          <w:b/>
          <w:color w:val="000000"/>
          <w:szCs w:val="21"/>
        </w:rPr>
      </w:pPr>
      <w:r>
        <w:rPr>
          <w:rFonts w:hint="eastAsia" w:ascii="宋体" w:hAnsi="宋体" w:cs="楷体"/>
          <w:b/>
          <w:color w:val="000000"/>
          <w:szCs w:val="21"/>
        </w:rPr>
        <w:t>鲁迅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当两位大员回到京都的时候，别的考察员也大抵陆续回来了，只有禹还在外。他们在家里休息了几天，水利局的同事们就在局里大排筵宴，替他们接风。这一天真是车水马龙，不到黄昏时候，主客就全都到齐了，院子里却已经点起庭燎来，鼎中的牛肉香，一直透到门外虎贲的鼻子跟前，大家就一齐咽口水。酒过三巡，大员们就讲了一些水乡沿途的风景，芦花似雪，泥水如金，黄鳝膏腴，青苔滑溜……等等。微醺之后，才取出大家采集了来的民食来，都装着细巧的木匣子，盖上写着文字，有的是伏羲八卦体，有的是仓颉鬼哭体，大家就先来赏鉴这些字，争论得几乎打架之后，才决定以写着“国泰民安”的一块为第一，因为不但文字质朴难识，有上古淳厚之风，而且立言也很得体，可以宣付史馆的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局外面也起了一阵喧嚷。一群乞丐似的大汉，面目黧黑，衣服破旧，竟冲破了断绝交通的界线，闯到局里来了。卫兵们大喝一声，连忙左右交叉了明晃晃的戈，挡住他们的去路。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“什么？——看明白！”当头是一条瘦长的莽汉，粗手粗脚的，怔了一下，大声说。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卫兵们在昏黄中定睛一看，就恭恭敬敬的立正，举戈，放他们进去了。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局里的大厅上发生了扰乱。大家一望见一群莽汉们奔来，纷纷都想躲避，但看不见耀眼的兵器，就又硬着头皮，定睛去看。头一个虽然面貌黑瘦，但从神情上，也就认识他正是禹；其余的自然是他的随员。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这一吓，把大家的酒意都吓退了，沙沙的一阵衣裳声，立刻都退在下面。禹便一径跨到席上，并不屈膝而坐，却伸开了两脚，把大脚底对着大员们，又不穿袜子，满脚底都是栗子一般的老茧。随员们就分坐在他的左右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“大人是今天回京的？”一位大胆的属员，膝行而前了一点，恭敬的问。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“你们坐近一点来！”禹不答他的询问，只对大家说。“查的怎么样？”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大员们一面膝行而前，一面面面相觑，列坐在残筳的下面，看见咬过的松皮饼和啃光的牛骨头。非常不自在——却又不敢叫膳夫来收去。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“禀大人，”一位大员终于说。“倒还像个样子——印象甚佳。松皮水草，出产不少；饮料呢，那可丰富得很。百姓都很老实，他们是过惯了的。”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“卑职可是已经拟好了募捐的计划，”又一位大员说。“准备开一个奇异食品展览会，另请女隗小姐来做时装表演，来看的可以多一点。”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“这很好。”禹说着，向他弯一弯腰。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不过第一要紧的是赶快派一批大木筏去，把学者们接上高原来。”第三位大员说，“学者们有一个公呈在这里，他们以为文化是一国的命脉，学者是文化的灵魂，只要文化存在，华夏也就存在，别的一切，倒还在其次……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“他们以为华夏的人口太多了，”第一位大员道，“减少一些倒也是致太平之道。况且那些不过是愚民，那喜怒哀乐，也决没有智者所推想的那么精微的。……”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“放他妈的屁！”禹心里想，但嘴上却大声的说道：“我经过查考，知道先前的方法：‘湮’，确是错误了。以后应该用‘导’！不知道诸位的意见怎么样？”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静得好像坟山；大员们的脸上也显出死色，许多人还觉得自己生了病，明天恐怕要请病假了。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“这是蚩尤的法子！”一个勇敢的青年官员悄悄的愤激着。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卑职的愚见，窃以为大人是似乎应该收回成命的。”一位白须白发的大员，这时觉得天下兴亡，系在他的嘴上了，便把心一横，置死生于度外，坚决的抗议道：“湮是老大人的成法。‘三年无改于父之道，可谓孝矣。’——老大人升天还不到三年。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禹一声也不响。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“况且老大人化过多少心力呢。借了上帝的息壤，来湮洪水，虽然触了上帝的恼怒，洪水的深度可也浅了一点了。这似乎还是照例的治下去。”另一位花白须发的大员说，他是禹的母舅的干儿子。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禹一声也不响。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我看大人还不如‘干父之蛊’，”一位胖大官员看得禹不作声，以为他就要折服了，便带些轻薄的大声说，不过脸上还流出着一层油汗。“照着家法，挽回家声。大人大约未必知道人们在怎么讲说老大人罢……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“要而言之，‘湮’是世界上已有定评的好法子，”白须发的老官恐怕胖子闹出岔子来，就抢着说道。“别的种种，所谓‘摩登’者也，昔者蚩尤氏就坏在这一点上。”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禹微微一笑：“我知道的。有人说我的爸爸变了黄熊，也有人说他变了三足鳖，也有人说我在求名，图利。说就是了。我要说的是我查了山泽的情形，征了百姓的意见，已经看透实情，打定主意，无论如何，非‘导’不可！这些同事，也都和我同意的。”</w:t>
      </w:r>
    </w:p>
    <w:p>
      <w:pPr>
        <w:tabs>
          <w:tab w:val="left" w:pos="2075"/>
          <w:tab w:val="left" w:pos="4156"/>
          <w:tab w:val="left" w:pos="6231"/>
        </w:tabs>
        <w:spacing w:line="380" w:lineRule="exact"/>
        <w:ind w:firstLine="420" w:firstLineChars="200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他举手向两旁一指。白须发的，花须发的，小白脸的，胖而流着油汗的，胖而不流油汗的官员们，跟着他的指头看过去，只见一排黑瘦的乞丐似的东西，不动，不言，不笑，像铁铸的一样。</w:t>
      </w: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ind w:firstLine="420" w:firstLineChars="200"/>
        <w:jc w:val="righ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（有删改）</w:t>
      </w: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1.下列对本文相关内容和艺术特色的分析鉴赏，不正确的一项是</w:t>
      </w:r>
      <w:r>
        <w:rPr>
          <w:rFonts w:hint="eastAsia" w:ascii="宋体" w:hAnsi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cs="楷体"/>
          <w:color w:val="000000"/>
          <w:szCs w:val="21"/>
          <w:lang w:val="en-US" w:eastAsia="zh-CN"/>
        </w:rPr>
        <w:t>3分</w:t>
      </w:r>
      <w:r>
        <w:rPr>
          <w:rFonts w:hint="eastAsia" w:ascii="宋体" w:hAnsi="宋体" w:cs="楷体"/>
          <w:color w:val="000000"/>
          <w:szCs w:val="21"/>
          <w:lang w:eastAsia="zh-CN"/>
        </w:rPr>
        <w:t>）</w:t>
      </w:r>
      <w:r>
        <w:rPr>
          <w:rFonts w:hint="eastAsia" w:ascii="宋体" w:hAnsi="宋体" w:cs="楷体"/>
          <w:color w:val="000000"/>
          <w:szCs w:val="21"/>
        </w:rPr>
        <w:t xml:space="preserve">(   </w:t>
      </w:r>
      <w:r>
        <w:rPr>
          <w:rFonts w:hint="eastAsia" w:ascii="宋体" w:hAnsi="宋体" w:cs="楷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楷体"/>
          <w:color w:val="000000"/>
          <w:szCs w:val="21"/>
        </w:rPr>
        <w:t>)</w:t>
      </w:r>
    </w:p>
    <w:p>
      <w:pPr>
        <w:bidi w:val="0"/>
      </w:pPr>
      <w:r>
        <w:rPr>
          <w:rFonts w:hint="eastAsia"/>
        </w:rPr>
        <w:t>A.第一段中，洪灾中的民间疾苦被筵宴上大啖酒肉的大员们转化为“水乡沿途的风景”等谈资，这不仅是讽刺，更表达了忧愤。</w:t>
      </w:r>
    </w:p>
    <w:p>
      <w:pPr>
        <w:bidi w:val="0"/>
      </w:pPr>
      <w:r>
        <w:rPr>
          <w:rFonts w:hint="eastAsia"/>
        </w:rPr>
        <w:t>B.鲁迅善以细节传神，文中写胖大官员脸上“流出着一层油汗”，与写祥林嫂“眼珠间或一轮”一样，都是以外在细节刻画人物内在特征。</w:t>
      </w:r>
    </w:p>
    <w:p>
      <w:pPr>
        <w:bidi w:val="0"/>
      </w:pPr>
      <w:r>
        <w:rPr>
          <w:rFonts w:hint="eastAsia"/>
        </w:rPr>
        <w:t>C.针对禹提出的“导”的治水方法，众大员软硬兼施，口口声声“老大人”，是以所谓“孝”给禹施压，实质上还是反对禹的变革。</w:t>
      </w:r>
    </w:p>
    <w:p>
      <w:pPr>
        <w:bidi w:val="0"/>
      </w:pPr>
      <w:r>
        <w:rPr>
          <w:rFonts w:hint="eastAsia"/>
        </w:rPr>
        <w:t>D.文中有意使用“水利局”“时装表演”“摩登”等现代词语，以游戏笔墨颠覆了“大禹治水”的严肃性与真实性，从而传达出历史的虚无感。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2.鲁迅说：“我们从古以来，就有埋头苦干的人，有拼命硬干的人，有为民请命的人，有舍身求法的人，……这就是中国的脊梁。”请谈谈本文是如何具体塑造这样的“中国的脊梁”的。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textAlignment w:val="center"/>
        <w:rPr>
          <w:rFonts w:ascii="宋体" w:hAnsi="宋体" w:cs="楷体"/>
          <w:color w:val="000000"/>
          <w:szCs w:val="21"/>
        </w:rPr>
      </w:pP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textAlignment w:val="center"/>
        <w:rPr>
          <w:rFonts w:ascii="宋体" w:hAnsi="宋体" w:cs="楷体"/>
          <w:color w:val="000000"/>
          <w:szCs w:val="21"/>
        </w:rPr>
      </w:pPr>
    </w:p>
    <w:p>
      <w:pPr>
        <w:tabs>
          <w:tab w:val="left" w:pos="2075"/>
          <w:tab w:val="left" w:pos="4156"/>
          <w:tab w:val="left" w:pos="6231"/>
        </w:tabs>
        <w:spacing w:after="200" w:line="320" w:lineRule="exact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cs="楷体"/>
          <w:color w:val="000000"/>
          <w:szCs w:val="21"/>
        </w:rPr>
        <w:t>3.《理水》是鲁迅小说集《故事新编》中的一篇，请从“故事”与“新编”的角度简析本文的基本特征。</w:t>
      </w:r>
      <w:r>
        <w:rPr>
          <w:rFonts w:hint="eastAsia" w:ascii="宋体" w:hAnsi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cs="楷体"/>
          <w:color w:val="000000"/>
          <w:szCs w:val="21"/>
          <w:lang w:val="en-US" w:eastAsia="zh-CN"/>
        </w:rPr>
        <w:t>6分</w:t>
      </w:r>
      <w:r>
        <w:rPr>
          <w:rFonts w:hint="eastAsia" w:ascii="宋体" w:hAnsi="宋体" w:cs="楷体"/>
          <w:color w:val="000000"/>
          <w:szCs w:val="21"/>
          <w:lang w:eastAsia="zh-CN"/>
        </w:rPr>
        <w:t>）</w:t>
      </w:r>
    </w:p>
    <w:p>
      <w:pPr>
        <w:rPr>
          <w:rFonts w:ascii="宋体" w:cs="宋体"/>
          <w:b/>
          <w:bCs/>
          <w:color w:val="FF0000"/>
          <w:szCs w:val="21"/>
        </w:rPr>
      </w:pPr>
    </w:p>
    <w:p>
      <w:pPr>
        <w:rPr>
          <w:rFonts w:ascii="宋体" w:cs="宋体"/>
          <w:b/>
          <w:bCs/>
          <w:color w:val="FF0000"/>
          <w:szCs w:val="21"/>
        </w:rPr>
      </w:pPr>
    </w:p>
    <w:p>
      <w:pPr>
        <w:rPr>
          <w:rFonts w:ascii="宋体" w:cs="宋体"/>
          <w:b/>
          <w:bCs/>
          <w:color w:val="FF0000"/>
          <w:szCs w:val="21"/>
        </w:rPr>
      </w:pPr>
    </w:p>
    <w:p>
      <w:pPr>
        <w:jc w:val="left"/>
        <w:textAlignment w:val="center"/>
        <w:rPr>
          <w:rFonts w:ascii="Times New Roman" w:hAnsi="Times New Roman"/>
          <w:b/>
          <w:kern w:val="0"/>
        </w:rPr>
      </w:pPr>
      <w:r>
        <w:rPr>
          <w:rFonts w:hint="eastAsia" w:ascii="Times New Roman" w:hAnsi="Times New Roman"/>
          <w:b/>
          <w:bCs/>
        </w:rPr>
        <w:t>二、探究题（实验班选做）</w:t>
      </w:r>
    </w:p>
    <w:p>
      <w:pPr>
        <w:tabs>
          <w:tab w:val="left" w:pos="4139"/>
        </w:tabs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1.</w:t>
      </w:r>
      <w:r>
        <w:rPr>
          <w:rFonts w:ascii="Times New Roman" w:hAnsi="Times New Roman"/>
          <w:color w:val="000000"/>
          <w:szCs w:val="21"/>
        </w:rPr>
        <w:t>有人说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在现实生活中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人还是要有点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阿Q精神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你认为呢？</w:t>
      </w:r>
    </w:p>
    <w:p>
      <w:pPr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4139"/>
        </w:tabs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bookmarkStart w:id="0" w:name="_GoBack"/>
      <w:bookmarkEnd w:id="0"/>
    </w:p>
    <w:sectPr>
      <w:headerReference r:id="rId3" w:type="default"/>
      <w:pgSz w:w="11907" w:h="16839"/>
      <w:pgMar w:top="851" w:right="851" w:bottom="851" w:left="851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F54DC3"/>
    <w:rsid w:val="0000433A"/>
    <w:rsid w:val="00020A34"/>
    <w:rsid w:val="00022688"/>
    <w:rsid w:val="00024DC5"/>
    <w:rsid w:val="000366AB"/>
    <w:rsid w:val="00037C3E"/>
    <w:rsid w:val="000413CA"/>
    <w:rsid w:val="00050B94"/>
    <w:rsid w:val="000517EB"/>
    <w:rsid w:val="00063635"/>
    <w:rsid w:val="00064E5C"/>
    <w:rsid w:val="00081BB2"/>
    <w:rsid w:val="0008479D"/>
    <w:rsid w:val="0008506E"/>
    <w:rsid w:val="000858BA"/>
    <w:rsid w:val="00085BE3"/>
    <w:rsid w:val="00097A25"/>
    <w:rsid w:val="000A08B8"/>
    <w:rsid w:val="000A1B42"/>
    <w:rsid w:val="000B032B"/>
    <w:rsid w:val="000B09B4"/>
    <w:rsid w:val="000B41A0"/>
    <w:rsid w:val="000C16D1"/>
    <w:rsid w:val="000C698B"/>
    <w:rsid w:val="000D02B5"/>
    <w:rsid w:val="000D1C81"/>
    <w:rsid w:val="000D5E9B"/>
    <w:rsid w:val="000D65DB"/>
    <w:rsid w:val="000E0F8F"/>
    <w:rsid w:val="000F730C"/>
    <w:rsid w:val="00104CBB"/>
    <w:rsid w:val="00105E6A"/>
    <w:rsid w:val="0012467E"/>
    <w:rsid w:val="00144167"/>
    <w:rsid w:val="001449A7"/>
    <w:rsid w:val="001527D3"/>
    <w:rsid w:val="00164B79"/>
    <w:rsid w:val="00166313"/>
    <w:rsid w:val="00170594"/>
    <w:rsid w:val="0017392C"/>
    <w:rsid w:val="0017422E"/>
    <w:rsid w:val="0017662A"/>
    <w:rsid w:val="001823A2"/>
    <w:rsid w:val="0018310B"/>
    <w:rsid w:val="001862C3"/>
    <w:rsid w:val="001952E1"/>
    <w:rsid w:val="001B0147"/>
    <w:rsid w:val="001B4C83"/>
    <w:rsid w:val="001C7208"/>
    <w:rsid w:val="001C7F08"/>
    <w:rsid w:val="001E0ACF"/>
    <w:rsid w:val="001F58FC"/>
    <w:rsid w:val="0020285F"/>
    <w:rsid w:val="00206528"/>
    <w:rsid w:val="002072F9"/>
    <w:rsid w:val="00213938"/>
    <w:rsid w:val="00214A0A"/>
    <w:rsid w:val="002275F2"/>
    <w:rsid w:val="00231974"/>
    <w:rsid w:val="00233F1A"/>
    <w:rsid w:val="00233FE8"/>
    <w:rsid w:val="002421E2"/>
    <w:rsid w:val="0024623D"/>
    <w:rsid w:val="0024646B"/>
    <w:rsid w:val="0025448A"/>
    <w:rsid w:val="00255D3C"/>
    <w:rsid w:val="00256862"/>
    <w:rsid w:val="00262D74"/>
    <w:rsid w:val="00267EAB"/>
    <w:rsid w:val="0027795F"/>
    <w:rsid w:val="002806E3"/>
    <w:rsid w:val="002811CC"/>
    <w:rsid w:val="002811E5"/>
    <w:rsid w:val="00281CEB"/>
    <w:rsid w:val="002851DE"/>
    <w:rsid w:val="00287FE3"/>
    <w:rsid w:val="0029402C"/>
    <w:rsid w:val="00294877"/>
    <w:rsid w:val="002A0580"/>
    <w:rsid w:val="002B3949"/>
    <w:rsid w:val="002B6399"/>
    <w:rsid w:val="002C15C9"/>
    <w:rsid w:val="002C4B9E"/>
    <w:rsid w:val="002C7A97"/>
    <w:rsid w:val="002D05E4"/>
    <w:rsid w:val="002E6F81"/>
    <w:rsid w:val="002E7CBE"/>
    <w:rsid w:val="002F156B"/>
    <w:rsid w:val="002F42AF"/>
    <w:rsid w:val="00300E9F"/>
    <w:rsid w:val="00306F9D"/>
    <w:rsid w:val="00307080"/>
    <w:rsid w:val="00311388"/>
    <w:rsid w:val="00315057"/>
    <w:rsid w:val="003150D7"/>
    <w:rsid w:val="003205B6"/>
    <w:rsid w:val="0032730E"/>
    <w:rsid w:val="00350AF9"/>
    <w:rsid w:val="00377941"/>
    <w:rsid w:val="00390503"/>
    <w:rsid w:val="00391506"/>
    <w:rsid w:val="003A01BD"/>
    <w:rsid w:val="003A1A3B"/>
    <w:rsid w:val="003A1F54"/>
    <w:rsid w:val="003A650A"/>
    <w:rsid w:val="003B59D2"/>
    <w:rsid w:val="003C38FC"/>
    <w:rsid w:val="003D11E2"/>
    <w:rsid w:val="003D28FE"/>
    <w:rsid w:val="003E028C"/>
    <w:rsid w:val="003E2E20"/>
    <w:rsid w:val="003E30DD"/>
    <w:rsid w:val="003F3F5A"/>
    <w:rsid w:val="003F4629"/>
    <w:rsid w:val="003F61CF"/>
    <w:rsid w:val="00402E90"/>
    <w:rsid w:val="004109FE"/>
    <w:rsid w:val="00411201"/>
    <w:rsid w:val="00425B59"/>
    <w:rsid w:val="00427092"/>
    <w:rsid w:val="00452507"/>
    <w:rsid w:val="0045432C"/>
    <w:rsid w:val="004659BD"/>
    <w:rsid w:val="00472C78"/>
    <w:rsid w:val="0047675A"/>
    <w:rsid w:val="00486531"/>
    <w:rsid w:val="00496BBC"/>
    <w:rsid w:val="004A1234"/>
    <w:rsid w:val="004D152B"/>
    <w:rsid w:val="004D183B"/>
    <w:rsid w:val="004D5163"/>
    <w:rsid w:val="004D592F"/>
    <w:rsid w:val="004D7135"/>
    <w:rsid w:val="004D750D"/>
    <w:rsid w:val="004E30E3"/>
    <w:rsid w:val="004E7C7F"/>
    <w:rsid w:val="00504E37"/>
    <w:rsid w:val="005114F8"/>
    <w:rsid w:val="00517FDA"/>
    <w:rsid w:val="0052007D"/>
    <w:rsid w:val="00527D22"/>
    <w:rsid w:val="00534770"/>
    <w:rsid w:val="00535B09"/>
    <w:rsid w:val="00540F9C"/>
    <w:rsid w:val="005440CF"/>
    <w:rsid w:val="00545109"/>
    <w:rsid w:val="005502D8"/>
    <w:rsid w:val="005562EC"/>
    <w:rsid w:val="00564EE6"/>
    <w:rsid w:val="00567DE8"/>
    <w:rsid w:val="005816B9"/>
    <w:rsid w:val="00582F20"/>
    <w:rsid w:val="00585B88"/>
    <w:rsid w:val="005A33BD"/>
    <w:rsid w:val="005B31FB"/>
    <w:rsid w:val="005C0B2A"/>
    <w:rsid w:val="005D5420"/>
    <w:rsid w:val="005D6E59"/>
    <w:rsid w:val="005E3648"/>
    <w:rsid w:val="005F178E"/>
    <w:rsid w:val="005F1E68"/>
    <w:rsid w:val="005F7BF5"/>
    <w:rsid w:val="00603700"/>
    <w:rsid w:val="00603B9F"/>
    <w:rsid w:val="0060584B"/>
    <w:rsid w:val="006110B8"/>
    <w:rsid w:val="0061321F"/>
    <w:rsid w:val="00617BD2"/>
    <w:rsid w:val="00632093"/>
    <w:rsid w:val="00651E92"/>
    <w:rsid w:val="006547F8"/>
    <w:rsid w:val="00655F18"/>
    <w:rsid w:val="00662B09"/>
    <w:rsid w:val="00663EC2"/>
    <w:rsid w:val="00667CE6"/>
    <w:rsid w:val="00673B4B"/>
    <w:rsid w:val="00681BC0"/>
    <w:rsid w:val="006837DA"/>
    <w:rsid w:val="00684FA6"/>
    <w:rsid w:val="006A68F0"/>
    <w:rsid w:val="006A7BD9"/>
    <w:rsid w:val="006B067B"/>
    <w:rsid w:val="006B4D89"/>
    <w:rsid w:val="006B605B"/>
    <w:rsid w:val="006C3EBE"/>
    <w:rsid w:val="006C7DFA"/>
    <w:rsid w:val="006D4BFA"/>
    <w:rsid w:val="006E54B5"/>
    <w:rsid w:val="006E7DB5"/>
    <w:rsid w:val="00703569"/>
    <w:rsid w:val="00717C07"/>
    <w:rsid w:val="007209E7"/>
    <w:rsid w:val="00720E86"/>
    <w:rsid w:val="00723100"/>
    <w:rsid w:val="00734AD0"/>
    <w:rsid w:val="00755B63"/>
    <w:rsid w:val="007667BA"/>
    <w:rsid w:val="00771692"/>
    <w:rsid w:val="00774AC7"/>
    <w:rsid w:val="00775258"/>
    <w:rsid w:val="00776D49"/>
    <w:rsid w:val="00783356"/>
    <w:rsid w:val="00783666"/>
    <w:rsid w:val="00791BCB"/>
    <w:rsid w:val="00797369"/>
    <w:rsid w:val="007975A5"/>
    <w:rsid w:val="007A5EE9"/>
    <w:rsid w:val="007B70B5"/>
    <w:rsid w:val="007C0DA2"/>
    <w:rsid w:val="007C51CB"/>
    <w:rsid w:val="007C5314"/>
    <w:rsid w:val="007C5DB4"/>
    <w:rsid w:val="007D1105"/>
    <w:rsid w:val="007D6142"/>
    <w:rsid w:val="007E131F"/>
    <w:rsid w:val="007E42B1"/>
    <w:rsid w:val="007E46CA"/>
    <w:rsid w:val="007F4B26"/>
    <w:rsid w:val="00804E06"/>
    <w:rsid w:val="00813824"/>
    <w:rsid w:val="00813B7B"/>
    <w:rsid w:val="008266E5"/>
    <w:rsid w:val="00833A7F"/>
    <w:rsid w:val="008451C9"/>
    <w:rsid w:val="00861C60"/>
    <w:rsid w:val="0086230D"/>
    <w:rsid w:val="008644A5"/>
    <w:rsid w:val="00864B92"/>
    <w:rsid w:val="008715F1"/>
    <w:rsid w:val="00872052"/>
    <w:rsid w:val="00880F53"/>
    <w:rsid w:val="008B1194"/>
    <w:rsid w:val="008B48B2"/>
    <w:rsid w:val="008D38AF"/>
    <w:rsid w:val="008D741C"/>
    <w:rsid w:val="008E0DBF"/>
    <w:rsid w:val="008E2D1C"/>
    <w:rsid w:val="008E36EF"/>
    <w:rsid w:val="008F13DF"/>
    <w:rsid w:val="008F21DA"/>
    <w:rsid w:val="00907356"/>
    <w:rsid w:val="0091709D"/>
    <w:rsid w:val="009275D1"/>
    <w:rsid w:val="00932311"/>
    <w:rsid w:val="00942496"/>
    <w:rsid w:val="00955F4F"/>
    <w:rsid w:val="009653AB"/>
    <w:rsid w:val="00966CB7"/>
    <w:rsid w:val="00970465"/>
    <w:rsid w:val="00970FF7"/>
    <w:rsid w:val="00971D96"/>
    <w:rsid w:val="00975B18"/>
    <w:rsid w:val="00981655"/>
    <w:rsid w:val="00990B57"/>
    <w:rsid w:val="009A7F8F"/>
    <w:rsid w:val="009B07BF"/>
    <w:rsid w:val="009C1916"/>
    <w:rsid w:val="009C4CF2"/>
    <w:rsid w:val="009C4FB6"/>
    <w:rsid w:val="009D30D0"/>
    <w:rsid w:val="009E7EED"/>
    <w:rsid w:val="00A320B4"/>
    <w:rsid w:val="00A337CE"/>
    <w:rsid w:val="00A36C3B"/>
    <w:rsid w:val="00A415E2"/>
    <w:rsid w:val="00A431C1"/>
    <w:rsid w:val="00A44670"/>
    <w:rsid w:val="00A45470"/>
    <w:rsid w:val="00A6250C"/>
    <w:rsid w:val="00A70256"/>
    <w:rsid w:val="00A80AA7"/>
    <w:rsid w:val="00A91F24"/>
    <w:rsid w:val="00AA4166"/>
    <w:rsid w:val="00AA49C2"/>
    <w:rsid w:val="00AC6739"/>
    <w:rsid w:val="00AE3EDC"/>
    <w:rsid w:val="00AE5974"/>
    <w:rsid w:val="00AF17E8"/>
    <w:rsid w:val="00AF58D0"/>
    <w:rsid w:val="00B00F67"/>
    <w:rsid w:val="00B03A89"/>
    <w:rsid w:val="00B143AF"/>
    <w:rsid w:val="00B211DB"/>
    <w:rsid w:val="00B226FE"/>
    <w:rsid w:val="00B2715F"/>
    <w:rsid w:val="00B3284F"/>
    <w:rsid w:val="00B40DB2"/>
    <w:rsid w:val="00B412A9"/>
    <w:rsid w:val="00B443AE"/>
    <w:rsid w:val="00B50DB9"/>
    <w:rsid w:val="00B537AF"/>
    <w:rsid w:val="00B55B02"/>
    <w:rsid w:val="00B75B6A"/>
    <w:rsid w:val="00B77366"/>
    <w:rsid w:val="00B77D1B"/>
    <w:rsid w:val="00B80DD9"/>
    <w:rsid w:val="00B822D1"/>
    <w:rsid w:val="00B90127"/>
    <w:rsid w:val="00B97E30"/>
    <w:rsid w:val="00BA3BFD"/>
    <w:rsid w:val="00BA5721"/>
    <w:rsid w:val="00BA6633"/>
    <w:rsid w:val="00BB4822"/>
    <w:rsid w:val="00BC49D8"/>
    <w:rsid w:val="00BD3EFD"/>
    <w:rsid w:val="00BD5238"/>
    <w:rsid w:val="00BE2C8A"/>
    <w:rsid w:val="00BF30B1"/>
    <w:rsid w:val="00BF7CAC"/>
    <w:rsid w:val="00BF7DEB"/>
    <w:rsid w:val="00C020F7"/>
    <w:rsid w:val="00C06F8C"/>
    <w:rsid w:val="00C12998"/>
    <w:rsid w:val="00C15F04"/>
    <w:rsid w:val="00C205BC"/>
    <w:rsid w:val="00C22F02"/>
    <w:rsid w:val="00C30EDC"/>
    <w:rsid w:val="00C3432F"/>
    <w:rsid w:val="00C368B0"/>
    <w:rsid w:val="00C37B34"/>
    <w:rsid w:val="00C418DC"/>
    <w:rsid w:val="00C43949"/>
    <w:rsid w:val="00C533DD"/>
    <w:rsid w:val="00C661D2"/>
    <w:rsid w:val="00C82B85"/>
    <w:rsid w:val="00C904BF"/>
    <w:rsid w:val="00C9263D"/>
    <w:rsid w:val="00C94D03"/>
    <w:rsid w:val="00C96D2E"/>
    <w:rsid w:val="00C97B50"/>
    <w:rsid w:val="00CA48B6"/>
    <w:rsid w:val="00CA5755"/>
    <w:rsid w:val="00CB22EC"/>
    <w:rsid w:val="00CB298D"/>
    <w:rsid w:val="00CB31CA"/>
    <w:rsid w:val="00CB6147"/>
    <w:rsid w:val="00CC00A8"/>
    <w:rsid w:val="00CC16A6"/>
    <w:rsid w:val="00CC3D1C"/>
    <w:rsid w:val="00CD3314"/>
    <w:rsid w:val="00CF136F"/>
    <w:rsid w:val="00D11E6F"/>
    <w:rsid w:val="00D16E68"/>
    <w:rsid w:val="00D21F56"/>
    <w:rsid w:val="00D22184"/>
    <w:rsid w:val="00D32332"/>
    <w:rsid w:val="00D327E1"/>
    <w:rsid w:val="00D36372"/>
    <w:rsid w:val="00D4589C"/>
    <w:rsid w:val="00D46832"/>
    <w:rsid w:val="00D51F3F"/>
    <w:rsid w:val="00D6350D"/>
    <w:rsid w:val="00D67AD9"/>
    <w:rsid w:val="00D67D71"/>
    <w:rsid w:val="00D83234"/>
    <w:rsid w:val="00D83FB8"/>
    <w:rsid w:val="00D97ECA"/>
    <w:rsid w:val="00DA200F"/>
    <w:rsid w:val="00DA6A3C"/>
    <w:rsid w:val="00DB0576"/>
    <w:rsid w:val="00DB0A8F"/>
    <w:rsid w:val="00DB686A"/>
    <w:rsid w:val="00DD09D1"/>
    <w:rsid w:val="00DD7911"/>
    <w:rsid w:val="00DE010C"/>
    <w:rsid w:val="00DE235A"/>
    <w:rsid w:val="00DE2D3B"/>
    <w:rsid w:val="00DE327B"/>
    <w:rsid w:val="00E02401"/>
    <w:rsid w:val="00E027A2"/>
    <w:rsid w:val="00E06E5D"/>
    <w:rsid w:val="00E14E23"/>
    <w:rsid w:val="00E15726"/>
    <w:rsid w:val="00E17AD1"/>
    <w:rsid w:val="00E22C67"/>
    <w:rsid w:val="00E34450"/>
    <w:rsid w:val="00E45C52"/>
    <w:rsid w:val="00E52D24"/>
    <w:rsid w:val="00E65B06"/>
    <w:rsid w:val="00E67C90"/>
    <w:rsid w:val="00E7042B"/>
    <w:rsid w:val="00E747A3"/>
    <w:rsid w:val="00E87048"/>
    <w:rsid w:val="00E87BF3"/>
    <w:rsid w:val="00E87FC1"/>
    <w:rsid w:val="00E94EBF"/>
    <w:rsid w:val="00EA6E97"/>
    <w:rsid w:val="00EB7305"/>
    <w:rsid w:val="00EC2F9B"/>
    <w:rsid w:val="00EC4364"/>
    <w:rsid w:val="00ED4645"/>
    <w:rsid w:val="00ED6A7D"/>
    <w:rsid w:val="00EE1A23"/>
    <w:rsid w:val="00EE25B3"/>
    <w:rsid w:val="00EE5C2C"/>
    <w:rsid w:val="00EF5D7D"/>
    <w:rsid w:val="00F008D6"/>
    <w:rsid w:val="00F02CAB"/>
    <w:rsid w:val="00F04702"/>
    <w:rsid w:val="00F11783"/>
    <w:rsid w:val="00F13252"/>
    <w:rsid w:val="00F27317"/>
    <w:rsid w:val="00F319E2"/>
    <w:rsid w:val="00F3583C"/>
    <w:rsid w:val="00F46195"/>
    <w:rsid w:val="00F54DC3"/>
    <w:rsid w:val="00F57C91"/>
    <w:rsid w:val="00F57DBA"/>
    <w:rsid w:val="00F62C52"/>
    <w:rsid w:val="00F65547"/>
    <w:rsid w:val="00F65FDC"/>
    <w:rsid w:val="00F67B5F"/>
    <w:rsid w:val="00F73218"/>
    <w:rsid w:val="00F7759C"/>
    <w:rsid w:val="00F77B88"/>
    <w:rsid w:val="00F80224"/>
    <w:rsid w:val="00F913E2"/>
    <w:rsid w:val="00F92CB0"/>
    <w:rsid w:val="00FA064A"/>
    <w:rsid w:val="00FB5E9B"/>
    <w:rsid w:val="00FC2988"/>
    <w:rsid w:val="00FD585B"/>
    <w:rsid w:val="00FE2C38"/>
    <w:rsid w:val="00FE6DF3"/>
    <w:rsid w:val="00FF5C9E"/>
    <w:rsid w:val="0130581E"/>
    <w:rsid w:val="03DC69C8"/>
    <w:rsid w:val="04542BDF"/>
    <w:rsid w:val="06174951"/>
    <w:rsid w:val="066B24F9"/>
    <w:rsid w:val="06B65679"/>
    <w:rsid w:val="0720434E"/>
    <w:rsid w:val="076B3AA9"/>
    <w:rsid w:val="07DE0505"/>
    <w:rsid w:val="084540A7"/>
    <w:rsid w:val="0856451D"/>
    <w:rsid w:val="09732FCA"/>
    <w:rsid w:val="09B0209A"/>
    <w:rsid w:val="0A5A0963"/>
    <w:rsid w:val="0AAB6E29"/>
    <w:rsid w:val="0ADA7EFE"/>
    <w:rsid w:val="0AFA75AB"/>
    <w:rsid w:val="0B8231E6"/>
    <w:rsid w:val="0BD47C10"/>
    <w:rsid w:val="0C232BA4"/>
    <w:rsid w:val="0C7F601A"/>
    <w:rsid w:val="0D02355B"/>
    <w:rsid w:val="0D643474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0805F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57E709D"/>
    <w:rsid w:val="16E15FDB"/>
    <w:rsid w:val="17FD52F2"/>
    <w:rsid w:val="186115C1"/>
    <w:rsid w:val="19364B01"/>
    <w:rsid w:val="1950511D"/>
    <w:rsid w:val="1A0537E5"/>
    <w:rsid w:val="1A596446"/>
    <w:rsid w:val="1A9829AF"/>
    <w:rsid w:val="1AF97164"/>
    <w:rsid w:val="1BB90E2F"/>
    <w:rsid w:val="1BDA4174"/>
    <w:rsid w:val="1BF8114E"/>
    <w:rsid w:val="1C155951"/>
    <w:rsid w:val="1C7C3FBE"/>
    <w:rsid w:val="1CA46083"/>
    <w:rsid w:val="1E41407F"/>
    <w:rsid w:val="1EA168A7"/>
    <w:rsid w:val="1EBC1EBE"/>
    <w:rsid w:val="1F884C4E"/>
    <w:rsid w:val="1FD1069E"/>
    <w:rsid w:val="20293D99"/>
    <w:rsid w:val="20B60C9F"/>
    <w:rsid w:val="20F34171"/>
    <w:rsid w:val="211C0F7E"/>
    <w:rsid w:val="212B2692"/>
    <w:rsid w:val="2136079D"/>
    <w:rsid w:val="214D175F"/>
    <w:rsid w:val="21A67760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8EC1992"/>
    <w:rsid w:val="297F2480"/>
    <w:rsid w:val="29903572"/>
    <w:rsid w:val="2A4A576D"/>
    <w:rsid w:val="2A5B07D7"/>
    <w:rsid w:val="2AAC10C0"/>
    <w:rsid w:val="2AD64610"/>
    <w:rsid w:val="2B3243E3"/>
    <w:rsid w:val="2B3A50B9"/>
    <w:rsid w:val="2B723FA4"/>
    <w:rsid w:val="2CC61790"/>
    <w:rsid w:val="2CF36595"/>
    <w:rsid w:val="2E8C5B84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1C003B4"/>
    <w:rsid w:val="31FE7DF5"/>
    <w:rsid w:val="32437EDE"/>
    <w:rsid w:val="32D246DD"/>
    <w:rsid w:val="3305071E"/>
    <w:rsid w:val="332501ED"/>
    <w:rsid w:val="337E588F"/>
    <w:rsid w:val="34295D10"/>
    <w:rsid w:val="34AF2977"/>
    <w:rsid w:val="350727B3"/>
    <w:rsid w:val="35084166"/>
    <w:rsid w:val="351F7AFD"/>
    <w:rsid w:val="35BD2FDA"/>
    <w:rsid w:val="35DB503F"/>
    <w:rsid w:val="35E66894"/>
    <w:rsid w:val="36CC3EAD"/>
    <w:rsid w:val="36FB2529"/>
    <w:rsid w:val="3709636F"/>
    <w:rsid w:val="37FF265F"/>
    <w:rsid w:val="380673AC"/>
    <w:rsid w:val="38CC7D0C"/>
    <w:rsid w:val="39C320D4"/>
    <w:rsid w:val="3A2B28CC"/>
    <w:rsid w:val="3A8B0644"/>
    <w:rsid w:val="3AFB6916"/>
    <w:rsid w:val="3B203B6F"/>
    <w:rsid w:val="3BF52853"/>
    <w:rsid w:val="3C737AE9"/>
    <w:rsid w:val="3CB2359B"/>
    <w:rsid w:val="3CD25BCD"/>
    <w:rsid w:val="3CF26E3F"/>
    <w:rsid w:val="3D540560"/>
    <w:rsid w:val="3E3A6E2C"/>
    <w:rsid w:val="3F4C62FB"/>
    <w:rsid w:val="40927A7B"/>
    <w:rsid w:val="41012ABC"/>
    <w:rsid w:val="41491175"/>
    <w:rsid w:val="415E631A"/>
    <w:rsid w:val="418B09B9"/>
    <w:rsid w:val="41F429FD"/>
    <w:rsid w:val="42DE15E3"/>
    <w:rsid w:val="42F26F9C"/>
    <w:rsid w:val="436B6145"/>
    <w:rsid w:val="43C57282"/>
    <w:rsid w:val="43DB45AE"/>
    <w:rsid w:val="44751353"/>
    <w:rsid w:val="44F850A2"/>
    <w:rsid w:val="452A6284"/>
    <w:rsid w:val="456D0521"/>
    <w:rsid w:val="45FB77CB"/>
    <w:rsid w:val="4636180C"/>
    <w:rsid w:val="469B73DF"/>
    <w:rsid w:val="47B15475"/>
    <w:rsid w:val="47EC7ECF"/>
    <w:rsid w:val="482D1352"/>
    <w:rsid w:val="49227764"/>
    <w:rsid w:val="4A4A2ACF"/>
    <w:rsid w:val="4A842484"/>
    <w:rsid w:val="4A865775"/>
    <w:rsid w:val="4B540CE5"/>
    <w:rsid w:val="4C3B11B9"/>
    <w:rsid w:val="4D75669F"/>
    <w:rsid w:val="502F404C"/>
    <w:rsid w:val="51291F40"/>
    <w:rsid w:val="525C3D5F"/>
    <w:rsid w:val="5288079B"/>
    <w:rsid w:val="52D75AE4"/>
    <w:rsid w:val="530C3C9E"/>
    <w:rsid w:val="531A53C8"/>
    <w:rsid w:val="533866E4"/>
    <w:rsid w:val="53542A9B"/>
    <w:rsid w:val="548F2152"/>
    <w:rsid w:val="54B159ED"/>
    <w:rsid w:val="54C62755"/>
    <w:rsid w:val="54C937E5"/>
    <w:rsid w:val="553256A5"/>
    <w:rsid w:val="55481783"/>
    <w:rsid w:val="55B45D60"/>
    <w:rsid w:val="55E72AB5"/>
    <w:rsid w:val="56641C80"/>
    <w:rsid w:val="56D40E6E"/>
    <w:rsid w:val="570E0BC2"/>
    <w:rsid w:val="57EE7D95"/>
    <w:rsid w:val="57FF434F"/>
    <w:rsid w:val="58431B77"/>
    <w:rsid w:val="58D016E3"/>
    <w:rsid w:val="590C2C90"/>
    <w:rsid w:val="596C1546"/>
    <w:rsid w:val="5A983350"/>
    <w:rsid w:val="5B6B7433"/>
    <w:rsid w:val="5B7A3A49"/>
    <w:rsid w:val="5B9435D4"/>
    <w:rsid w:val="5C9D122D"/>
    <w:rsid w:val="5D0C3B39"/>
    <w:rsid w:val="5D7B2C0D"/>
    <w:rsid w:val="5DC37B5C"/>
    <w:rsid w:val="5E5B7A4D"/>
    <w:rsid w:val="60251BBC"/>
    <w:rsid w:val="602B5D2E"/>
    <w:rsid w:val="6039200F"/>
    <w:rsid w:val="61C462AE"/>
    <w:rsid w:val="628F3886"/>
    <w:rsid w:val="62C4094B"/>
    <w:rsid w:val="633C5124"/>
    <w:rsid w:val="63C11653"/>
    <w:rsid w:val="63D87E27"/>
    <w:rsid w:val="63DD4BE2"/>
    <w:rsid w:val="6440353E"/>
    <w:rsid w:val="64A01811"/>
    <w:rsid w:val="64C55AD1"/>
    <w:rsid w:val="66054C23"/>
    <w:rsid w:val="662E10A0"/>
    <w:rsid w:val="66EB6D0A"/>
    <w:rsid w:val="676301A5"/>
    <w:rsid w:val="678B2889"/>
    <w:rsid w:val="67F834CE"/>
    <w:rsid w:val="685D77BA"/>
    <w:rsid w:val="6ACB15B2"/>
    <w:rsid w:val="6BCB6666"/>
    <w:rsid w:val="6C5D0952"/>
    <w:rsid w:val="6D715638"/>
    <w:rsid w:val="6E21598C"/>
    <w:rsid w:val="6E2C6AF9"/>
    <w:rsid w:val="6E391115"/>
    <w:rsid w:val="6E3A1588"/>
    <w:rsid w:val="6E6C6278"/>
    <w:rsid w:val="6E720877"/>
    <w:rsid w:val="6E9F690B"/>
    <w:rsid w:val="6ECA3938"/>
    <w:rsid w:val="6EF45723"/>
    <w:rsid w:val="6F0B77E8"/>
    <w:rsid w:val="6F3C5DB2"/>
    <w:rsid w:val="705C3E56"/>
    <w:rsid w:val="7077226E"/>
    <w:rsid w:val="70BE1B5E"/>
    <w:rsid w:val="73F872F6"/>
    <w:rsid w:val="740A7168"/>
    <w:rsid w:val="741314BB"/>
    <w:rsid w:val="75854245"/>
    <w:rsid w:val="75E16F75"/>
    <w:rsid w:val="762F0A38"/>
    <w:rsid w:val="77C44D2D"/>
    <w:rsid w:val="77C55087"/>
    <w:rsid w:val="77C668DA"/>
    <w:rsid w:val="783660F7"/>
    <w:rsid w:val="78742A6C"/>
    <w:rsid w:val="7977439D"/>
    <w:rsid w:val="79A54B32"/>
    <w:rsid w:val="79D474D0"/>
    <w:rsid w:val="7A274648"/>
    <w:rsid w:val="7AFD1999"/>
    <w:rsid w:val="7BF4280A"/>
    <w:rsid w:val="7C044924"/>
    <w:rsid w:val="7C4E0120"/>
    <w:rsid w:val="7C9015C0"/>
    <w:rsid w:val="7D116A8D"/>
    <w:rsid w:val="7D7B5CDD"/>
    <w:rsid w:val="7DB637AA"/>
    <w:rsid w:val="7DD95A38"/>
    <w:rsid w:val="7DDD027E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99"/>
    <w:rPr>
      <w:rFonts w:ascii="宋体" w:hAnsi="Courier New"/>
      <w:szCs w:val="21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4 Char"/>
    <w:link w:val="2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纯文本 Char"/>
    <w:link w:val="3"/>
    <w:locked/>
    <w:uiPriority w:val="99"/>
    <w:rPr>
      <w:rFonts w:ascii="宋体" w:hAnsi="Courier New" w:cs="Times New Roman"/>
      <w:kern w:val="2"/>
      <w:sz w:val="21"/>
      <w:szCs w:val="21"/>
    </w:rPr>
  </w:style>
  <w:style w:type="character" w:customStyle="1" w:styleId="16">
    <w:name w:val="批注框文本 Char"/>
    <w:link w:val="4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0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Normal_0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FE35-EFC3-4A2A-B797-7E2E1BED3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936</Words>
  <Characters>5339</Characters>
  <Lines>44</Lines>
  <Paragraphs>12</Paragraphs>
  <TotalTime>1</TotalTime>
  <ScaleCrop>false</ScaleCrop>
  <LinksUpToDate>false</LinksUpToDate>
  <CharactersWithSpaces>6263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2022-02-13T07:00:00Z</dcterms:created>
  <dc:creator>PC</dc:creator>
  <cp:lastModifiedBy>Dr.er00</cp:lastModifiedBy>
  <cp:lastPrinted>2021-09-06T07:20:00Z</cp:lastPrinted>
  <dcterms:modified xsi:type="dcterms:W3CDTF">2022-06-17T11:48:33Z</dcterms:modified>
  <dc:title>江苏省仪征中学2021—2022学年度第一学期高二语文学科导学案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F37F0A4178ED48999F1CEFA94DB8BA37</vt:lpwstr>
  </property>
</Properties>
</file>