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楷体" w:hAnsi="楷体" w:eastAsia="楷体" w:cs="楷体"/>
          <w:b/>
          <w:sz w:val="28"/>
          <w:szCs w:val="28"/>
        </w:rPr>
      </w:pPr>
      <w:bookmarkStart w:id="0" w:name="_Toc460785618"/>
      <w:r>
        <w:rPr>
          <w:rFonts w:hint="eastAsia" w:ascii="黑体" w:hAnsi="宋体" w:eastAsia="黑体" w:cs="MT Extra"/>
          <w:b/>
          <w:sz w:val="28"/>
          <w:szCs w:val="28"/>
        </w:rPr>
        <w:t>江苏省仪征中学2024-2025学年度第一学期高一数学学科导学案</w:t>
      </w:r>
    </w:p>
    <w:p>
      <w:pPr>
        <w:snapToGrid w:val="0"/>
        <w:spacing w:line="0" w:lineRule="atLeast"/>
        <w:ind w:right="126" w:rightChars="6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 xml:space="preserve">  </w:t>
      </w:r>
      <w:bookmarkStart w:id="1" w:name="_GoBack"/>
      <w:r>
        <w:rPr>
          <w:rFonts w:hint="eastAsia" w:ascii="楷体" w:hAnsi="楷体" w:eastAsia="楷体" w:cs="楷体"/>
          <w:b/>
          <w:sz w:val="28"/>
          <w:szCs w:val="28"/>
        </w:rPr>
        <w:t>1.1.2集合的表示</w:t>
      </w:r>
      <w:bookmarkEnd w:id="1"/>
    </w:p>
    <w:p>
      <w:pPr>
        <w:snapToGrid w:val="0"/>
        <w:spacing w:line="0" w:lineRule="atLeast"/>
        <w:ind w:right="126" w:rightChars="60" w:firstLine="720" w:firstLineChars="30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研制人：刘辉映    审核人：李峰</w:t>
      </w:r>
    </w:p>
    <w:p>
      <w:pPr>
        <w:spacing w:line="0" w:lineRule="atLeast"/>
        <w:ind w:right="126" w:rightChars="60"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班级：________姓名：__________学号：________授课日期：</w:t>
      </w:r>
    </w:p>
    <w:p>
      <w:pPr>
        <w:spacing w:line="0" w:lineRule="atLeast"/>
        <w:ind w:right="126" w:rightChars="6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【课标表述】</w:t>
      </w:r>
      <w:r>
        <w:rPr>
          <w:rFonts w:ascii="宋体" w:hAnsi="宋体"/>
          <w:color w:val="000000"/>
          <w:kern w:val="0"/>
          <w:szCs w:val="21"/>
        </w:rPr>
        <w:t>使用集合的语言简洁、准确地表述数学的研究对象，学会用数学的语言表达和交流，积累数学抽象的经验</w:t>
      </w:r>
    </w:p>
    <w:p>
      <w:pPr>
        <w:spacing w:line="0" w:lineRule="atLeast"/>
        <w:ind w:right="126" w:rightChars="6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一、学习目标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1．集合的表示的常用方法：列举法、描述法；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2．初步理解集合相等的概念，并会初步运用，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3．培养学生的逻辑思维能力和运算能力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重点</w:t>
      </w:r>
      <w:r>
        <w:rPr>
          <w:rFonts w:hint="eastAsia" w:ascii="Times New Roman" w:hAnsi="Times New Roman" w:eastAsia="宋体" w:cs="Times New Roman"/>
          <w:szCs w:val="24"/>
        </w:rPr>
        <w:t>：集合的表示方法</w:t>
      </w:r>
      <w:r>
        <w:rPr>
          <w:rFonts w:ascii="Times New Roman" w:hAnsi="Times New Roman" w:eastAsia="宋体" w:cs="Times New Roman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t>难点</w:t>
      </w:r>
      <w:r>
        <w:rPr>
          <w:rFonts w:hint="eastAsia" w:ascii="Times New Roman" w:hAnsi="Times New Roman" w:eastAsia="宋体" w:cs="Times New Roman"/>
          <w:szCs w:val="24"/>
        </w:rPr>
        <w:t>：集合的表示方法</w:t>
      </w:r>
      <w:r>
        <w:rPr>
          <w:rFonts w:ascii="Times New Roman" w:hAnsi="Times New Roman" w:eastAsia="宋体" w:cs="Times New Roman"/>
          <w:szCs w:val="24"/>
        </w:rPr>
        <w:t xml:space="preserve">. </w:t>
      </w:r>
    </w:p>
    <w:p>
      <w:pPr>
        <w:spacing w:line="0" w:lineRule="atLeast"/>
        <w:ind w:right="126" w:rightChars="6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二、课前自学</w:t>
      </w:r>
    </w:p>
    <w:p>
      <w:pPr>
        <w:spacing w:line="0" w:lineRule="atLeast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bCs/>
          <w:szCs w:val="24"/>
        </w:rPr>
        <w:t>1</w:t>
      </w:r>
      <w:r>
        <w:rPr>
          <w:rFonts w:ascii="宋体" w:hAnsi="宋体" w:eastAsia="宋体" w:cs="Times New Roman"/>
          <w:b/>
          <w:szCs w:val="24"/>
        </w:rPr>
        <w:t>.</w:t>
      </w:r>
      <w:r>
        <w:rPr>
          <w:rFonts w:hint="eastAsia" w:ascii="宋体" w:hAnsi="宋体" w:eastAsia="宋体" w:cs="Times New Roman"/>
          <w:b/>
          <w:bCs/>
          <w:szCs w:val="24"/>
        </w:rPr>
        <w:t xml:space="preserve"> 集合的</w:t>
      </w:r>
      <w:r>
        <w:rPr>
          <w:rFonts w:hint="eastAsia" w:ascii="宋体" w:hAnsi="宋体" w:eastAsia="宋体" w:cs="Times New Roman"/>
          <w:b/>
          <w:szCs w:val="24"/>
        </w:rPr>
        <w:t>常用表示方法：</w:t>
      </w:r>
    </w:p>
    <w:p>
      <w:pPr>
        <w:spacing w:line="0" w:lineRule="atLeast"/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（1）列举法</w:t>
      </w:r>
    </w:p>
    <w:p>
      <w:pPr>
        <w:spacing w:line="0" w:lineRule="atLeast"/>
        <w:ind w:firstLine="210" w:firstLineChars="100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将集合的元素一一列举出来，并______________表示集合的方法叫列举法</w:t>
      </w:r>
      <w:r>
        <w:rPr>
          <w:rFonts w:ascii="宋体" w:hAnsi="宋体" w:eastAsia="宋体" w:cs="Times New Roman"/>
          <w:szCs w:val="24"/>
        </w:rPr>
        <w:t>.</w:t>
      </w:r>
    </w:p>
    <w:p>
      <w:pPr>
        <w:spacing w:line="0" w:lineRule="atLeast"/>
        <w:ind w:firstLine="105" w:firstLineChars="50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注意</w:t>
      </w:r>
      <w:r>
        <w:rPr>
          <w:rFonts w:hint="eastAsia" w:ascii="宋体" w:hAnsi="宋体" w:eastAsia="宋体" w:cs="Times New Roman"/>
          <w:szCs w:val="24"/>
        </w:rPr>
        <w:t>：</w:t>
      </w:r>
    </w:p>
    <w:p>
      <w:pPr>
        <w:spacing w:line="0" w:lineRule="atLeast"/>
        <w:ind w:firstLine="210" w:firstLineChars="100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①元素与元素之间必须用“，”隔开； </w:t>
      </w:r>
    </w:p>
    <w:p>
      <w:pPr>
        <w:spacing w:line="0" w:lineRule="atLeast"/>
        <w:ind w:firstLine="210" w:firstLineChars="100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②集合的元素必须是明确的；</w:t>
      </w:r>
    </w:p>
    <w:p>
      <w:pPr>
        <w:spacing w:line="0" w:lineRule="atLeas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③各元素的出现无顺序；</w:t>
      </w:r>
    </w:p>
    <w:p>
      <w:pPr>
        <w:spacing w:line="0" w:lineRule="atLeas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④集合里的元素不能重复；</w:t>
      </w:r>
    </w:p>
    <w:p>
      <w:pPr>
        <w:spacing w:line="0" w:lineRule="atLeast"/>
        <w:ind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⑤集合里的元素可以表示任何事物</w:t>
      </w:r>
      <w:r>
        <w:rPr>
          <w:rFonts w:ascii="宋体" w:hAnsi="宋体" w:eastAsia="宋体" w:cs="Times New Roman"/>
          <w:szCs w:val="24"/>
        </w:rPr>
        <w:t>.</w:t>
      </w:r>
    </w:p>
    <w:p>
      <w:pPr>
        <w:spacing w:line="0" w:lineRule="atLeast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（2）</w:t>
      </w:r>
      <w:r>
        <w:rPr>
          <w:rFonts w:hint="eastAsia" w:ascii="Times New Roman" w:hAnsi="Times New Roman" w:eastAsia="宋体" w:cs="Times New Roman"/>
          <w:b/>
          <w:szCs w:val="24"/>
        </w:rPr>
        <w:t>描述法</w:t>
      </w:r>
    </w:p>
    <w:p>
      <w:pPr>
        <w:spacing w:line="0" w:lineRule="atLeast"/>
        <w:rPr>
          <w:rFonts w:hint="eastAsia"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将集合的所有元素都具有性质（       ）表示出来，写成_________的形式,称之为描述法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0" w:lineRule="atLeast"/>
        <w:ind w:firstLine="105" w:firstLineChars="50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注意</w:t>
      </w:r>
      <w:r>
        <w:rPr>
          <w:rFonts w:hint="eastAsia" w:ascii="宋体" w:hAnsi="宋体" w:eastAsia="宋体" w:cs="Times New Roman"/>
          <w:szCs w:val="24"/>
        </w:rPr>
        <w:t>：</w:t>
      </w:r>
    </w:p>
    <w:p>
      <w:pPr>
        <w:spacing w:line="0" w:lineRule="atLeast"/>
        <w:ind w:firstLine="205" w:firstLineChars="98"/>
        <w:rPr>
          <w:rFonts w:hint="eastAsia"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t>①写清楚该集合中元素满足的性质；</w:t>
      </w:r>
    </w:p>
    <w:p>
      <w:pPr>
        <w:spacing w:line="0" w:lineRule="atLeast"/>
        <w:ind w:firstLine="205" w:firstLineChars="98"/>
        <w:rPr>
          <w:rFonts w:hint="eastAsia"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t>②不能出现未被说明的字母；</w:t>
      </w:r>
    </w:p>
    <w:p>
      <w:pPr>
        <w:spacing w:line="0" w:lineRule="atLeast"/>
        <w:ind w:firstLine="205" w:firstLineChars="98"/>
        <w:rPr>
          <w:rFonts w:hint="eastAsia"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t>③多层描述时，应当准确使用“或”，“且”；</w:t>
      </w:r>
    </w:p>
    <w:p>
      <w:pPr>
        <w:ind w:firstLine="205" w:firstLineChars="98"/>
        <w:rPr>
          <w:rFonts w:hint="eastAsia"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t>④所有描述的内容都要写在集合的括号内；</w:t>
      </w:r>
    </w:p>
    <w:p>
      <w:pPr>
        <w:ind w:firstLine="205" w:firstLineChars="98"/>
        <w:rPr>
          <w:rFonts w:hint="eastAsia"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t>⑤用于描述的语句力求简明，准确</w:t>
      </w:r>
      <w:r>
        <w:rPr>
          <w:rFonts w:ascii="宋体" w:hAnsi="宋体" w:eastAsia="宋体" w:cs="Courier New"/>
          <w:szCs w:val="21"/>
        </w:rPr>
        <w:t>.</w:t>
      </w:r>
    </w:p>
    <w:p>
      <w:pPr>
        <w:ind w:firstLine="103" w:firstLineChars="49"/>
        <w:rPr>
          <w:rFonts w:ascii="宋体" w:hAnsi="Times New Roman" w:eastAsia="宋体" w:cs="Courier New"/>
          <w:szCs w:val="21"/>
        </w:rPr>
      </w:pPr>
      <w:r>
        <w:rPr>
          <w:rFonts w:hint="eastAsia" w:ascii="宋体" w:hAnsi="宋体" w:eastAsia="宋体" w:cs="Courier New"/>
          <w:b/>
          <w:szCs w:val="21"/>
        </w:rPr>
        <w:t>思考:</w:t>
      </w:r>
      <w:r>
        <w:rPr>
          <w:rFonts w:hint="eastAsia" w:ascii="宋体" w:hAnsi="Times New Roman" w:eastAsia="宋体" w:cs="Courier New"/>
          <w:szCs w:val="21"/>
        </w:rPr>
        <w:t xml:space="preserve">还有其它表示集合的方法吗？ </w:t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【答】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            </w:t>
      </w:r>
    </w:p>
    <w:p>
      <w:pPr>
        <w:spacing w:line="0" w:lineRule="atLeast"/>
        <w:jc w:val="left"/>
        <w:rPr>
          <w:rFonts w:hint="eastAsia" w:ascii="宋体" w:hAnsi="宋体" w:eastAsia="宋体" w:cs="Times New Roman"/>
          <w:b/>
          <w:bCs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bCs/>
          <w:szCs w:val="24"/>
        </w:rPr>
        <w:t>2</w:t>
      </w:r>
      <w:r>
        <w:rPr>
          <w:rFonts w:ascii="宋体" w:hAnsi="宋体" w:eastAsia="宋体" w:cs="Times New Roman"/>
          <w:b/>
          <w:szCs w:val="24"/>
        </w:rPr>
        <w:t>.</w:t>
      </w:r>
      <w:r>
        <w:rPr>
          <w:rFonts w:hint="eastAsia" w:ascii="Times New Roman" w:hAnsi="Times New Roman" w:eastAsia="宋体" w:cs="Times New Roman"/>
          <w:b/>
          <w:szCs w:val="24"/>
        </w:rPr>
        <w:t xml:space="preserve"> 集合相等</w:t>
      </w:r>
    </w:p>
    <w:p>
      <w:pPr>
        <w:rPr>
          <w:rFonts w:hint="eastAsia"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 xml:space="preserve">  如果两个集合A，B所含的元素完全相同，__________________________ 则称这两个集合相等，记为：_________</w:t>
      </w:r>
      <w:r>
        <w:rPr>
          <w:rFonts w:hint="eastAsia" w:ascii="宋体" w:hAnsi="宋体" w:eastAsia="宋体" w:cs="Times New Roman"/>
          <w:szCs w:val="24"/>
        </w:rPr>
        <w:t>____</w:t>
      </w:r>
    </w:p>
    <w:p>
      <w:pPr>
        <w:spacing w:before="312" w:beforeLines="100" w:after="156" w:afterLines="50"/>
        <w:ind w:right="126" w:rightChars="6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三、问题探究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例1</w:t>
      </w:r>
      <w:r>
        <w:rPr>
          <w:rFonts w:hint="eastAsia" w:ascii="Times New Roman" w:hAnsi="Times New Roman" w:eastAsia="宋体" w:cs="Times New Roman"/>
          <w:szCs w:val="24"/>
        </w:rPr>
        <w:t>、 书P7  例1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跟踪训练：用列举法表示下列集合：</w:t>
      </w:r>
    </w:p>
    <w:p>
      <w:pPr>
        <w:ind w:firstLine="105" w:firstLineChars="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（1）</w:t>
      </w:r>
      <w:r>
        <w:rPr>
          <w:rFonts w:hint="eastAsia" w:ascii="Times New Roman" w:hAnsi="宋体" w:eastAsia="宋体" w:cs="Times New Roman"/>
          <w:szCs w:val="24"/>
        </w:rPr>
        <w:t>中国国旗的颜色的集合</w:t>
      </w:r>
      <w:r>
        <w:rPr>
          <w:rFonts w:hint="eastAsia" w:ascii="Times New Roman" w:hAnsi="Times New Roman" w:eastAsia="宋体" w:cs="Times New Roman"/>
          <w:szCs w:val="24"/>
        </w:rPr>
        <w:t xml:space="preserve">； </w:t>
      </w:r>
    </w:p>
    <w:p>
      <w:pPr>
        <w:ind w:firstLine="105" w:firstLineChars="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（2）</w:t>
      </w:r>
      <w:r>
        <w:rPr>
          <w:rFonts w:hint="eastAsia" w:ascii="宋体" w:hAnsi="宋体" w:eastAsia="宋体" w:cs="Times New Roman"/>
          <w:szCs w:val="24"/>
        </w:rPr>
        <w:t>单词mathematics中的字母</w:t>
      </w:r>
      <w:r>
        <w:rPr>
          <w:rFonts w:hint="eastAsia" w:ascii="Times New Roman" w:hAnsi="宋体" w:eastAsia="宋体" w:cs="Times New Roman"/>
          <w:szCs w:val="24"/>
        </w:rPr>
        <w:t>的集合；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（3）</w:t>
      </w:r>
      <w:r>
        <w:rPr>
          <w:rFonts w:hint="eastAsia" w:ascii="Times New Roman" w:hAnsi="宋体" w:eastAsia="宋体" w:cs="Times New Roman"/>
          <w:szCs w:val="24"/>
        </w:rPr>
        <w:t>自然数中不大于10的质数的集合；</w:t>
      </w:r>
      <w:r>
        <w:rPr>
          <w:rFonts w:hint="eastAsia" w:ascii="Times New Roman" w:hAnsi="Times New Roman" w:eastAsia="宋体" w:cs="Times New Roman"/>
          <w:szCs w:val="24"/>
        </w:rPr>
        <w:t xml:space="preserve">  </w:t>
      </w:r>
    </w:p>
    <w:p>
      <w:pPr>
        <w:ind w:firstLine="105" w:firstLineChars="50"/>
        <w:rPr>
          <w:rFonts w:hint="eastAsia"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（4）</w:t>
      </w:r>
      <w:r>
        <w:rPr>
          <w:rFonts w:hint="eastAsia" w:ascii="宋体" w:hAnsi="宋体" w:eastAsia="宋体" w:cs="Times New Roman"/>
          <w:szCs w:val="24"/>
        </w:rPr>
        <w:t>同时满足</w:t>
      </w:r>
      <w:r>
        <w:rPr>
          <w:rFonts w:ascii="宋体" w:hAnsi="宋体" w:eastAsia="宋体" w:cs="Times New Roman"/>
          <w:position w:val="-30"/>
          <w:szCs w:val="24"/>
        </w:rPr>
        <w:object>
          <v:shape id="_x0000_i1032" o:spt="75" type="#_x0000_t75" style="height:36pt;width:68.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2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的整数解的集合；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（5）由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033" o:spt="75" type="#_x0000_t75" style="height:31.15pt;width:92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3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所确定的实数集合</w:t>
      </w:r>
      <w:r>
        <w:rPr>
          <w:rFonts w:ascii="宋体" w:hAnsi="宋体" w:eastAsia="宋体" w:cs="Times New Roman"/>
          <w:szCs w:val="24"/>
        </w:rPr>
        <w:t>.</w:t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（6）</w:t>
      </w:r>
      <w:r>
        <w:rPr>
          <w:rFonts w:hint="eastAsia" w:ascii="Times New Roman" w:hAnsi="Times New Roman" w:eastAsia="宋体" w:cs="Times New Roman"/>
          <w:position w:val="-10"/>
          <w:szCs w:val="24"/>
        </w:rPr>
        <w:object>
          <v:shape id="_x0000_i1034" o:spt="75" type="#_x0000_t75" style="height:16.1pt;width:167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27" r:id="rId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例2</w:t>
      </w:r>
      <w:r>
        <w:rPr>
          <w:rFonts w:hint="eastAsia" w:ascii="Times New Roman" w:hAnsi="Times New Roman" w:eastAsia="宋体" w:cs="Times New Roman"/>
          <w:szCs w:val="24"/>
        </w:rPr>
        <w:t xml:space="preserve"> 、书P7  例2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跟踪训练：用描述法表示下列集合：</w:t>
      </w:r>
    </w:p>
    <w:p>
      <w:pPr>
        <w:spacing w:line="0" w:lineRule="atLeast"/>
        <w:ind w:left="632" w:hanging="632" w:hangingChars="300"/>
        <w:jc w:val="left"/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（1）</w:t>
      </w:r>
      <w:r>
        <w:rPr>
          <w:rFonts w:hint="eastAsia" w:ascii="宋体" w:hAnsi="宋体" w:eastAsia="宋体" w:cs="Times New Roman"/>
          <w:szCs w:val="24"/>
        </w:rPr>
        <w:t>所有被3整除的整数的集合；</w:t>
      </w:r>
    </w:p>
    <w:p>
      <w:pPr>
        <w:spacing w:line="0" w:lineRule="atLeast"/>
        <w:ind w:left="632" w:hanging="632" w:hangingChars="300"/>
        <w:jc w:val="left"/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（2）</w:t>
      </w:r>
      <w:r>
        <w:rPr>
          <w:rFonts w:hint="eastAsia" w:ascii="宋体" w:hAnsi="宋体" w:eastAsia="宋体" w:cs="Times New Roman"/>
          <w:szCs w:val="24"/>
        </w:rPr>
        <w:t>使</w:t>
      </w:r>
      <w:r>
        <w:rPr>
          <w:rFonts w:ascii="宋体" w:hAnsi="宋体" w:eastAsia="宋体" w:cs="Times New Roman"/>
          <w:position w:val="-24"/>
          <w:szCs w:val="24"/>
        </w:rPr>
        <w:object>
          <v:shape id="_x0000_i1035" o:spt="75" type="#_x0000_t75" style="height:34.4pt;width:55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5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有意义的x的集合；</w:t>
      </w:r>
    </w:p>
    <w:p>
      <w:pPr>
        <w:spacing w:line="0" w:lineRule="atLeast"/>
        <w:ind w:left="632" w:hanging="632" w:hangingChars="300"/>
        <w:jc w:val="left"/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（3）</w:t>
      </w:r>
      <w:r>
        <w:rPr>
          <w:rFonts w:hint="eastAsia" w:ascii="Times New Roman" w:hAnsi="宋体" w:eastAsia="宋体" w:cs="Times New Roman"/>
          <w:szCs w:val="24"/>
        </w:rPr>
        <w:t>方程</w:t>
      </w:r>
      <w:r>
        <w:rPr>
          <w:rFonts w:hint="eastAsia" w:ascii="Times New Roman" w:hAnsi="宋体" w:eastAsia="宋体" w:cs="Times New Roman"/>
          <w:position w:val="-6"/>
          <w:szCs w:val="24"/>
        </w:rPr>
        <w:object>
          <v:shape id="_x0000_i1036" o:spt="75" type="#_x0000_t75" style="height:16.1pt;width:63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6" DrawAspect="Content" ObjectID="_1468075729" r:id="rId13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4"/>
        </w:rPr>
        <w:t>所有实数解的集合；</w:t>
      </w:r>
    </w:p>
    <w:p>
      <w:pPr>
        <w:spacing w:line="0" w:lineRule="atLeast"/>
        <w:ind w:left="632" w:hanging="632" w:hangingChars="300"/>
        <w:jc w:val="lef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（4）</w:t>
      </w:r>
      <w:r>
        <w:rPr>
          <w:rFonts w:hint="eastAsia" w:ascii="宋体" w:hAnsi="宋体" w:eastAsia="宋体" w:cs="Times New Roman"/>
          <w:szCs w:val="24"/>
        </w:rPr>
        <w:t>抛物线</w:t>
      </w:r>
      <w:r>
        <w:rPr>
          <w:rFonts w:hint="eastAsia" w:ascii="宋体" w:hAnsi="宋体" w:eastAsia="宋体" w:cs="Times New Roman"/>
          <w:position w:val="-10"/>
          <w:szCs w:val="24"/>
        </w:rPr>
        <w:object>
          <v:shape id="_x0000_i1037" o:spt="75" type="#_x0000_t75" style="height:18.25pt;width:80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7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上所有点的集合；</w:t>
      </w:r>
    </w:p>
    <w:p>
      <w:pPr>
        <w:spacing w:line="0" w:lineRule="atLeast"/>
        <w:ind w:left="630" w:hanging="630" w:hangingChars="300"/>
        <w:jc w:val="left"/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（5）</w:t>
      </w:r>
      <w:r>
        <w:rPr>
          <w:rFonts w:hint="eastAsia" w:ascii="Times New Roman" w:hAnsi="宋体" w:eastAsia="宋体" w:cs="Times New Roman"/>
          <w:szCs w:val="24"/>
        </w:rPr>
        <w:t>图中阴影部分内点的集合.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400300" cy="1390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例3</w:t>
      </w:r>
      <w:r>
        <w:rPr>
          <w:rFonts w:hint="eastAsia" w:ascii="Times New Roman" w:hAnsi="宋体" w:eastAsia="宋体" w:cs="Times New Roman"/>
          <w:szCs w:val="24"/>
        </w:rPr>
        <w:t>已知集合</w:t>
      </w:r>
      <w:r>
        <w:rPr>
          <w:rFonts w:hint="eastAsia" w:ascii="Times New Roman" w:hAnsi="宋体" w:eastAsia="宋体" w:cs="Times New Roman"/>
          <w:position w:val="-10"/>
          <w:szCs w:val="24"/>
        </w:rPr>
        <w:object>
          <v:shape id="_x0000_i1038" o:spt="75" type="#_x0000_t75" style="height:18.25pt;width:141.8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8" DrawAspect="Content" ObjectID="_1468075731" r:id="rId18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4"/>
        </w:rPr>
        <w:t>且</w:t>
      </w:r>
      <w:r>
        <w:rPr>
          <w:rFonts w:hint="eastAsia" w:ascii="Times New Roman" w:hAnsi="宋体" w:eastAsia="宋体" w:cs="Times New Roman"/>
          <w:position w:val="-10"/>
          <w:szCs w:val="24"/>
        </w:rPr>
        <w:object>
          <v:shape id="_x0000_i1039" o:spt="75" type="#_x0000_t75" style="height:16.1pt;width:31.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9" DrawAspect="Content" ObjectID="_1468075732" r:id="rId20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4"/>
        </w:rPr>
        <w:t>，求</w:t>
      </w:r>
      <w:r>
        <w:rPr>
          <w:rFonts w:hint="eastAsia" w:ascii="Times New Roman" w:hAnsi="宋体" w:eastAsia="宋体" w:cs="Times New Roman"/>
          <w:position w:val="-6"/>
          <w:szCs w:val="24"/>
        </w:rPr>
        <w:object>
          <v:shape id="_x0000_i1040" o:spt="75" type="#_x0000_t75" style="height:16.1pt;width:51.0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40" DrawAspect="Content" ObjectID="_1468075733" r:id="rId22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4"/>
        </w:rPr>
        <w:t>的值</w:t>
      </w:r>
      <w:r>
        <w:rPr>
          <w:rFonts w:ascii="Times New Roman" w:hAnsi="宋体" w:eastAsia="宋体" w:cs="Times New Roman"/>
          <w:szCs w:val="24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pStyle w:val="1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</w:t>
      </w:r>
      <w:r>
        <w:rPr>
          <w:rFonts w:hint="eastAsia" w:ascii="Times New Roman" w:hAnsi="Times New Roman" w:cs="Times New Roman"/>
        </w:rPr>
        <w:t>4、（1）</w:t>
      </w:r>
      <w:r>
        <w:rPr>
          <w:rFonts w:ascii="Times New Roman" w:hAnsi="Times New Roman" w:cs="Times New Roman"/>
        </w:rPr>
        <w:t>下列四个集合中，不同于另外三个的是(　　)</w:t>
      </w:r>
    </w:p>
    <w:p>
      <w:pPr>
        <w:pStyle w:val="1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A．{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＝2}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B．{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＝2}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C．{2}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＋4＝0}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pStyle w:val="1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hint="eastAsia"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eastAsia="楷体_GB2312" w:cs="Times New Roman"/>
        </w:rPr>
        <w:t>多选</w:t>
      </w:r>
      <w:r>
        <w:rPr>
          <w:rFonts w:ascii="Times New Roman" w:hAnsi="Times New Roman" w:cs="Times New Roman"/>
        </w:rPr>
        <w:t>)已知集合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－1，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}，且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，则下列判断正确的是(　　)</w:t>
      </w:r>
    </w:p>
    <w:p>
      <w:pPr>
        <w:pStyle w:val="1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before="312" w:beforeLines="100" w:after="156" w:afterLines="50"/>
        <w:ind w:right="126" w:rightChars="6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四、反馈</w:t>
      </w:r>
      <w:r>
        <w:rPr>
          <w:rFonts w:hint="eastAsia" w:ascii="Times New Roman" w:hAnsi="Times New Roman" w:eastAsia="黑体" w:cs="Times New Roman"/>
          <w:sz w:val="24"/>
          <w:szCs w:val="24"/>
        </w:rPr>
        <w:t>练习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4"/>
        </w:rPr>
      </w:pPr>
      <w:r>
        <w:rPr>
          <w:rFonts w:ascii="宋体" w:hAnsi="宋体" w:eastAsia="宋体" w:cs="Times New Roman"/>
          <w:szCs w:val="21"/>
        </w:rPr>
        <w:t>反馈练习</w:t>
      </w:r>
      <w:r>
        <w:rPr>
          <w:rFonts w:hint="eastAsia" w:ascii="宋体" w:hAnsi="宋体" w:eastAsia="宋体" w:cs="Times New Roman"/>
          <w:szCs w:val="21"/>
        </w:rPr>
        <w:t xml:space="preserve">1、 </w:t>
      </w:r>
      <w:r>
        <w:rPr>
          <w:rFonts w:ascii="Times New Roman" w:hAnsi="Times New Roman" w:eastAsia="宋体" w:cs="Times New Roman"/>
          <w:szCs w:val="24"/>
        </w:rPr>
        <w:t xml:space="preserve"> 书P7   T</w:t>
      </w:r>
      <w:r>
        <w:rPr>
          <w:rFonts w:hint="eastAsia" w:ascii="Times New Roman" w:hAnsi="Times New Roman" w:eastAsia="宋体" w:cs="Times New Roman"/>
          <w:szCs w:val="24"/>
        </w:rPr>
        <w:t>2、</w:t>
      </w:r>
      <w:r>
        <w:rPr>
          <w:rFonts w:ascii="Times New Roman" w:hAnsi="Times New Roman" w:eastAsia="宋体" w:cs="Times New Roman"/>
          <w:szCs w:val="24"/>
        </w:rPr>
        <w:t>T</w:t>
      </w:r>
      <w:r>
        <w:rPr>
          <w:rFonts w:hint="eastAsia" w:ascii="Times New Roman" w:hAnsi="Times New Roman" w:eastAsia="宋体" w:cs="Times New Roman"/>
          <w:szCs w:val="24"/>
        </w:rPr>
        <w:t>3、</w:t>
      </w:r>
      <w:r>
        <w:rPr>
          <w:rFonts w:ascii="Times New Roman" w:hAnsi="Times New Roman" w:eastAsia="宋体" w:cs="Times New Roman"/>
          <w:szCs w:val="24"/>
        </w:rPr>
        <w:t>T4、T</w:t>
      </w:r>
      <w:r>
        <w:rPr>
          <w:rFonts w:hint="eastAsia" w:ascii="Times New Roman" w:hAnsi="Times New Roman" w:eastAsia="宋体" w:cs="Times New Roman"/>
          <w:szCs w:val="24"/>
        </w:rPr>
        <w:t>5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Cs/>
        </w:rPr>
      </w:pPr>
      <w:r>
        <w:rPr>
          <w:rFonts w:hint="eastAsia" w:ascii="Times New Roman" w:hAnsi="Times New Roman" w:eastAsia="宋体" w:cs="宋体"/>
          <w:bCs/>
          <w:szCs w:val="24"/>
          <w:lang w:bidi="ar"/>
        </w:rPr>
        <w:t>2、</w:t>
      </w:r>
      <w:r>
        <w:rPr>
          <w:rFonts w:hint="eastAsia" w:ascii="宋体" w:hAnsi="宋体" w:eastAsia="宋体" w:cs="宋体"/>
          <w:bCs/>
          <w:szCs w:val="24"/>
          <w:lang w:bidi="ar"/>
        </w:rPr>
        <w:t>已知集合</w:t>
      </w:r>
      <w:r>
        <w:rPr>
          <w:rFonts w:ascii="Times New Roman" w:hAnsi="Times New Roman" w:eastAsia="Times New Roman" w:cs="Times New Roman"/>
          <w:bCs/>
          <w:i/>
          <w:szCs w:val="24"/>
          <w:lang w:bidi="ar"/>
        </w:rPr>
        <w:t>M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＝{1，</w:t>
      </w:r>
      <w:r>
        <w:rPr>
          <w:rFonts w:ascii="Times New Roman" w:hAnsi="Times New Roman" w:eastAsia="Times New Roman" w:cs="Times New Roman"/>
          <w:bCs/>
          <w:i/>
          <w:szCs w:val="24"/>
          <w:lang w:bidi="ar"/>
        </w:rPr>
        <w:t>m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＋2，</w:t>
      </w:r>
      <w:r>
        <w:rPr>
          <w:rFonts w:ascii="Times New Roman" w:hAnsi="Times New Roman" w:eastAsia="Times New Roman" w:cs="Times New Roman"/>
          <w:bCs/>
          <w:i/>
          <w:szCs w:val="24"/>
          <w:lang w:bidi="ar"/>
        </w:rPr>
        <w:t>m</w:t>
      </w:r>
      <w:r>
        <w:rPr>
          <w:rFonts w:ascii="Times New Roman" w:hAnsi="Times New Roman" w:eastAsia="Times New Roman" w:cs="Times New Roman"/>
          <w:bCs/>
          <w:szCs w:val="24"/>
          <w:vertAlign w:val="superscript"/>
          <w:lang w:bidi="ar"/>
        </w:rPr>
        <w:t>2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＋4}</w:t>
      </w:r>
      <w:r>
        <w:rPr>
          <w:rFonts w:hint="eastAsia" w:ascii="宋体" w:hAnsi="宋体" w:eastAsia="宋体" w:cs="宋体"/>
          <w:bCs/>
          <w:szCs w:val="24"/>
          <w:lang w:bidi="ar"/>
        </w:rPr>
        <w:t>，且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5</w:t>
      </w:r>
      <w:r>
        <w:rPr>
          <w:rFonts w:hint="eastAsia" w:ascii="宋体" w:hAnsi="宋体" w:eastAsia="宋体" w:cs="宋体"/>
          <w:bCs/>
          <w:szCs w:val="24"/>
          <w:lang w:bidi="ar"/>
        </w:rPr>
        <w:t>∈</w:t>
      </w:r>
      <w:r>
        <w:rPr>
          <w:rFonts w:ascii="Times New Roman" w:hAnsi="Times New Roman" w:eastAsia="Times New Roman" w:cs="Times New Roman"/>
          <w:bCs/>
          <w:i/>
          <w:szCs w:val="24"/>
          <w:lang w:bidi="ar"/>
        </w:rPr>
        <w:t>M</w:t>
      </w:r>
      <w:r>
        <w:rPr>
          <w:rFonts w:hint="eastAsia" w:ascii="宋体" w:hAnsi="宋体" w:eastAsia="宋体" w:cs="宋体"/>
          <w:bCs/>
          <w:szCs w:val="24"/>
          <w:lang w:bidi="ar"/>
        </w:rPr>
        <w:t>，则</w:t>
      </w:r>
      <w:r>
        <w:rPr>
          <w:rFonts w:ascii="Times New Roman" w:hAnsi="Times New Roman" w:eastAsia="Times New Roman" w:cs="Times New Roman"/>
          <w:bCs/>
          <w:i/>
          <w:szCs w:val="24"/>
          <w:lang w:bidi="ar"/>
        </w:rPr>
        <w:t>m</w:t>
      </w:r>
      <w:r>
        <w:rPr>
          <w:rFonts w:hint="eastAsia" w:ascii="宋体" w:hAnsi="宋体" w:eastAsia="宋体" w:cs="宋体"/>
          <w:bCs/>
          <w:szCs w:val="24"/>
          <w:lang w:bidi="ar"/>
        </w:rPr>
        <w:t>的值为      (     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rFonts w:ascii="Times New Roman" w:hAnsi="Times New Roman" w:eastAsia="宋体" w:cs="Times New Roman"/>
          <w:bCs/>
          <w:szCs w:val="24"/>
          <w:lang w:bidi="ar"/>
        </w:rPr>
        <w:t>A</w:t>
      </w:r>
      <w:r>
        <w:rPr>
          <w:rFonts w:hint="eastAsia" w:ascii="Times New Roman" w:hAnsi="Times New Roman" w:eastAsia="宋体" w:cs="宋体"/>
          <w:bCs/>
          <w:szCs w:val="24"/>
          <w:lang w:bidi="ar"/>
        </w:rPr>
        <w:t>．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1</w:t>
      </w:r>
      <w:r>
        <w:rPr>
          <w:rFonts w:hint="eastAsia" w:ascii="宋体" w:hAnsi="宋体" w:eastAsia="宋体" w:cs="宋体"/>
          <w:bCs/>
          <w:szCs w:val="24"/>
          <w:lang w:bidi="ar"/>
        </w:rPr>
        <w:t>或－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1</w:t>
      </w:r>
      <w:r>
        <w:rPr>
          <w:rFonts w:ascii="Times New Roman" w:hAnsi="Times New Roman" w:eastAsia="宋体" w:cs="Times New Roman"/>
          <w:bCs/>
          <w:szCs w:val="24"/>
          <w:lang w:bidi="ar"/>
        </w:rPr>
        <w:tab/>
      </w:r>
      <w:r>
        <w:rPr>
          <w:rFonts w:ascii="Times New Roman" w:hAnsi="Times New Roman" w:eastAsia="宋体" w:cs="Times New Roman"/>
          <w:bCs/>
          <w:szCs w:val="24"/>
          <w:lang w:bidi="ar"/>
        </w:rPr>
        <w:t>B</w:t>
      </w:r>
      <w:r>
        <w:rPr>
          <w:rFonts w:hint="eastAsia" w:ascii="Times New Roman" w:hAnsi="Times New Roman" w:eastAsia="宋体" w:cs="宋体"/>
          <w:bCs/>
          <w:szCs w:val="24"/>
          <w:lang w:bidi="ar"/>
        </w:rPr>
        <w:t>．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1</w:t>
      </w:r>
      <w:r>
        <w:rPr>
          <w:rFonts w:hint="eastAsia" w:ascii="宋体" w:hAnsi="宋体" w:eastAsia="宋体" w:cs="宋体"/>
          <w:bCs/>
          <w:szCs w:val="24"/>
          <w:lang w:bidi="ar"/>
        </w:rPr>
        <w:t>或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3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rFonts w:ascii="Times New Roman" w:hAnsi="Times New Roman" w:eastAsia="宋体" w:cs="Times New Roman"/>
          <w:bCs/>
          <w:szCs w:val="24"/>
          <w:lang w:bidi="ar"/>
        </w:rPr>
        <w:t>C</w:t>
      </w:r>
      <w:r>
        <w:rPr>
          <w:rFonts w:hint="eastAsia" w:ascii="Times New Roman" w:hAnsi="Times New Roman" w:eastAsia="宋体" w:cs="宋体"/>
          <w:bCs/>
          <w:szCs w:val="24"/>
          <w:lang w:bidi="ar"/>
        </w:rPr>
        <w:t>．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－1</w:t>
      </w:r>
      <w:r>
        <w:rPr>
          <w:rFonts w:hint="eastAsia" w:ascii="宋体" w:hAnsi="宋体" w:eastAsia="宋体" w:cs="宋体"/>
          <w:bCs/>
          <w:szCs w:val="24"/>
          <w:lang w:bidi="ar"/>
        </w:rPr>
        <w:t>或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3</w:t>
      </w:r>
      <w:r>
        <w:rPr>
          <w:rFonts w:ascii="Times New Roman" w:hAnsi="Times New Roman" w:eastAsia="宋体" w:cs="Times New Roman"/>
          <w:bCs/>
          <w:szCs w:val="24"/>
          <w:lang w:bidi="ar"/>
        </w:rPr>
        <w:tab/>
      </w:r>
      <w:r>
        <w:rPr>
          <w:rFonts w:ascii="Times New Roman" w:hAnsi="Times New Roman" w:eastAsia="宋体" w:cs="Times New Roman"/>
          <w:bCs/>
          <w:szCs w:val="24"/>
          <w:lang w:bidi="ar"/>
        </w:rPr>
        <w:t>D</w:t>
      </w:r>
      <w:r>
        <w:rPr>
          <w:rFonts w:hint="eastAsia" w:ascii="Times New Roman" w:hAnsi="Times New Roman" w:eastAsia="宋体" w:cs="宋体"/>
          <w:bCs/>
          <w:szCs w:val="24"/>
          <w:lang w:bidi="ar"/>
        </w:rPr>
        <w:t>．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1，－1</w:t>
      </w:r>
      <w:r>
        <w:rPr>
          <w:rFonts w:hint="eastAsia" w:ascii="宋体" w:hAnsi="宋体" w:eastAsia="宋体" w:cs="宋体"/>
          <w:bCs/>
          <w:szCs w:val="24"/>
          <w:lang w:bidi="ar"/>
        </w:rPr>
        <w:t>或</w:t>
      </w:r>
      <w:r>
        <w:rPr>
          <w:rFonts w:ascii="Times New Roman" w:hAnsi="Times New Roman" w:eastAsia="Times New Roman" w:cs="Times New Roman"/>
          <w:bCs/>
          <w:szCs w:val="24"/>
          <w:lang w:bidi="ar"/>
        </w:rPr>
        <w:t>3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szCs w:val="24"/>
          <w:lang w:bidi="ar"/>
        </w:rPr>
      </w:pPr>
      <w:r>
        <w:rPr>
          <w:rFonts w:hint="eastAsia" w:ascii="宋体" w:hAnsi="宋体" w:eastAsia="宋体" w:cs="宋体"/>
          <w:bCs/>
          <w:szCs w:val="24"/>
          <w:lang w:bidi="ar"/>
        </w:rPr>
        <w:t>3、已知集合</w:t>
      </w:r>
      <w:r>
        <w:rPr>
          <w:rFonts w:ascii="Times New Roman" w:hAnsi="Times New Roman" w:eastAsia="宋体" w:cs="Times New Roman"/>
          <w:szCs w:val="24"/>
          <w:lang w:bidi="ar"/>
        </w:rPr>
        <w:object>
          <v:shape id="_x0000_i1041" o:spt="75" alt="eqId36453eeb50f14485aac389c9e30d8866" type="#_x0000_t75" style="height:23.65pt;width:116.6pt;" o:ole="t" filled="f" o:preferrelative="t" stroked="f" coordsize="21600,21600">
            <v:path/>
            <v:fill on="f" focussize="0,0"/>
            <v:stroke on="f" joinstyle="miter"/>
            <v:imagedata r:id="rId25" o:title="eqId36453eeb50f14485aac389c9e30d8866"/>
            <o:lock v:ext="edit" aspectratio="t"/>
            <w10:wrap type="none"/>
            <w10:anchorlock/>
          </v:shape>
          <o:OLEObject Type="Embed" ProgID="Equation.DSMT4" ShapeID="_x0000_i1041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Cs w:val="24"/>
          <w:lang w:bidi="ar"/>
        </w:rPr>
        <w:t>，若</w:t>
      </w:r>
      <w:r>
        <w:rPr>
          <w:rFonts w:ascii="Times New Roman" w:hAnsi="Times New Roman" w:eastAsia="Times New Roman" w:cs="Times New Roman"/>
          <w:bCs/>
          <w:i/>
          <w:szCs w:val="24"/>
          <w:lang w:bidi="ar"/>
        </w:rPr>
        <w:t>A</w:t>
      </w:r>
      <w:r>
        <w:rPr>
          <w:rFonts w:hint="eastAsia" w:ascii="宋体" w:hAnsi="宋体" w:eastAsia="宋体" w:cs="宋体"/>
          <w:bCs/>
          <w:szCs w:val="24"/>
          <w:lang w:bidi="ar"/>
        </w:rPr>
        <w:t>中至少有一个元素，则</w:t>
      </w:r>
      <w:r>
        <w:rPr>
          <w:rFonts w:ascii="Times New Roman" w:hAnsi="Times New Roman" w:eastAsia="Times New Roman" w:cs="Times New Roman"/>
          <w:bCs/>
          <w:i/>
          <w:szCs w:val="24"/>
          <w:lang w:bidi="ar"/>
        </w:rPr>
        <w:t>a</w:t>
      </w:r>
      <w:r>
        <w:rPr>
          <w:rFonts w:hint="eastAsia" w:ascii="宋体" w:hAnsi="宋体" w:eastAsia="宋体" w:cs="宋体"/>
          <w:bCs/>
          <w:szCs w:val="24"/>
          <w:lang w:bidi="ar"/>
        </w:rPr>
        <w:t>的取值范围是</w:t>
      </w:r>
      <w:r>
        <w:rPr>
          <w:rFonts w:ascii="Times New Roman" w:hAnsi="Times New Roman" w:eastAsia="宋体" w:cs="Times New Roman"/>
          <w:bCs/>
          <w:szCs w:val="24"/>
          <w:lang w:bidi="ar"/>
        </w:rPr>
        <w:t>______</w:t>
      </w:r>
    </w:p>
    <w:p>
      <w:pPr>
        <w:ind w:right="126" w:rightChars="60"/>
        <w:rPr>
          <w:rFonts w:hint="eastAsia"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五、小结</w:t>
      </w:r>
    </w:p>
    <w:p>
      <w:pPr>
        <w:spacing w:line="360" w:lineRule="auto"/>
        <w:rPr>
          <w:rFonts w:hint="eastAsia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EU-H1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IPAPANNEW">
    <w:altName w:val="Times New Roman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0576281"/>
      <w:docPartObj>
        <w:docPartGallery w:val="AutoText"/>
      </w:docPartObj>
    </w:sdtPr>
    <w:sdtContent>
      <w:p>
        <w:pPr>
          <w:pStyle w:val="2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E4"/>
    <w:rsid w:val="00023B24"/>
    <w:rsid w:val="00045049"/>
    <w:rsid w:val="000B5B54"/>
    <w:rsid w:val="0011249B"/>
    <w:rsid w:val="00116001"/>
    <w:rsid w:val="0012601B"/>
    <w:rsid w:val="001A18E4"/>
    <w:rsid w:val="00205473"/>
    <w:rsid w:val="002233D8"/>
    <w:rsid w:val="0024124A"/>
    <w:rsid w:val="00284376"/>
    <w:rsid w:val="002C5DC2"/>
    <w:rsid w:val="002D040C"/>
    <w:rsid w:val="003031A4"/>
    <w:rsid w:val="00360EFA"/>
    <w:rsid w:val="003821C4"/>
    <w:rsid w:val="00384A48"/>
    <w:rsid w:val="003E1D0A"/>
    <w:rsid w:val="00414D61"/>
    <w:rsid w:val="004546A5"/>
    <w:rsid w:val="00464083"/>
    <w:rsid w:val="00483092"/>
    <w:rsid w:val="004E03E3"/>
    <w:rsid w:val="004F1A59"/>
    <w:rsid w:val="0051538E"/>
    <w:rsid w:val="00520757"/>
    <w:rsid w:val="00553EFA"/>
    <w:rsid w:val="00564D72"/>
    <w:rsid w:val="00590F21"/>
    <w:rsid w:val="005D7744"/>
    <w:rsid w:val="006037C3"/>
    <w:rsid w:val="006264FB"/>
    <w:rsid w:val="006D6BE1"/>
    <w:rsid w:val="007116EA"/>
    <w:rsid w:val="00716E43"/>
    <w:rsid w:val="00722A70"/>
    <w:rsid w:val="00773099"/>
    <w:rsid w:val="008301BB"/>
    <w:rsid w:val="00830B8F"/>
    <w:rsid w:val="008C14A0"/>
    <w:rsid w:val="008C74F6"/>
    <w:rsid w:val="008D2E6B"/>
    <w:rsid w:val="008E5F12"/>
    <w:rsid w:val="00970D7D"/>
    <w:rsid w:val="009C5EE1"/>
    <w:rsid w:val="00A03483"/>
    <w:rsid w:val="00A2305A"/>
    <w:rsid w:val="00A327FD"/>
    <w:rsid w:val="00A4504F"/>
    <w:rsid w:val="00A521E2"/>
    <w:rsid w:val="00A62E27"/>
    <w:rsid w:val="00AA3169"/>
    <w:rsid w:val="00AA4961"/>
    <w:rsid w:val="00AB1DB9"/>
    <w:rsid w:val="00AD6334"/>
    <w:rsid w:val="00B005E6"/>
    <w:rsid w:val="00B7210B"/>
    <w:rsid w:val="00B74A01"/>
    <w:rsid w:val="00BB1E48"/>
    <w:rsid w:val="00BB20FC"/>
    <w:rsid w:val="00BC3210"/>
    <w:rsid w:val="00CC1972"/>
    <w:rsid w:val="00D41AED"/>
    <w:rsid w:val="00D646D3"/>
    <w:rsid w:val="00DA04C1"/>
    <w:rsid w:val="00DC2646"/>
    <w:rsid w:val="00DC5838"/>
    <w:rsid w:val="00DF190A"/>
    <w:rsid w:val="00E91B55"/>
    <w:rsid w:val="00EF0466"/>
    <w:rsid w:val="00F049E0"/>
    <w:rsid w:val="00F077CB"/>
    <w:rsid w:val="00F16643"/>
    <w:rsid w:val="00F64869"/>
    <w:rsid w:val="17E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57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5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59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6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11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2">
    <w:name w:val="Document Map"/>
    <w:basedOn w:val="1"/>
    <w:link w:val="37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3">
    <w:name w:val="Body Text Indent"/>
    <w:basedOn w:val="1"/>
    <w:link w:val="38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6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8">
    <w:name w:val="Body Text Indent 2"/>
    <w:basedOn w:val="1"/>
    <w:link w:val="4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9">
    <w:name w:val="Balloon Text"/>
    <w:basedOn w:val="1"/>
    <w:link w:val="41"/>
    <w:unhideWhenUsed/>
    <w:qFormat/>
    <w:uiPriority w:val="0"/>
    <w:rPr>
      <w:sz w:val="18"/>
      <w:szCs w:val="18"/>
    </w:rPr>
  </w:style>
  <w:style w:type="paragraph" w:styleId="20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23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24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25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6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qFormat/>
    <w:uiPriority w:val="0"/>
    <w:rPr>
      <w:color w:val="800080"/>
      <w:u w:val="single"/>
    </w:rPr>
  </w:style>
  <w:style w:type="character" w:styleId="34">
    <w:name w:val="Hyperlink"/>
    <w:qFormat/>
    <w:uiPriority w:val="99"/>
    <w:rPr>
      <w:color w:val="0000FF"/>
      <w:u w:val="single"/>
    </w:rPr>
  </w:style>
  <w:style w:type="character" w:customStyle="1" w:styleId="35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6">
    <w:name w:val="标题 2 字符"/>
    <w:basedOn w:val="3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7">
    <w:name w:val="文档结构图 字符"/>
    <w:basedOn w:val="30"/>
    <w:link w:val="1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8">
    <w:name w:val="正文文本缩进 字符"/>
    <w:basedOn w:val="30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9">
    <w:name w:val="纯文本 字符"/>
    <w:basedOn w:val="30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40">
    <w:name w:val="正文文本缩进 2 字符"/>
    <w:basedOn w:val="30"/>
    <w:link w:val="1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1">
    <w:name w:val="批注框文本 字符"/>
    <w:basedOn w:val="30"/>
    <w:link w:val="19"/>
    <w:qFormat/>
    <w:uiPriority w:val="0"/>
    <w:rPr>
      <w:sz w:val="18"/>
      <w:szCs w:val="18"/>
    </w:rPr>
  </w:style>
  <w:style w:type="character" w:customStyle="1" w:styleId="42">
    <w:name w:val="页脚 字符"/>
    <w:basedOn w:val="30"/>
    <w:link w:val="20"/>
    <w:qFormat/>
    <w:uiPriority w:val="99"/>
    <w:rPr>
      <w:sz w:val="18"/>
      <w:szCs w:val="18"/>
    </w:rPr>
  </w:style>
  <w:style w:type="character" w:customStyle="1" w:styleId="43">
    <w:name w:val="页眉 字符"/>
    <w:basedOn w:val="30"/>
    <w:link w:val="21"/>
    <w:qFormat/>
    <w:uiPriority w:val="0"/>
    <w:rPr>
      <w:sz w:val="18"/>
      <w:szCs w:val="18"/>
    </w:rPr>
  </w:style>
  <w:style w:type="paragraph" w:customStyle="1" w:styleId="4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5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6">
    <w:name w:val="纯文本 Char"/>
    <w:basedOn w:val="30"/>
    <w:qFormat/>
    <w:uiPriority w:val="0"/>
    <w:rPr>
      <w:rFonts w:ascii="宋体" w:hAnsi="Courier New" w:eastAsia="宋体" w:cs="Courier New"/>
      <w:szCs w:val="21"/>
    </w:rPr>
  </w:style>
  <w:style w:type="paragraph" w:customStyle="1" w:styleId="4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8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9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0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1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52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3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55">
    <w:name w:val="标题 3 字符"/>
    <w:basedOn w:val="30"/>
    <w:link w:val="4"/>
    <w:qFormat/>
    <w:uiPriority w:val="0"/>
    <w:rPr>
      <w:b/>
      <w:bCs/>
      <w:sz w:val="32"/>
      <w:szCs w:val="32"/>
    </w:rPr>
  </w:style>
  <w:style w:type="character" w:customStyle="1" w:styleId="56">
    <w:name w:val="标题 4 字符"/>
    <w:basedOn w:val="3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7">
    <w:name w:val="标题 5 字符"/>
    <w:basedOn w:val="30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8">
    <w:name w:val="标题 6 字符"/>
    <w:basedOn w:val="30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9">
    <w:name w:val="标题 7 字符"/>
    <w:basedOn w:val="30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60">
    <w:name w:val="标题 8 字符"/>
    <w:basedOn w:val="30"/>
    <w:link w:val="9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1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6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styleId="63">
    <w:name w:val="Placeholder Text"/>
    <w:basedOn w:val="30"/>
    <w:semiHidden/>
    <w:qFormat/>
    <w:uiPriority w:val="99"/>
    <w:rPr>
      <w:color w:val="808080"/>
    </w:rPr>
  </w:style>
  <w:style w:type="paragraph" w:customStyle="1" w:styleId="6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66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table" w:customStyle="1" w:styleId="67">
    <w:name w:val="网格型1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emf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81</Pages>
  <Words>22077</Words>
  <Characters>125845</Characters>
  <Lines>1048</Lines>
  <Paragraphs>295</Paragraphs>
  <TotalTime>46</TotalTime>
  <ScaleCrop>false</ScaleCrop>
  <LinksUpToDate>false</LinksUpToDate>
  <CharactersWithSpaces>147627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2024-08-30T03:56:00Z</dcterms:created>
  <dc:creator>1381</dc:creator>
  <cp:lastModifiedBy>Administrator</cp:lastModifiedBy>
  <dcterms:modified xsi:type="dcterms:W3CDTF">2024-09-06T09:51:55Z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