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71" w:firstLine="199"/>
        <w:jc w:val="center"/>
        <w:outlineLvl w:val="1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9.2.2 向量的数乘（1）</w:t>
      </w:r>
    </w:p>
    <w:p w:rsidR="00C1688D" w:rsidRDefault="00C1688D" w:rsidP="00975345">
      <w:pPr>
        <w:spacing w:line="276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研制人：周纯阳    审核人：邓迎春</w:t>
      </w:r>
    </w:p>
    <w:p w:rsidR="00C1688D" w:rsidRDefault="00C1688D" w:rsidP="00975345">
      <w:pPr>
        <w:spacing w:line="276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</w:p>
    <w:p w:rsidR="00C1688D" w:rsidRDefault="00C1688D" w:rsidP="00975345">
      <w:pPr>
        <w:spacing w:line="276" w:lineRule="auto"/>
        <w:ind w:rightChars="60" w:right="126"/>
        <w:rPr>
          <w:rFonts w:asciiTheme="minorEastAsia" w:hAnsiTheme="minorEastAsia"/>
          <w:b/>
          <w:sz w:val="24"/>
        </w:rPr>
      </w:pPr>
    </w:p>
    <w:p w:rsidR="00C1688D" w:rsidRDefault="00C1688D" w:rsidP="00975345">
      <w:pPr>
        <w:spacing w:line="276" w:lineRule="auto"/>
        <w:ind w:rightChars="60" w:right="126"/>
        <w:rPr>
          <w:rFonts w:asciiTheme="majorEastAsia" w:eastAsiaTheme="majorEastAsia" w:hAnsiTheme="majorEastAsia" w:cstheme="minorBidi"/>
          <w:b/>
          <w:szCs w:val="21"/>
        </w:rPr>
      </w:pPr>
      <w:r>
        <w:rPr>
          <w:rFonts w:asciiTheme="minorEastAsia" w:hAnsiTheme="minorEastAsia" w:hint="eastAsia"/>
          <w:b/>
          <w:sz w:val="24"/>
        </w:rPr>
        <w:t>【课标表述】</w:t>
      </w:r>
    </w:p>
    <w:p w:rsidR="00C1688D" w:rsidRDefault="00C1688D" w:rsidP="00975345">
      <w:pPr>
        <w:spacing w:line="276" w:lineRule="auto"/>
        <w:rPr>
          <w:rFonts w:ascii="宋体" w:hAnsi="宋体"/>
        </w:rPr>
      </w:pPr>
      <w:r>
        <w:rPr>
          <w:rFonts w:ascii="宋体" w:hAnsi="宋体" w:hint="eastAsia"/>
        </w:rPr>
        <w:t>1. 通过实例分析，掌握平面向量</w:t>
      </w:r>
      <w:r w:rsidR="001E0DA5">
        <w:rPr>
          <w:rFonts w:ascii="宋体" w:hAnsi="宋体" w:hint="eastAsia"/>
        </w:rPr>
        <w:t>数乘运算及运算规则，理解其几何意义。理解两个平面向量共线的含义.</w:t>
      </w:r>
    </w:p>
    <w:p w:rsidR="00C1688D" w:rsidRDefault="00C1688D" w:rsidP="00975345">
      <w:pPr>
        <w:spacing w:line="276" w:lineRule="auto"/>
        <w:rPr>
          <w:rFonts w:ascii="宋体" w:hAnsi="宋体"/>
        </w:rPr>
      </w:pPr>
      <w:r>
        <w:rPr>
          <w:rFonts w:ascii="宋体" w:hAnsi="宋体" w:hint="eastAsia"/>
        </w:rPr>
        <w:t xml:space="preserve">2. </w:t>
      </w:r>
      <w:r w:rsidR="001E0DA5">
        <w:rPr>
          <w:rFonts w:ascii="宋体" w:hAnsi="宋体" w:hint="eastAsia"/>
        </w:rPr>
        <w:t>了解平面向量的线性运算性质及其几何意义.</w:t>
      </w:r>
      <w:bookmarkStart w:id="0" w:name="_GoBack"/>
      <w:bookmarkEnd w:id="0"/>
    </w:p>
    <w:p w:rsidR="00C1688D" w:rsidRDefault="00C1688D" w:rsidP="00975345">
      <w:pPr>
        <w:spacing w:line="276" w:lineRule="auto"/>
        <w:rPr>
          <w:rFonts w:asciiTheme="minorEastAsia" w:hAnsiTheme="minorEastAsia"/>
          <w:b/>
          <w:bCs/>
          <w:sz w:val="24"/>
        </w:rPr>
      </w:pPr>
    </w:p>
    <w:p w:rsidR="00C1688D" w:rsidRDefault="00C1688D" w:rsidP="00975345">
      <w:pPr>
        <w:spacing w:line="276" w:lineRule="auto"/>
        <w:rPr>
          <w:sz w:val="20"/>
        </w:rPr>
      </w:pPr>
      <w:r>
        <w:rPr>
          <w:rFonts w:asciiTheme="minorEastAsia" w:hAnsiTheme="minorEastAsia" w:hint="eastAsia"/>
          <w:b/>
          <w:bCs/>
          <w:sz w:val="24"/>
        </w:rPr>
        <w:t>一、学习目标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</w:pPr>
      <w:r>
        <w:t xml:space="preserve">1. </w:t>
      </w:r>
      <w:r>
        <w:rPr>
          <w:rFonts w:hint="eastAsia"/>
        </w:rPr>
        <w:t>掌握实数与向量的积的定义，理解实数与向量的积的几何意义；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</w:pPr>
      <w:r>
        <w:t xml:space="preserve">2. </w:t>
      </w:r>
      <w:r>
        <w:rPr>
          <w:rFonts w:hint="eastAsia"/>
        </w:rPr>
        <w:t>掌握实数与向量的积的运算律；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</w:pPr>
      <w:r>
        <w:t xml:space="preserve">3. </w:t>
      </w:r>
      <w:r>
        <w:rPr>
          <w:rFonts w:hint="eastAsia"/>
        </w:rPr>
        <w:t>理解向量共线定理，能够运用定理解决向量共线等问题</w:t>
      </w:r>
      <w:r>
        <w:t>.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</w:pPr>
      <w:r>
        <w:rPr>
          <w:rFonts w:hint="eastAsia"/>
        </w:rPr>
        <w:t>重、难点：掌握实数与向量的积的定义、运算律</w:t>
      </w:r>
      <w:r>
        <w:t>.</w:t>
      </w:r>
    </w:p>
    <w:p w:rsidR="00C1688D" w:rsidRDefault="00C1688D" w:rsidP="00975345">
      <w:pPr>
        <w:adjustRightInd w:val="0"/>
        <w:snapToGrid w:val="0"/>
        <w:spacing w:line="276" w:lineRule="auto"/>
        <w:rPr>
          <w:rFonts w:eastAsia="方正粗圆简体"/>
          <w:sz w:val="24"/>
          <w:u w:val="wave"/>
        </w:rPr>
      </w:pPr>
    </w:p>
    <w:p w:rsidR="00C1688D" w:rsidRDefault="00C1688D" w:rsidP="00975345">
      <w:pPr>
        <w:spacing w:line="276" w:lineRule="auto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二、课前自学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</w:pPr>
      <w:r>
        <w:t xml:space="preserve">1. </w:t>
      </w:r>
      <w:r>
        <w:rPr>
          <w:rFonts w:hint="eastAsia"/>
        </w:rPr>
        <w:t>质点从</w:t>
      </w:r>
      <w:r>
        <w:t>O</w:t>
      </w:r>
      <w:r>
        <w:rPr>
          <w:rFonts w:hint="eastAsia"/>
        </w:rPr>
        <w:t>出发做匀速直线运动，若经过</w:t>
      </w:r>
      <w:r>
        <w:t>1s</w:t>
      </w:r>
      <w:r>
        <w:rPr>
          <w:rFonts w:hint="eastAsia"/>
        </w:rPr>
        <w:t>的位移对应的向量用</w:t>
      </w:r>
      <w:r>
        <w:rPr>
          <w:bCs/>
          <w:position w:val="-6"/>
          <w:szCs w:val="21"/>
        </w:rPr>
        <w:object w:dxaOrig="19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5" o:title=""/>
          </v:shape>
          <o:OLEObject Type="Embed" ProgID="Equation.DSMT4" ShapeID="_x0000_i1025" DrawAspect="Content" ObjectID="_1738153758" r:id="rId6"/>
        </w:object>
      </w:r>
      <w:r>
        <w:rPr>
          <w:rFonts w:hint="eastAsia"/>
        </w:rPr>
        <w:t>表示，那么在同方向上经过</w:t>
      </w:r>
      <w:r>
        <w:t>3s</w:t>
      </w:r>
      <w:r>
        <w:rPr>
          <w:rFonts w:hint="eastAsia"/>
        </w:rPr>
        <w:t>的位移所对应的向量可用</w:t>
      </w:r>
      <w:r>
        <w:t>3</w:t>
      </w:r>
      <w:r>
        <w:rPr>
          <w:bCs/>
          <w:position w:val="-6"/>
          <w:szCs w:val="21"/>
        </w:rPr>
        <w:object w:dxaOrig="195" w:dyaOrig="255">
          <v:shape id="_x0000_i1026" type="#_x0000_t75" style="width:9.75pt;height:12.75pt" o:ole="">
            <v:imagedata r:id="rId5" o:title=""/>
          </v:shape>
          <o:OLEObject Type="Embed" ProgID="Equation.DSMT4" ShapeID="_x0000_i1026" DrawAspect="Content" ObjectID="_1738153759" r:id="rId7"/>
        </w:object>
      </w:r>
      <w:r>
        <w:rPr>
          <w:rFonts w:hint="eastAsia"/>
        </w:rPr>
        <w:t>来表示。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</w:pPr>
      <w:r>
        <w:rPr>
          <w:rFonts w:hint="eastAsia"/>
        </w:rPr>
        <w:t>问题</w:t>
      </w:r>
      <w:r>
        <w:t>1. 3</w:t>
      </w:r>
      <w:r>
        <w:rPr>
          <w:bCs/>
          <w:position w:val="-6"/>
          <w:szCs w:val="21"/>
        </w:rPr>
        <w:object w:dxaOrig="195" w:dyaOrig="255">
          <v:shape id="_x0000_i1027" type="#_x0000_t75" style="width:9.75pt;height:12.75pt" o:ole="">
            <v:imagedata r:id="rId5" o:title=""/>
          </v:shape>
          <o:OLEObject Type="Embed" ProgID="Equation.DSMT4" ShapeID="_x0000_i1027" DrawAspect="Content" ObjectID="_1738153760" r:id="rId8"/>
        </w:object>
      </w:r>
      <w:r>
        <w:rPr>
          <w:rFonts w:hint="eastAsia"/>
        </w:rPr>
        <w:t>是何种运算的结果？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</w:pP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</w:pPr>
      <w:r>
        <w:rPr>
          <w:rFonts w:hint="eastAsia"/>
        </w:rPr>
        <w:t>问题</w:t>
      </w:r>
      <w:r>
        <w:t>2.</w:t>
      </w:r>
      <w:r>
        <w:rPr>
          <w:rFonts w:hint="eastAsia"/>
        </w:rPr>
        <w:t>它是数量还是矢量？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</w:pP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</w:pPr>
      <w:r>
        <w:rPr>
          <w:rFonts w:hint="eastAsia"/>
        </w:rPr>
        <w:t>问题</w:t>
      </w:r>
      <w:r>
        <w:t>3.</w:t>
      </w:r>
      <w:r>
        <w:rPr>
          <w:rFonts w:hint="eastAsia"/>
        </w:rPr>
        <w:t>怎样确定它的大小和方向？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single"/>
        </w:rPr>
      </w:pPr>
      <w:r>
        <w:rPr>
          <w:szCs w:val="21"/>
          <w:u w:val="single"/>
        </w:rPr>
        <w:t xml:space="preserve">                 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阅读必修第二册</w:t>
      </w:r>
      <w:r>
        <w:rPr>
          <w:color w:val="000000" w:themeColor="text1"/>
          <w:szCs w:val="21"/>
        </w:rPr>
        <w:t>P16-17</w:t>
      </w:r>
      <w:r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szCs w:val="21"/>
        </w:rPr>
        <w:t>完成下列问题</w:t>
      </w:r>
      <w:r>
        <w:rPr>
          <w:szCs w:val="21"/>
        </w:rPr>
        <w:t>.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bCs/>
          <w:szCs w:val="21"/>
        </w:rPr>
      </w:pPr>
      <w:r>
        <w:rPr>
          <w:szCs w:val="21"/>
        </w:rPr>
        <w:t xml:space="preserve">2. </w:t>
      </w:r>
      <w:r>
        <w:rPr>
          <w:rFonts w:hint="eastAsia"/>
          <w:szCs w:val="21"/>
        </w:rPr>
        <w:t>向量的数乘：</w:t>
      </w:r>
      <w:r>
        <w:rPr>
          <w:rFonts w:hint="eastAsia"/>
          <w:bCs/>
          <w:szCs w:val="21"/>
        </w:rPr>
        <w:t>一般的，实数</w:t>
      </w:r>
      <w:r>
        <w:rPr>
          <w:bCs/>
          <w:position w:val="-6"/>
          <w:szCs w:val="21"/>
        </w:rPr>
        <w:object w:dxaOrig="195" w:dyaOrig="255">
          <v:shape id="_x0000_i1028" type="#_x0000_t75" style="width:9.75pt;height:12.75pt" o:ole="">
            <v:imagedata r:id="rId9" o:title=""/>
          </v:shape>
          <o:OLEObject Type="Embed" ProgID="Equation.DSMT4" ShapeID="_x0000_i1028" DrawAspect="Content" ObjectID="_1738153761" r:id="rId10"/>
        </w:object>
      </w:r>
      <w:r>
        <w:rPr>
          <w:rFonts w:hint="eastAsia"/>
          <w:bCs/>
          <w:szCs w:val="21"/>
        </w:rPr>
        <w:t>与向量</w:t>
      </w:r>
      <w:r>
        <w:rPr>
          <w:bCs/>
          <w:position w:val="-6"/>
          <w:szCs w:val="21"/>
        </w:rPr>
        <w:object w:dxaOrig="195" w:dyaOrig="255">
          <v:shape id="_x0000_i1029" type="#_x0000_t75" style="width:9.75pt;height:12.75pt" o:ole="">
            <v:imagedata r:id="rId5" o:title=""/>
          </v:shape>
          <o:OLEObject Type="Embed" ProgID="Equation.DSMT4" ShapeID="_x0000_i1029" DrawAspect="Content" ObjectID="_1738153762" r:id="rId11"/>
        </w:object>
      </w:r>
      <w:r>
        <w:rPr>
          <w:rFonts w:hint="eastAsia"/>
          <w:bCs/>
          <w:szCs w:val="21"/>
        </w:rPr>
        <w:t>的积是</w:t>
      </w:r>
      <w:r>
        <w:rPr>
          <w:bCs/>
          <w:szCs w:val="21"/>
          <w:u w:val="single"/>
        </w:rPr>
        <w:t xml:space="preserve">       </w:t>
      </w:r>
      <w:r>
        <w:rPr>
          <w:rFonts w:hint="eastAsia"/>
          <w:bCs/>
          <w:szCs w:val="21"/>
        </w:rPr>
        <w:t>，记作</w:t>
      </w:r>
      <w:r>
        <w:rPr>
          <w:bCs/>
          <w:szCs w:val="21"/>
          <w:u w:val="single"/>
        </w:rPr>
        <w:t xml:space="preserve">     </w:t>
      </w:r>
      <w:r>
        <w:rPr>
          <w:rFonts w:hint="eastAsia"/>
          <w:bCs/>
          <w:szCs w:val="21"/>
        </w:rPr>
        <w:t>，它的长度和方向规定如下：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bCs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  <w:u w:val="single"/>
        </w:rPr>
        <w:t xml:space="preserve">     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single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  <w:u w:val="single"/>
        </w:rPr>
        <w:t xml:space="preserve">    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实数</w:t>
      </w:r>
      <w:r>
        <w:rPr>
          <w:bCs/>
          <w:position w:val="-6"/>
          <w:szCs w:val="21"/>
        </w:rPr>
        <w:object w:dxaOrig="195" w:dyaOrig="255">
          <v:shape id="_x0000_i1030" type="#_x0000_t75" style="width:9.75pt;height:12.75pt" o:ole="">
            <v:imagedata r:id="rId12" o:title=""/>
          </v:shape>
          <o:OLEObject Type="Embed" ProgID="Equation.DSMT4" ShapeID="_x0000_i1030" DrawAspect="Content" ObjectID="_1738153763" r:id="rId13"/>
        </w:object>
      </w:r>
      <w:r>
        <w:rPr>
          <w:rFonts w:hint="eastAsia"/>
          <w:bCs/>
          <w:szCs w:val="21"/>
        </w:rPr>
        <w:t>与向量</w:t>
      </w:r>
      <w:r>
        <w:rPr>
          <w:bCs/>
          <w:position w:val="-6"/>
          <w:szCs w:val="21"/>
        </w:rPr>
        <w:object w:dxaOrig="195" w:dyaOrig="255">
          <v:shape id="_x0000_i1031" type="#_x0000_t75" style="width:9.75pt;height:12.75pt" o:ole="">
            <v:imagedata r:id="rId14" o:title=""/>
          </v:shape>
          <o:OLEObject Type="Embed" ProgID="Equation.DSMT4" ShapeID="_x0000_i1031" DrawAspect="Content" ObjectID="_1738153764" r:id="rId15"/>
        </w:object>
      </w:r>
      <w:r>
        <w:rPr>
          <w:rFonts w:hint="eastAsia"/>
          <w:bCs/>
          <w:szCs w:val="21"/>
        </w:rPr>
        <w:t>相乘，叫做向量的</w:t>
      </w:r>
      <w:r>
        <w:rPr>
          <w:bCs/>
          <w:szCs w:val="21"/>
          <w:u w:val="single"/>
        </w:rPr>
        <w:t xml:space="preserve">       </w:t>
      </w:r>
      <w:r>
        <w:rPr>
          <w:bCs/>
          <w:szCs w:val="21"/>
        </w:rPr>
        <w:t xml:space="preserve">.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</w:rPr>
      </w:pP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single"/>
        </w:rPr>
      </w:pPr>
      <w:r>
        <w:rPr>
          <w:bCs/>
          <w:szCs w:val="21"/>
        </w:rPr>
        <w:t xml:space="preserve">3. </w:t>
      </w:r>
      <w:r>
        <w:rPr>
          <w:rFonts w:hint="eastAsia"/>
          <w:bCs/>
          <w:szCs w:val="21"/>
        </w:rPr>
        <w:t>向量数乘的运算律：</w:t>
      </w:r>
      <w:r>
        <w:rPr>
          <w:szCs w:val="21"/>
          <w:u w:val="single"/>
        </w:rPr>
        <w:t xml:space="preserve">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single"/>
        </w:rPr>
      </w:pPr>
      <w:r>
        <w:rPr>
          <w:szCs w:val="21"/>
          <w:u w:val="single"/>
        </w:rPr>
        <w:t xml:space="preserve">                 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single"/>
        </w:rPr>
      </w:pPr>
      <w:r>
        <w:rPr>
          <w:szCs w:val="21"/>
          <w:u w:val="single"/>
        </w:rPr>
        <w:t xml:space="preserve">            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思考：向量的数乘与实数乘法有哪些相同点与不同点？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rFonts w:ascii="黑体"/>
          <w:sz w:val="24"/>
        </w:rPr>
      </w:pPr>
      <w:r>
        <w:rPr>
          <w:szCs w:val="21"/>
          <w:u w:val="single"/>
        </w:rPr>
        <w:t xml:space="preserve">                                                                                                </w:t>
      </w:r>
    </w:p>
    <w:p w:rsidR="001E0DA5" w:rsidRDefault="001E0DA5" w:rsidP="00975345">
      <w:pPr>
        <w:spacing w:line="276" w:lineRule="auto"/>
        <w:jc w:val="left"/>
        <w:rPr>
          <w:rFonts w:asciiTheme="minorEastAsia" w:hAnsiTheme="minorEastAsia"/>
          <w:b/>
          <w:bCs/>
          <w:sz w:val="24"/>
        </w:rPr>
      </w:pPr>
    </w:p>
    <w:p w:rsidR="00C1688D" w:rsidRDefault="00C1688D" w:rsidP="00975345">
      <w:pPr>
        <w:spacing w:line="276" w:lineRule="auto"/>
        <w:jc w:val="left"/>
        <w:rPr>
          <w:szCs w:val="21"/>
        </w:rPr>
      </w:pPr>
      <w:r>
        <w:rPr>
          <w:rFonts w:asciiTheme="minorEastAsia" w:hAnsiTheme="minorEastAsia" w:hint="eastAsia"/>
          <w:b/>
          <w:bCs/>
          <w:sz w:val="24"/>
        </w:rPr>
        <w:t>三、问题探究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b/>
          <w:bCs/>
          <w:szCs w:val="21"/>
        </w:rPr>
      </w:pPr>
      <w:r>
        <w:rPr>
          <w:rFonts w:hint="eastAsia"/>
          <w:szCs w:val="21"/>
        </w:rPr>
        <w:lastRenderedPageBreak/>
        <w:t>例</w:t>
      </w:r>
      <w:r>
        <w:rPr>
          <w:szCs w:val="21"/>
        </w:rPr>
        <w:t xml:space="preserve">1  </w:t>
      </w:r>
      <w:r>
        <w:rPr>
          <w:rFonts w:hint="eastAsia"/>
          <w:szCs w:val="21"/>
        </w:rPr>
        <w:t>已知向量</w:t>
      </w:r>
      <w:r>
        <w:rPr>
          <w:position w:val="-6"/>
          <w:szCs w:val="21"/>
        </w:rPr>
        <w:object w:dxaOrig="195" w:dyaOrig="255">
          <v:shape id="_x0000_i1032" type="#_x0000_t75" style="width:9.75pt;height:12.75pt" o:ole="">
            <v:imagedata r:id="rId16" o:title=""/>
          </v:shape>
          <o:OLEObject Type="Embed" ProgID="Equation.DSMT4" ShapeID="_x0000_i1032" DrawAspect="Content" ObjectID="_1738153765" r:id="rId17"/>
        </w:object>
      </w:r>
      <w:r>
        <w:rPr>
          <w:rFonts w:hint="eastAsia"/>
          <w:szCs w:val="21"/>
        </w:rPr>
        <w:t>和</w:t>
      </w:r>
      <w:r>
        <w:rPr>
          <w:position w:val="-6"/>
          <w:szCs w:val="21"/>
        </w:rPr>
        <w:object w:dxaOrig="195" w:dyaOrig="300">
          <v:shape id="_x0000_i1033" type="#_x0000_t75" style="width:9.75pt;height:15pt" o:ole="">
            <v:imagedata r:id="rId18" o:title=""/>
          </v:shape>
          <o:OLEObject Type="Embed" ProgID="Equation.DSMT4" ShapeID="_x0000_i1033" DrawAspect="Content" ObjectID="_1738153766" r:id="rId19"/>
        </w:object>
      </w:r>
      <w:r>
        <w:rPr>
          <w:rFonts w:hint="eastAsia"/>
          <w:szCs w:val="21"/>
        </w:rPr>
        <w:t>，求作向量</w:t>
      </w:r>
      <w:r>
        <w:rPr>
          <w:position w:val="-6"/>
          <w:szCs w:val="21"/>
        </w:rPr>
        <w:object w:dxaOrig="570" w:dyaOrig="255">
          <v:shape id="_x0000_i1034" type="#_x0000_t75" style="width:28.5pt;height:12.75pt" o:ole="">
            <v:imagedata r:id="rId20" o:title=""/>
          </v:shape>
          <o:OLEObject Type="Embed" ProgID="Equation.DSMT4" ShapeID="_x0000_i1034" DrawAspect="Content" ObjectID="_1738153767" r:id="rId21"/>
        </w:object>
      </w:r>
      <w:r>
        <w:rPr>
          <w:rFonts w:hint="eastAsia"/>
          <w:szCs w:val="21"/>
        </w:rPr>
        <w:t>和向量</w:t>
      </w:r>
      <w:r>
        <w:rPr>
          <w:position w:val="-6"/>
          <w:szCs w:val="21"/>
        </w:rPr>
        <w:object w:dxaOrig="735" w:dyaOrig="300">
          <v:shape id="_x0000_i1035" type="#_x0000_t75" style="width:36.75pt;height:15pt" o:ole="">
            <v:imagedata r:id="rId22" o:title=""/>
          </v:shape>
          <o:OLEObject Type="Embed" ProgID="Equation.DSMT4" ShapeID="_x0000_i1035" DrawAspect="Content" ObjectID="_1738153768" r:id="rId23"/>
        </w:object>
      </w:r>
      <w:r>
        <w:rPr>
          <w:bCs/>
          <w:szCs w:val="21"/>
        </w:rPr>
        <w:t>.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="42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AADA64" wp14:editId="588935F2">
                <wp:simplePos x="0" y="0"/>
                <wp:positionH relativeFrom="column">
                  <wp:posOffset>3168650</wp:posOffset>
                </wp:positionH>
                <wp:positionV relativeFrom="paragraph">
                  <wp:posOffset>62230</wp:posOffset>
                </wp:positionV>
                <wp:extent cx="227965" cy="297815"/>
                <wp:effectExtent l="0" t="0" r="19685" b="26035"/>
                <wp:wrapNone/>
                <wp:docPr id="115" name="文本框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C1688D" w:rsidRDefault="00C1688D" w:rsidP="00C1688D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5" o:spid="_x0000_s1026" type="#_x0000_t202" style="position:absolute;left:0;text-align:left;margin-left:249.5pt;margin-top:4.9pt;width:17.95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" strokecolor="white">
                <v:textbox>
                  <w:txbxContent>
                    <w:p w:rsidR="00C1688D" w:rsidRDefault="00C1688D" w:rsidP="00C1688D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E77C47" wp14:editId="259770D5">
                <wp:simplePos x="0" y="0"/>
                <wp:positionH relativeFrom="column">
                  <wp:posOffset>3267075</wp:posOffset>
                </wp:positionH>
                <wp:positionV relativeFrom="paragraph">
                  <wp:posOffset>65405</wp:posOffset>
                </wp:positionV>
                <wp:extent cx="360045" cy="313055"/>
                <wp:effectExtent l="0" t="38100" r="59055" b="29845"/>
                <wp:wrapNone/>
                <wp:docPr id="114" name="直接连接符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" cy="313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5.15pt" to="285.6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D06855" wp14:editId="7F3F4D42">
                <wp:simplePos x="0" y="0"/>
                <wp:positionH relativeFrom="column">
                  <wp:posOffset>3877310</wp:posOffset>
                </wp:positionH>
                <wp:positionV relativeFrom="paragraph">
                  <wp:posOffset>407670</wp:posOffset>
                </wp:positionV>
                <wp:extent cx="228600" cy="297815"/>
                <wp:effectExtent l="0" t="0" r="19050" b="26035"/>
                <wp:wrapNone/>
                <wp:docPr id="113" name="文本框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C1688D" w:rsidRDefault="00C1688D" w:rsidP="00C1688D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  <w:p w:rsidR="00C1688D" w:rsidRDefault="00C1688D" w:rsidP="00C168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3" o:spid="_x0000_s1027" type="#_x0000_t202" style="position:absolute;left:0;text-align:left;margin-left:305.3pt;margin-top:32.1pt;width:18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" strokecolor="white">
                <v:textbox>
                  <w:txbxContent>
                    <w:p w:rsidR="00C1688D" w:rsidRDefault="00C1688D" w:rsidP="00C1688D">
                      <w:proofErr w:type="gramStart"/>
                      <w:r>
                        <w:t>b</w:t>
                      </w:r>
                      <w:proofErr w:type="gramEnd"/>
                    </w:p>
                    <w:p w:rsidR="00C1688D" w:rsidRDefault="00C1688D" w:rsidP="00C1688D"/>
                  </w:txbxContent>
                </v:textbox>
              </v:shape>
            </w:pict>
          </mc:Fallback>
        </mc:AlternateContent>
      </w:r>
      <w:r>
        <w:rPr>
          <w:szCs w:val="21"/>
        </w:rPr>
        <w:t xml:space="preserve">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3C8A6" wp14:editId="6CB562E4">
                <wp:simplePos x="0" y="0"/>
                <wp:positionH relativeFrom="column">
                  <wp:posOffset>3733800</wp:posOffset>
                </wp:positionH>
                <wp:positionV relativeFrom="paragraph">
                  <wp:posOffset>145415</wp:posOffset>
                </wp:positionV>
                <wp:extent cx="360045" cy="635"/>
                <wp:effectExtent l="0" t="76200" r="20955" b="94615"/>
                <wp:wrapNone/>
                <wp:docPr id="112" name="直接连接符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1.45pt" to="322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">
                <v:stroke endarrow="block"/>
              </v:line>
            </w:pict>
          </mc:Fallback>
        </mc:AlternateContent>
      </w:r>
      <w:r>
        <w:rPr>
          <w:szCs w:val="21"/>
          <w:u w:val="dotted"/>
        </w:rPr>
        <w:t xml:space="preserve">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</w:rPr>
      </w:pPr>
      <w:r>
        <w:rPr>
          <w:szCs w:val="21"/>
          <w:u w:val="dotted"/>
        </w:rPr>
        <w:t xml:space="preserve">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 w:val="24"/>
          <w:u w:val="dotted"/>
        </w:rPr>
      </w:pPr>
      <w:r>
        <w:rPr>
          <w:sz w:val="24"/>
          <w:u w:val="dotted"/>
        </w:rPr>
        <w:t xml:space="preserve">   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 w:val="24"/>
          <w:u w:val="dotted"/>
        </w:rPr>
      </w:pPr>
      <w:r>
        <w:rPr>
          <w:sz w:val="24"/>
          <w:u w:val="dotted"/>
        </w:rPr>
        <w:t xml:space="preserve"> 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 w:val="24"/>
          <w:u w:val="dotted"/>
        </w:rPr>
      </w:pPr>
      <w:r>
        <w:rPr>
          <w:sz w:val="24"/>
          <w:u w:val="dotted"/>
        </w:rPr>
        <w:t xml:space="preserve">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 w:val="24"/>
          <w:u w:val="dotted"/>
        </w:rPr>
      </w:pPr>
      <w:r>
        <w:rPr>
          <w:sz w:val="24"/>
          <w:u w:val="dotted"/>
        </w:rPr>
        <w:t xml:space="preserve">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 w:val="24"/>
          <w:u w:val="dotted"/>
        </w:rPr>
      </w:pPr>
      <w:r>
        <w:rPr>
          <w:sz w:val="24"/>
          <w:u w:val="dotted"/>
        </w:rPr>
        <w:t xml:space="preserve"> 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 w:val="24"/>
          <w:u w:val="dotted"/>
        </w:rPr>
      </w:pPr>
      <w:r>
        <w:rPr>
          <w:sz w:val="24"/>
          <w:u w:val="dotted"/>
        </w:rPr>
        <w:t xml:space="preserve"> 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例</w:t>
      </w:r>
      <w:r>
        <w:rPr>
          <w:szCs w:val="21"/>
        </w:rPr>
        <w:t xml:space="preserve">2  </w:t>
      </w:r>
      <w:r>
        <w:rPr>
          <w:rFonts w:hint="eastAsia"/>
          <w:szCs w:val="21"/>
        </w:rPr>
        <w:t>计算：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1740" w:dyaOrig="360">
          <v:shape id="_x0000_i1036" type="#_x0000_t75" style="width:87pt;height:18pt" o:ole="">
            <v:imagedata r:id="rId24" o:title=""/>
          </v:shape>
          <o:OLEObject Type="Embed" ProgID="Equation.DSMT4" ShapeID="_x0000_i1036" DrawAspect="Content" ObjectID="_1738153769" r:id="rId25"/>
        </w:object>
      </w:r>
      <w:r>
        <w:rPr>
          <w:rFonts w:hint="eastAsia"/>
          <w:szCs w:val="21"/>
        </w:rPr>
        <w:t>；（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2970" w:dyaOrig="360">
          <v:shape id="_x0000_i1037" type="#_x0000_t75" style="width:148.5pt;height:18pt" o:ole="">
            <v:imagedata r:id="rId26" o:title=""/>
          </v:shape>
          <o:OLEObject Type="Embed" ProgID="Equation.DSMT4" ShapeID="_x0000_i1037" DrawAspect="Content" ObjectID="_1738153770" r:id="rId27"/>
        </w:object>
      </w:r>
      <w:r>
        <w:rPr>
          <w:szCs w:val="21"/>
        </w:rPr>
        <w:t>.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</w:rPr>
      </w:pPr>
      <w:r>
        <w:rPr>
          <w:szCs w:val="21"/>
          <w:u w:val="dotted"/>
        </w:rPr>
        <w:t xml:space="preserve">             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 w:val="24"/>
          <w:u w:val="dotted"/>
        </w:rPr>
      </w:pPr>
      <w:r>
        <w:rPr>
          <w:sz w:val="24"/>
          <w:u w:val="dotted"/>
        </w:rPr>
        <w:t xml:space="preserve">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</w:rPr>
      </w:pP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例</w:t>
      </w:r>
      <w:r>
        <w:rPr>
          <w:szCs w:val="21"/>
        </w:rPr>
        <w:t xml:space="preserve">3 </w:t>
      </w:r>
      <w:r>
        <w:rPr>
          <w:position w:val="-24"/>
        </w:rPr>
        <w:object w:dxaOrig="6000" w:dyaOrig="615">
          <v:shape id="_x0000_i1038" type="#_x0000_t75" style="width:300pt;height:30.75pt" o:ole="">
            <v:imagedata r:id="rId28" o:title=""/>
          </v:shape>
          <o:OLEObject Type="Embed" ProgID="Equation.3" ShapeID="_x0000_i1038" DrawAspect="Content" ObjectID="_1738153771" r:id="rId29"/>
        </w:objec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 w:val="24"/>
          <w:u w:val="dotted"/>
        </w:rPr>
      </w:pPr>
      <w:r>
        <w:rPr>
          <w:sz w:val="24"/>
          <w:u w:val="dotted"/>
        </w:rPr>
        <w:t xml:space="preserve"> 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 w:val="24"/>
          <w:u w:val="dotted"/>
        </w:rPr>
      </w:pPr>
      <w:r>
        <w:rPr>
          <w:sz w:val="24"/>
          <w:u w:val="dotted"/>
        </w:rPr>
        <w:t xml:space="preserve">                                                                                   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b/>
          <w:bCs/>
          <w:color w:val="000000"/>
          <w:sz w:val="22"/>
        </w:rPr>
      </w:pPr>
      <w:r>
        <w:rPr>
          <w:sz w:val="24"/>
          <w:u w:val="dotted"/>
        </w:rPr>
        <w:t xml:space="preserve">                                                                                  </w:t>
      </w:r>
    </w:p>
    <w:p w:rsidR="00C1688D" w:rsidRDefault="00C1688D" w:rsidP="00975345">
      <w:pPr>
        <w:pStyle w:val="a3"/>
        <w:adjustRightInd w:val="0"/>
        <w:snapToGrid w:val="0"/>
        <w:spacing w:line="276" w:lineRule="auto"/>
        <w:ind w:firstLineChars="0" w:firstLine="0"/>
        <w:rPr>
          <w:b/>
          <w:bCs/>
          <w:color w:val="000000"/>
          <w:sz w:val="22"/>
        </w:rPr>
      </w:pPr>
    </w:p>
    <w:p w:rsidR="00C1688D" w:rsidRDefault="00C1688D" w:rsidP="00975345">
      <w:pPr>
        <w:pStyle w:val="a3"/>
        <w:adjustRightInd w:val="0"/>
        <w:snapToGrid w:val="0"/>
        <w:spacing w:line="276" w:lineRule="auto"/>
        <w:ind w:firstLineChars="0" w:firstLine="0"/>
        <w:rPr>
          <w:szCs w:val="21"/>
        </w:rPr>
      </w:pPr>
      <w:r>
        <w:rPr>
          <w:rFonts w:asciiTheme="minorEastAsia" w:hAnsiTheme="minorEastAsia" w:hint="eastAsia"/>
          <w:b/>
          <w:bCs/>
          <w:sz w:val="24"/>
        </w:rPr>
        <w:t>四、反馈练习</w:t>
      </w:r>
      <w:r>
        <w:rPr>
          <w:rFonts w:asciiTheme="minorEastAsia" w:hAnsiTheme="minorEastAsia" w:hint="eastAsia"/>
          <w:bCs/>
          <w:szCs w:val="21"/>
        </w:rPr>
        <w:t xml:space="preserve"> 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必修第二册</w:t>
      </w:r>
      <w:r>
        <w:rPr>
          <w:color w:val="FF0000"/>
          <w:szCs w:val="21"/>
        </w:rPr>
        <w:t xml:space="preserve">  </w:t>
      </w:r>
      <w:r>
        <w:rPr>
          <w:color w:val="000000" w:themeColor="text1"/>
          <w:szCs w:val="21"/>
        </w:rPr>
        <w:t xml:space="preserve">P18  </w:t>
      </w:r>
      <w:r>
        <w:rPr>
          <w:rFonts w:hint="eastAsia"/>
          <w:color w:val="000000" w:themeColor="text1"/>
          <w:szCs w:val="21"/>
        </w:rPr>
        <w:t>练习</w:t>
      </w:r>
      <w:r>
        <w:rPr>
          <w:color w:val="000000" w:themeColor="text1"/>
          <w:szCs w:val="21"/>
        </w:rPr>
        <w:t xml:space="preserve">T1 </w:t>
      </w:r>
      <w:r>
        <w:rPr>
          <w:rFonts w:hint="eastAsia"/>
          <w:color w:val="000000" w:themeColor="text1"/>
          <w:szCs w:val="21"/>
        </w:rPr>
        <w:t>——</w:t>
      </w:r>
      <w:r>
        <w:rPr>
          <w:color w:val="000000" w:themeColor="text1"/>
          <w:szCs w:val="21"/>
        </w:rPr>
        <w:t>T7</w:t>
      </w:r>
    </w:p>
    <w:p w:rsidR="00C1688D" w:rsidRDefault="00C1688D" w:rsidP="00975345">
      <w:pPr>
        <w:pStyle w:val="a3"/>
        <w:adjustRightInd w:val="0"/>
        <w:snapToGrid w:val="0"/>
        <w:spacing w:line="276" w:lineRule="auto"/>
        <w:ind w:firstLineChars="0" w:firstLine="0"/>
        <w:rPr>
          <w:rFonts w:eastAsia="黑体"/>
          <w:sz w:val="22"/>
          <w:shd w:val="pct10" w:color="auto" w:fill="FFFFFF"/>
        </w:rPr>
      </w:pPr>
    </w:p>
    <w:p w:rsidR="00C1688D" w:rsidRDefault="00C1688D" w:rsidP="00975345">
      <w:pPr>
        <w:pStyle w:val="a3"/>
        <w:adjustRightInd w:val="0"/>
        <w:snapToGrid w:val="0"/>
        <w:spacing w:line="276" w:lineRule="auto"/>
        <w:ind w:firstLineChars="0" w:firstLine="0"/>
        <w:rPr>
          <w:rFonts w:eastAsia="黑体"/>
          <w:sz w:val="22"/>
          <w:shd w:val="pct10" w:color="auto" w:fill="FFFFFF"/>
        </w:rPr>
      </w:pPr>
    </w:p>
    <w:p w:rsidR="00C1688D" w:rsidRDefault="00C1688D" w:rsidP="00975345">
      <w:pPr>
        <w:pStyle w:val="a3"/>
        <w:adjustRightInd w:val="0"/>
        <w:snapToGrid w:val="0"/>
        <w:spacing w:line="276" w:lineRule="auto"/>
        <w:ind w:firstLineChars="0" w:firstLine="0"/>
        <w:rPr>
          <w:rFonts w:eastAsia="黑体"/>
          <w:sz w:val="22"/>
          <w:shd w:val="pct10" w:color="auto" w:fill="FFFFFF"/>
        </w:rPr>
      </w:pPr>
    </w:p>
    <w:p w:rsidR="00C1688D" w:rsidRDefault="00C1688D" w:rsidP="00975345">
      <w:pPr>
        <w:pStyle w:val="a3"/>
        <w:adjustRightInd w:val="0"/>
        <w:snapToGrid w:val="0"/>
        <w:spacing w:line="276" w:lineRule="auto"/>
        <w:ind w:firstLineChars="0" w:firstLine="0"/>
        <w:rPr>
          <w:sz w:val="22"/>
        </w:rPr>
      </w:pPr>
      <w:r>
        <w:rPr>
          <w:rFonts w:asciiTheme="minorEastAsia" w:hAnsiTheme="minorEastAsia" w:hint="eastAsia"/>
          <w:b/>
          <w:bCs/>
          <w:sz w:val="24"/>
        </w:rPr>
        <w:t>五、小结</w:t>
      </w: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sz w:val="24"/>
        </w:rPr>
      </w:pPr>
    </w:p>
    <w:p w:rsidR="00C1688D" w:rsidRDefault="00C1688D" w:rsidP="00975345">
      <w:pPr>
        <w:pStyle w:val="CharCharCharCharCharCharCharCharCharCharCharCharCharCharCharCharCharCharChar"/>
        <w:spacing w:line="276" w:lineRule="auto"/>
        <w:ind w:firstLineChars="0" w:firstLine="0"/>
        <w:rPr>
          <w:rFonts w:ascii="黑体" w:eastAsia="黑体"/>
          <w:sz w:val="28"/>
          <w:szCs w:val="28"/>
        </w:rPr>
      </w:pPr>
    </w:p>
    <w:p w:rsidR="00C1688D" w:rsidRDefault="00C1688D" w:rsidP="00975345">
      <w:pPr>
        <w:spacing w:line="276" w:lineRule="auto"/>
        <w:rPr>
          <w:rFonts w:ascii="黑体" w:eastAsia="黑体" w:hAnsi="宋体" w:cs="MT Extra"/>
          <w:b/>
          <w:sz w:val="28"/>
          <w:szCs w:val="28"/>
        </w:rPr>
      </w:pPr>
    </w:p>
    <w:p w:rsidR="00CD651C" w:rsidRDefault="00CD651C" w:rsidP="00975345">
      <w:pPr>
        <w:spacing w:line="276" w:lineRule="auto"/>
      </w:pPr>
    </w:p>
    <w:sectPr w:rsidR="00CD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圆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10"/>
    <w:rsid w:val="00026DBA"/>
    <w:rsid w:val="0014402F"/>
    <w:rsid w:val="001E0DA5"/>
    <w:rsid w:val="00210392"/>
    <w:rsid w:val="00222DD3"/>
    <w:rsid w:val="00272F1D"/>
    <w:rsid w:val="002C372D"/>
    <w:rsid w:val="00305054"/>
    <w:rsid w:val="00395AA6"/>
    <w:rsid w:val="003C3FB7"/>
    <w:rsid w:val="003D74EE"/>
    <w:rsid w:val="003E5D5C"/>
    <w:rsid w:val="00437593"/>
    <w:rsid w:val="00470287"/>
    <w:rsid w:val="004A1071"/>
    <w:rsid w:val="004A2B1D"/>
    <w:rsid w:val="00531275"/>
    <w:rsid w:val="00541633"/>
    <w:rsid w:val="005B48BD"/>
    <w:rsid w:val="00600998"/>
    <w:rsid w:val="00636810"/>
    <w:rsid w:val="00661CC6"/>
    <w:rsid w:val="006E00A5"/>
    <w:rsid w:val="007B545D"/>
    <w:rsid w:val="00801B6F"/>
    <w:rsid w:val="00805037"/>
    <w:rsid w:val="008215C9"/>
    <w:rsid w:val="008D30BC"/>
    <w:rsid w:val="00975345"/>
    <w:rsid w:val="00987742"/>
    <w:rsid w:val="00A44D4F"/>
    <w:rsid w:val="00BF5089"/>
    <w:rsid w:val="00C1688D"/>
    <w:rsid w:val="00C94B5F"/>
    <w:rsid w:val="00CD651C"/>
    <w:rsid w:val="00D2407E"/>
    <w:rsid w:val="00D422C2"/>
    <w:rsid w:val="00D52B5B"/>
    <w:rsid w:val="00E042EE"/>
    <w:rsid w:val="00E26B67"/>
    <w:rsid w:val="00E86FD1"/>
    <w:rsid w:val="00EC5CC9"/>
    <w:rsid w:val="00EE7756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rsid w:val="00C1688D"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C1688D"/>
    <w:pPr>
      <w:widowControl/>
      <w:spacing w:line="300" w:lineRule="auto"/>
      <w:ind w:firstLineChars="200" w:firstLine="200"/>
    </w:pPr>
    <w:rPr>
      <w:rFonts w:ascii="Calibri" w:hAnsi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rsid w:val="00C1688D"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C1688D"/>
    <w:pPr>
      <w:widowControl/>
      <w:spacing w:line="300" w:lineRule="auto"/>
      <w:ind w:firstLineChars="200" w:firstLine="200"/>
    </w:pPr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image" Target="media/image9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2023-02-17T07:40:00Z</dcterms:created>
  <dcterms:modified xsi:type="dcterms:W3CDTF">2023-02-17T07:43:00Z</dcterms:modified>
</cp:coreProperties>
</file>