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2A" w:rsidRPr="004A4E16" w:rsidRDefault="0015612A" w:rsidP="0015612A">
      <w:pPr>
        <w:spacing w:line="276" w:lineRule="auto"/>
        <w:jc w:val="center"/>
        <w:rPr>
          <w:rFonts w:ascii="黑体" w:eastAsia="黑体" w:hAnsi="宋体" w:cs="MT Extra"/>
          <w:b/>
          <w:sz w:val="28"/>
          <w:szCs w:val="28"/>
        </w:rPr>
      </w:pPr>
      <w:r w:rsidRPr="004A4E16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4A4E16">
        <w:rPr>
          <w:rFonts w:ascii="黑体" w:eastAsia="黑体" w:hAnsi="宋体" w:cs="MT Extra" w:hint="eastAsia"/>
          <w:b/>
          <w:sz w:val="28"/>
          <w:szCs w:val="28"/>
        </w:rPr>
        <w:t>-202</w:t>
      </w:r>
      <w:r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4A4E16">
        <w:rPr>
          <w:rFonts w:ascii="黑体" w:eastAsia="黑体" w:hAnsi="宋体" w:cs="MT Extra" w:hint="eastAsia"/>
          <w:b/>
          <w:sz w:val="28"/>
          <w:szCs w:val="28"/>
        </w:rPr>
        <w:t>学年度第一学期高一数学学科导学案</w:t>
      </w:r>
    </w:p>
    <w:p w:rsidR="0015612A" w:rsidRPr="001A0510" w:rsidRDefault="0015612A" w:rsidP="0015612A">
      <w:pPr>
        <w:keepNext/>
        <w:keepLines/>
        <w:spacing w:line="276" w:lineRule="auto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4A4E16">
        <w:rPr>
          <w:rFonts w:ascii="宋体" w:eastAsia="宋体" w:hAnsi="宋体" w:cs="MT Extra" w:hint="eastAsia"/>
          <w:b/>
          <w:color w:val="FF0000"/>
          <w:szCs w:val="21"/>
        </w:rPr>
        <w:t xml:space="preserve">                    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   3.2.1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基本不等式的证明</w:t>
      </w:r>
      <w:bookmarkStart w:id="0" w:name="_GoBack"/>
      <w:bookmarkEnd w:id="0"/>
    </w:p>
    <w:p w:rsidR="0015612A" w:rsidRPr="0019442C" w:rsidRDefault="0015612A" w:rsidP="0015612A">
      <w:pPr>
        <w:snapToGrid w:val="0"/>
        <w:spacing w:beforeLines="100" w:before="312" w:afterLines="50" w:after="156" w:line="276" w:lineRule="auto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 w:rsidRPr="00DB66AF">
        <w:rPr>
          <w:rFonts w:ascii="楷体" w:eastAsia="楷体" w:hAnsi="楷体" w:cs="楷体" w:hint="eastAsia"/>
          <w:bCs/>
          <w:sz w:val="24"/>
        </w:rPr>
        <w:t>研制人：</w:t>
      </w:r>
      <w:proofErr w:type="gramStart"/>
      <w:r w:rsidRPr="0019442C">
        <w:rPr>
          <w:rFonts w:ascii="楷体" w:eastAsia="楷体" w:hAnsi="楷体" w:cs="楷体" w:hint="eastAsia"/>
          <w:bCs/>
          <w:sz w:val="24"/>
        </w:rPr>
        <w:t>李军焰</w:t>
      </w:r>
      <w:proofErr w:type="gramEnd"/>
      <w:r w:rsidRPr="00DB66AF">
        <w:rPr>
          <w:rFonts w:ascii="楷体" w:eastAsia="楷体" w:hAnsi="楷体" w:cs="楷体" w:hint="eastAsia"/>
          <w:bCs/>
          <w:sz w:val="24"/>
        </w:rPr>
        <w:t xml:space="preserve">    审核人：</w:t>
      </w:r>
      <w:r w:rsidRPr="0019442C">
        <w:rPr>
          <w:rFonts w:ascii="楷体" w:eastAsia="楷体" w:hAnsi="楷体" w:cs="楷体" w:hint="eastAsia"/>
          <w:bCs/>
          <w:sz w:val="24"/>
        </w:rPr>
        <w:t>邓迎春</w:t>
      </w:r>
    </w:p>
    <w:p w:rsidR="0015612A" w:rsidRPr="004A4E16" w:rsidRDefault="0015612A" w:rsidP="0015612A">
      <w:pPr>
        <w:spacing w:line="276" w:lineRule="auto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 w:rsidRPr="004A4E16">
        <w:rPr>
          <w:rFonts w:ascii="楷体" w:eastAsia="楷体" w:hAnsi="楷体" w:cs="楷体" w:hint="eastAsia"/>
          <w:bCs/>
          <w:sz w:val="24"/>
          <w:szCs w:val="24"/>
        </w:rPr>
        <w:t>班级：____________姓名：____________学号：________授课日期：</w:t>
      </w:r>
      <w:r>
        <w:rPr>
          <w:rFonts w:ascii="楷体" w:eastAsia="楷体" w:hAnsi="楷体" w:cs="楷体" w:hint="eastAsia"/>
          <w:bCs/>
          <w:sz w:val="24"/>
          <w:szCs w:val="24"/>
        </w:rPr>
        <w:t xml:space="preserve"> </w:t>
      </w:r>
    </w:p>
    <w:p w:rsidR="0015612A" w:rsidRDefault="0015612A" w:rsidP="0015612A">
      <w:pPr>
        <w:adjustRightInd w:val="0"/>
        <w:snapToGrid w:val="0"/>
        <w:spacing w:line="276" w:lineRule="auto"/>
        <w:rPr>
          <w:rFonts w:asciiTheme="minorEastAsia" w:hAnsiTheme="minorEastAsia" w:cs="Times New Roman"/>
          <w:b/>
          <w:szCs w:val="21"/>
        </w:rPr>
      </w:pPr>
    </w:p>
    <w:p w:rsidR="0015612A" w:rsidRPr="00C006A9" w:rsidRDefault="0015612A" w:rsidP="0015612A">
      <w:pPr>
        <w:adjustRightInd w:val="0"/>
        <w:snapToGrid w:val="0"/>
        <w:spacing w:line="276" w:lineRule="auto"/>
        <w:rPr>
          <w:rFonts w:asciiTheme="minorEastAsia" w:hAnsiTheme="minorEastAsia" w:cs="Times New Roman"/>
          <w:b/>
          <w:sz w:val="24"/>
          <w:szCs w:val="24"/>
        </w:rPr>
      </w:pPr>
      <w:r w:rsidRPr="00C006A9">
        <w:rPr>
          <w:rFonts w:asciiTheme="minorEastAsia" w:hAnsiTheme="minorEastAsia" w:cs="Times New Roman" w:hint="eastAsia"/>
          <w:b/>
          <w:sz w:val="24"/>
          <w:szCs w:val="24"/>
        </w:rPr>
        <w:t>【课标表述】</w:t>
      </w:r>
    </w:p>
    <w:p w:rsidR="0015612A" w:rsidRDefault="0015612A" w:rsidP="0015612A">
      <w:pPr>
        <w:adjustRightInd w:val="0"/>
        <w:snapToGrid w:val="0"/>
        <w:spacing w:line="276" w:lineRule="auto"/>
        <w:ind w:firstLineChars="200" w:firstLine="420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掌握基本不等式</w:t>
      </w:r>
      <w:r w:rsidRPr="004A4E16">
        <w:rPr>
          <w:rFonts w:asciiTheme="majorEastAsia" w:eastAsiaTheme="majorEastAsia" w:hAnsiTheme="majorEastAsia" w:cs="Times New Roman"/>
          <w:color w:val="000000"/>
          <w:position w:val="-24"/>
          <w:szCs w:val="24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8.5pt" o:ole="">
            <v:imagedata r:id="rId7" o:title=""/>
          </v:shape>
          <o:OLEObject Type="Embed" ProgID="Equation.3" ShapeID="_x0000_i1025" DrawAspect="Content" ObjectID="_1725451426" r:id="rId8"/>
        </w:object>
      </w:r>
      <w:r w:rsidRPr="004A4E16">
        <w:rPr>
          <w:rFonts w:asciiTheme="majorEastAsia" w:eastAsiaTheme="majorEastAsia" w:hAnsiTheme="majorEastAsia" w:cs="Times New Roman" w:hint="eastAsia"/>
          <w:color w:val="000000"/>
          <w:szCs w:val="24"/>
        </w:rPr>
        <w:t>（</w:t>
      </w:r>
      <w:r w:rsidRPr="004A4E16">
        <w:rPr>
          <w:rFonts w:asciiTheme="majorEastAsia" w:eastAsiaTheme="majorEastAsia" w:hAnsiTheme="majorEastAsia" w:cs="Times New Roman"/>
          <w:position w:val="-8"/>
          <w:szCs w:val="24"/>
        </w:rPr>
        <w:object w:dxaOrig="1120" w:dyaOrig="300">
          <v:shape id="_x0000_i1026" type="#_x0000_t75" style="width:57pt;height:15pt" o:ole="">
            <v:imagedata r:id="rId9" o:title=""/>
          </v:shape>
          <o:OLEObject Type="Embed" ProgID="Equation.DSMT4" ShapeID="_x0000_i1026" DrawAspect="Content" ObjectID="_1725451427" r:id="rId10"/>
        </w:object>
      </w:r>
      <w:r w:rsidRPr="004A4E16">
        <w:rPr>
          <w:rFonts w:asciiTheme="majorEastAsia" w:eastAsiaTheme="majorEastAsia" w:hAnsiTheme="majorEastAsia" w:cs="Times New Roman" w:hint="eastAsia"/>
          <w:szCs w:val="24"/>
        </w:rPr>
        <w:t>）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.结合具体实例，能用基本不等式解决简单的最大值或最小值问题.</w:t>
      </w:r>
    </w:p>
    <w:p w:rsidR="0015612A" w:rsidRPr="004A4E16" w:rsidRDefault="0015612A" w:rsidP="0015612A">
      <w:pPr>
        <w:adjustRightInd w:val="0"/>
        <w:snapToGrid w:val="0"/>
        <w:spacing w:line="276" w:lineRule="auto"/>
        <w:ind w:firstLineChars="200" w:firstLine="420"/>
        <w:rPr>
          <w:rFonts w:asciiTheme="majorEastAsia" w:eastAsiaTheme="majorEastAsia" w:hAnsiTheme="majorEastAsia" w:cs="Times New Roman"/>
          <w:szCs w:val="21"/>
        </w:rPr>
      </w:pPr>
    </w:p>
    <w:p w:rsidR="0015612A" w:rsidRPr="007068D5" w:rsidRDefault="0015612A" w:rsidP="0015612A">
      <w:pPr>
        <w:spacing w:line="276" w:lineRule="auto"/>
        <w:ind w:right="1680"/>
        <w:jc w:val="left"/>
        <w:rPr>
          <w:rFonts w:asciiTheme="majorEastAsia" w:eastAsiaTheme="majorEastAsia" w:hAnsiTheme="majorEastAsia" w:cs="Times New Roman"/>
          <w:b/>
          <w:color w:val="000000"/>
          <w:sz w:val="24"/>
          <w:szCs w:val="24"/>
        </w:rPr>
      </w:pPr>
      <w:r w:rsidRPr="007068D5">
        <w:rPr>
          <w:rFonts w:asciiTheme="majorEastAsia" w:eastAsiaTheme="majorEastAsia" w:hAnsiTheme="majorEastAsia" w:cs="Times New Roman" w:hint="eastAsia"/>
          <w:b/>
          <w:color w:val="000000"/>
          <w:sz w:val="24"/>
          <w:szCs w:val="24"/>
        </w:rPr>
        <w:t>一、学习目标</w:t>
      </w:r>
      <w:r w:rsidRPr="007068D5">
        <w:rPr>
          <w:rFonts w:asciiTheme="majorEastAsia" w:eastAsiaTheme="majorEastAsia" w:hAnsiTheme="majorEastAsia" w:cs="Times New Roman"/>
          <w:b/>
          <w:color w:val="000000"/>
          <w:sz w:val="24"/>
          <w:szCs w:val="24"/>
        </w:rPr>
        <w:t xml:space="preserve"> </w:t>
      </w:r>
    </w:p>
    <w:p w:rsidR="0015612A" w:rsidRPr="004A4E16" w:rsidRDefault="0015612A" w:rsidP="0015612A">
      <w:pPr>
        <w:tabs>
          <w:tab w:val="left" w:pos="360"/>
        </w:tabs>
        <w:spacing w:line="276" w:lineRule="auto"/>
        <w:rPr>
          <w:rFonts w:asciiTheme="majorEastAsia" w:eastAsiaTheme="majorEastAsia" w:hAnsiTheme="majorEastAsia" w:cs="Times New Roman"/>
          <w:b/>
          <w:color w:val="000000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color w:val="000000"/>
          <w:szCs w:val="21"/>
        </w:rPr>
        <w:t>1.了解基本不等式的证明过程，会用基本不等式证明一些简单的不等式；</w:t>
      </w:r>
    </w:p>
    <w:p w:rsidR="0015612A" w:rsidRPr="004A4E16" w:rsidRDefault="0015612A" w:rsidP="0015612A">
      <w:pPr>
        <w:tabs>
          <w:tab w:val="left" w:pos="180"/>
        </w:tabs>
        <w:spacing w:line="276" w:lineRule="auto"/>
        <w:rPr>
          <w:rFonts w:asciiTheme="majorEastAsia" w:eastAsiaTheme="majorEastAsia" w:hAnsiTheme="majorEastAsia" w:cs="Times New Roman"/>
          <w:color w:val="000000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color w:val="000000"/>
          <w:szCs w:val="21"/>
        </w:rPr>
        <w:t>2.通过小组活动培养学生观察、联想的能力，并能体会出证明不等式的基本思想方法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.</w:t>
      </w:r>
    </w:p>
    <w:p w:rsidR="0015612A" w:rsidRDefault="0015612A" w:rsidP="0015612A">
      <w:pPr>
        <w:tabs>
          <w:tab w:val="left" w:pos="180"/>
        </w:tabs>
        <w:spacing w:line="276" w:lineRule="auto"/>
        <w:rPr>
          <w:rFonts w:asciiTheme="majorEastAsia" w:eastAsiaTheme="majorEastAsia" w:hAnsiTheme="majorEastAsia" w:cs="Times New Roman"/>
          <w:color w:val="000000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color w:val="000000"/>
          <w:szCs w:val="21"/>
        </w:rPr>
        <w:t>重点、难点</w:t>
      </w: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：</w:t>
      </w:r>
      <w:r w:rsidRPr="004A4E16">
        <w:rPr>
          <w:rFonts w:asciiTheme="majorEastAsia" w:eastAsiaTheme="majorEastAsia" w:hAnsiTheme="majorEastAsia" w:cs="Times New Roman" w:hint="eastAsia"/>
          <w:color w:val="000000"/>
          <w:szCs w:val="21"/>
        </w:rPr>
        <w:t xml:space="preserve"> 基本不等式的证明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.</w:t>
      </w:r>
    </w:p>
    <w:p w:rsidR="0015612A" w:rsidRPr="004A4E16" w:rsidRDefault="0015612A" w:rsidP="0015612A">
      <w:pPr>
        <w:tabs>
          <w:tab w:val="left" w:pos="180"/>
        </w:tabs>
        <w:spacing w:line="276" w:lineRule="auto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15612A" w:rsidRPr="004A4E16" w:rsidRDefault="0015612A" w:rsidP="0015612A">
      <w:pPr>
        <w:adjustRightInd w:val="0"/>
        <w:snapToGrid w:val="0"/>
        <w:spacing w:line="276" w:lineRule="auto"/>
        <w:rPr>
          <w:rFonts w:asciiTheme="majorEastAsia" w:eastAsiaTheme="majorEastAsia" w:hAnsiTheme="majorEastAsia" w:cs="Times New Roman"/>
          <w:color w:val="000000"/>
          <w:szCs w:val="21"/>
        </w:rPr>
      </w:pPr>
      <w:r w:rsidRPr="007068D5">
        <w:rPr>
          <w:rFonts w:asciiTheme="majorEastAsia" w:eastAsiaTheme="majorEastAsia" w:hAnsiTheme="majorEastAsia" w:cs="Times New Roman" w:hint="eastAsia"/>
          <w:b/>
          <w:color w:val="000000"/>
          <w:sz w:val="24"/>
          <w:szCs w:val="24"/>
        </w:rPr>
        <w:t>二、</w:t>
      </w:r>
      <w:r w:rsidRPr="007068D5">
        <w:rPr>
          <w:rFonts w:asciiTheme="majorEastAsia" w:eastAsiaTheme="majorEastAsia" w:hAnsiTheme="majorEastAsia" w:cs="Times New Roman"/>
          <w:b/>
          <w:color w:val="000000"/>
          <w:sz w:val="24"/>
          <w:szCs w:val="24"/>
        </w:rPr>
        <w:t>课前自学</w:t>
      </w:r>
      <w:r w:rsidRPr="004A4E16">
        <w:rPr>
          <w:rFonts w:asciiTheme="majorEastAsia" w:eastAsiaTheme="majorEastAsia" w:hAnsiTheme="majorEastAsia" w:cs="Times New Roman" w:hint="eastAsia"/>
          <w:color w:val="000000"/>
          <w:szCs w:val="21"/>
        </w:rPr>
        <w:t>（阅读课本第51页）</w:t>
      </w:r>
    </w:p>
    <w:p w:rsidR="0015612A" w:rsidRPr="004A4E16" w:rsidRDefault="0015612A" w:rsidP="0015612A">
      <w:pPr>
        <w:tabs>
          <w:tab w:val="left" w:pos="720"/>
        </w:tabs>
        <w:spacing w:line="276" w:lineRule="auto"/>
        <w:ind w:left="420" w:hangingChars="199" w:hanging="420"/>
        <w:rPr>
          <w:rFonts w:ascii="Times New Roman" w:eastAsia="宋体" w:hAnsi="Times New Roman" w:cs="Times New Roman"/>
          <w:color w:val="000000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b/>
          <w:color w:val="000000"/>
          <w:szCs w:val="21"/>
        </w:rPr>
        <w:t>问题1：</w:t>
      </w:r>
      <w:r w:rsidRPr="004A4E16">
        <w:rPr>
          <w:rFonts w:asciiTheme="majorEastAsia" w:eastAsiaTheme="majorEastAsia" w:hAnsiTheme="majorEastAsia" w:cs="Times New Roman" w:hint="eastAsia"/>
          <w:color w:val="000000"/>
          <w:szCs w:val="21"/>
        </w:rPr>
        <w:t xml:space="preserve"> 把一物体放在天平的一个盘子</w:t>
      </w:r>
      <w:r w:rsidRPr="004A4E16">
        <w:rPr>
          <w:rFonts w:ascii="Times New Roman" w:eastAsia="宋体" w:hAnsi="Times New Roman" w:cs="Times New Roman" w:hint="eastAsia"/>
          <w:color w:val="000000"/>
          <w:szCs w:val="21"/>
        </w:rPr>
        <w:t>上，在另一个盘子上放砝码使之平衡，称得物体质量为</w:t>
      </w:r>
      <w:r w:rsidRPr="004A4E16">
        <w:rPr>
          <w:rFonts w:ascii="Times New Roman" w:eastAsia="宋体" w:hAnsi="Times New Roman" w:cs="Times New Roman" w:hint="eastAsia"/>
          <w:color w:val="000000"/>
          <w:szCs w:val="21"/>
        </w:rPr>
        <w:t>a</w:t>
      </w:r>
      <w:r w:rsidRPr="004A4E16">
        <w:rPr>
          <w:rFonts w:ascii="Times New Roman" w:eastAsia="宋体" w:hAnsi="Times New Roman" w:cs="Times New Roman" w:hint="eastAsia"/>
          <w:color w:val="000000"/>
          <w:szCs w:val="21"/>
        </w:rPr>
        <w:t>；后来发现天平制造的不精确，左右两臂长不相等（其他因素不计），那么</w:t>
      </w:r>
      <w:r w:rsidRPr="004A4E16">
        <w:rPr>
          <w:rFonts w:ascii="Times New Roman" w:eastAsia="宋体" w:hAnsi="Times New Roman" w:cs="Times New Roman" w:hint="eastAsia"/>
          <w:color w:val="000000"/>
          <w:szCs w:val="21"/>
        </w:rPr>
        <w:t>a</w:t>
      </w:r>
      <w:r w:rsidRPr="004A4E16">
        <w:rPr>
          <w:rFonts w:ascii="Times New Roman" w:eastAsia="宋体" w:hAnsi="Times New Roman" w:cs="Times New Roman" w:hint="eastAsia"/>
          <w:color w:val="000000"/>
          <w:szCs w:val="21"/>
        </w:rPr>
        <w:t>并非物体的实际质量。后来有人想到做第二次测量：把物体调换到天平的另一个盘上，此时，称得物体质量为</w:t>
      </w:r>
      <w:r w:rsidRPr="004A4E16">
        <w:rPr>
          <w:rFonts w:ascii="Times New Roman" w:eastAsia="宋体" w:hAnsi="Times New Roman" w:cs="Times New Roman" w:hint="eastAsia"/>
          <w:color w:val="000000"/>
          <w:szCs w:val="21"/>
        </w:rPr>
        <w:t>b</w:t>
      </w:r>
      <w:r w:rsidRPr="004A4E16">
        <w:rPr>
          <w:rFonts w:ascii="Times New Roman" w:eastAsia="宋体" w:hAnsi="Times New Roman" w:cs="Times New Roman" w:hint="eastAsia"/>
          <w:color w:val="000000"/>
          <w:szCs w:val="21"/>
        </w:rPr>
        <w:t>，请思考：那么如何合理地表示物体的质量呢？</w:t>
      </w:r>
    </w:p>
    <w:p w:rsidR="0015612A" w:rsidRPr="004A4E16" w:rsidRDefault="0015612A" w:rsidP="0015612A">
      <w:pPr>
        <w:tabs>
          <w:tab w:val="left" w:pos="720"/>
        </w:tabs>
        <w:spacing w:line="276" w:lineRule="auto"/>
        <w:ind w:left="418" w:hangingChars="199" w:hanging="418"/>
        <w:rPr>
          <w:rFonts w:ascii="Times New Roman" w:eastAsia="宋体" w:hAnsi="Times New Roman" w:cs="Times New Roman"/>
          <w:color w:val="000000"/>
          <w:szCs w:val="21"/>
        </w:rPr>
      </w:pP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简单的做法是，把两次称得物体的质量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4A4E16">
        <w:rPr>
          <w:rFonts w:ascii="Times New Roman" w:eastAsia="宋体" w:hAnsi="Times New Roman" w:cs="Times New Roman"/>
          <w:color w:val="000000"/>
          <w:szCs w:val="24"/>
        </w:rPr>
        <w:t>“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平均</w:t>
      </w:r>
      <w:r w:rsidRPr="004A4E16">
        <w:rPr>
          <w:rFonts w:ascii="Times New Roman" w:eastAsia="宋体" w:hAnsi="Times New Roman" w:cs="Times New Roman"/>
          <w:color w:val="000000"/>
          <w:szCs w:val="24"/>
        </w:rPr>
        <w:t>”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一下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,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以</w:t>
      </w:r>
      <w:r>
        <w:rPr>
          <w:rFonts w:ascii="Times New Roman" w:eastAsia="宋体" w:hAnsi="Times New Roman" w:cs="Times New Roman"/>
          <w:noProof/>
          <w:color w:val="000000"/>
          <w:position w:val="-24"/>
          <w:szCs w:val="24"/>
        </w:rPr>
        <w:drawing>
          <wp:inline distT="0" distB="0" distL="0" distR="0" wp14:anchorId="32AD2C68" wp14:editId="388D67CD">
            <wp:extent cx="647700" cy="39052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表示</w:t>
      </w:r>
    </w:p>
    <w:p w:rsidR="0015612A" w:rsidRPr="004A4E16" w:rsidRDefault="0015612A" w:rsidP="0015612A">
      <w:pPr>
        <w:tabs>
          <w:tab w:val="left" w:pos="720"/>
        </w:tabs>
        <w:spacing w:line="276" w:lineRule="auto"/>
        <w:rPr>
          <w:rFonts w:ascii="Times New Roman" w:eastAsia="宋体" w:hAnsi="Times New Roman" w:cs="Times New Roman"/>
          <w:color w:val="000000"/>
          <w:szCs w:val="21"/>
        </w:rPr>
      </w:pPr>
      <w:r w:rsidRPr="004A4E16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23D3EB08" wp14:editId="13EC574B">
            <wp:simplePos x="0" y="0"/>
            <wp:positionH relativeFrom="column">
              <wp:posOffset>3451860</wp:posOffset>
            </wp:positionH>
            <wp:positionV relativeFrom="paragraph">
              <wp:posOffset>108585</wp:posOffset>
            </wp:positionV>
            <wp:extent cx="1697990" cy="890905"/>
            <wp:effectExtent l="0" t="0" r="0" b="4445"/>
            <wp:wrapSquare wrapText="bothSides"/>
            <wp:docPr id="8" name="图片 8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未命名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物体的质量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.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这样做合理吗？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400" w:dyaOrig="320">
          <v:shape id="_x0000_i1027" type="#_x0000_t75" style="width:20.25pt;height:15pt" o:ole="">
            <v:imagedata r:id="rId13" o:title=""/>
          </v:shape>
          <o:OLEObject Type="Embed" ProgID="Equation.DSMT4" ShapeID="_x0000_i1027" DrawAspect="Content" ObjectID="_1725451428" r:id="rId14"/>
        </w:objec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的算术平均数：</w:t>
      </w: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</w:t>
      </w:r>
      <w:r w:rsidRPr="004A4E16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400" w:dyaOrig="320">
          <v:shape id="_x0000_i1028" type="#_x0000_t75" style="width:20.25pt;height:15pt" o:ole="">
            <v:imagedata r:id="rId13" o:title=""/>
          </v:shape>
          <o:OLEObject Type="Embed" ProgID="Equation.DSMT4" ShapeID="_x0000_i1028" DrawAspect="Content" ObjectID="_1725451429" r:id="rId15"/>
        </w:objec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的几何平均数：</w:t>
      </w: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</w:t>
      </w:r>
    </w:p>
    <w:p w:rsidR="0015612A" w:rsidRPr="00177848" w:rsidRDefault="0015612A" w:rsidP="0015612A">
      <w:pPr>
        <w:spacing w:line="276" w:lineRule="auto"/>
        <w:jc w:val="left"/>
        <w:rPr>
          <w:rFonts w:ascii="Times New Roman" w:eastAsia="宋体" w:hAnsi="Times New Roman" w:cs="Times New Roman"/>
          <w:b/>
          <w:color w:val="000000"/>
          <w:szCs w:val="21"/>
        </w:rPr>
      </w:pPr>
      <w:r w:rsidRPr="004A4E16">
        <w:rPr>
          <w:rFonts w:ascii="Times New Roman" w:eastAsia="宋体" w:hAnsi="Times New Roman" w:cs="Times New Roman" w:hint="eastAsia"/>
          <w:b/>
          <w:color w:val="000000"/>
          <w:szCs w:val="24"/>
        </w:rPr>
        <w:t>问题</w:t>
      </w:r>
      <w:r w:rsidRPr="004A4E16">
        <w:rPr>
          <w:rFonts w:ascii="Times New Roman" w:eastAsia="宋体" w:hAnsi="Times New Roman" w:cs="Times New Roman" w:hint="eastAsia"/>
          <w:b/>
          <w:color w:val="000000"/>
          <w:szCs w:val="24"/>
        </w:rPr>
        <w:t>2</w:t>
      </w:r>
      <w:r w:rsidRPr="004A4E16">
        <w:rPr>
          <w:rFonts w:ascii="Times New Roman" w:eastAsia="宋体" w:hAnsi="Times New Roman" w:cs="Times New Roman" w:hint="eastAsia"/>
          <w:b/>
          <w:color w:val="000000"/>
          <w:szCs w:val="24"/>
        </w:rPr>
        <w:t>：</w:t>
      </w:r>
      <w:r w:rsidRPr="004A4E16">
        <w:rPr>
          <w:rFonts w:ascii="Times New Roman" w:eastAsia="宋体" w:hAnsi="Times New Roman" w:cs="Times New Roman" w:hint="eastAsia"/>
          <w:b/>
          <w:color w:val="000000"/>
          <w:szCs w:val="24"/>
        </w:rPr>
        <w:t xml:space="preserve">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思考如何证明不等式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4A4E16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1260" w:dyaOrig="620">
          <v:shape id="_x0000_i1029" type="#_x0000_t75" style="width:57.75pt;height:28.5pt" o:ole="">
            <v:imagedata r:id="rId7" o:title=""/>
          </v:shape>
          <o:OLEObject Type="Embed" ProgID="Equation.3" ShapeID="_x0000_i1029" DrawAspect="Content" ObjectID="_1725451430" r:id="rId16"/>
        </w:objec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 w:rsidRPr="004A4E16">
        <w:rPr>
          <w:rFonts w:ascii="Times New Roman" w:eastAsia="宋体" w:hAnsi="Times New Roman" w:cs="Times New Roman"/>
          <w:position w:val="-8"/>
          <w:szCs w:val="24"/>
        </w:rPr>
        <w:object w:dxaOrig="1120" w:dyaOrig="300">
          <v:shape id="_x0000_i1030" type="#_x0000_t75" style="width:57pt;height:15pt" o:ole="">
            <v:imagedata r:id="rId9" o:title=""/>
          </v:shape>
          <o:OLEObject Type="Embed" ProgID="Equation.DSMT4" ShapeID="_x0000_i1030" DrawAspect="Content" ObjectID="_1725451431" r:id="rId17"/>
        </w:object>
      </w:r>
      <w:r w:rsidRPr="004A4E16">
        <w:rPr>
          <w:rFonts w:ascii="Times New Roman" w:eastAsia="宋体" w:hAnsi="Times New Roman" w:cs="Times New Roman" w:hint="eastAsia"/>
          <w:szCs w:val="24"/>
        </w:rPr>
        <w:t>）</w:t>
      </w:r>
      <w:r w:rsidRPr="00177848">
        <w:rPr>
          <w:rFonts w:ascii="Times New Roman" w:eastAsia="宋体" w:hAnsi="Times New Roman" w:cs="Times New Roman" w:hint="eastAsia"/>
          <w:szCs w:val="21"/>
        </w:rPr>
        <w:t>（</w:t>
      </w:r>
      <w:r w:rsidRPr="00177848">
        <w:rPr>
          <w:rFonts w:ascii="Times New Roman" w:eastAsia="方正粗圆简体" w:hAnsi="Times New Roman" w:cs="Times New Roman" w:hint="eastAsia"/>
          <w:kern w:val="0"/>
          <w:szCs w:val="21"/>
          <w:u w:val="wave"/>
        </w:rPr>
        <w:t>阅读课本第</w:t>
      </w:r>
      <w:r w:rsidRPr="00177848">
        <w:rPr>
          <w:rFonts w:ascii="Times New Roman" w:eastAsia="方正粗圆简体" w:hAnsi="Times New Roman" w:cs="Times New Roman" w:hint="eastAsia"/>
          <w:kern w:val="0"/>
          <w:szCs w:val="21"/>
          <w:u w:val="wave"/>
        </w:rPr>
        <w:t>52</w:t>
      </w:r>
      <w:r w:rsidRPr="00177848">
        <w:rPr>
          <w:rFonts w:ascii="Times New Roman" w:eastAsia="方正粗圆简体" w:hAnsi="Times New Roman" w:cs="Times New Roman" w:hint="eastAsia"/>
          <w:kern w:val="0"/>
          <w:szCs w:val="21"/>
          <w:u w:val="wave"/>
        </w:rPr>
        <w:t>页）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    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    </w:t>
      </w:r>
    </w:p>
    <w:p w:rsidR="0015612A" w:rsidRPr="004A4E16" w:rsidRDefault="0015612A" w:rsidP="0015612A">
      <w:pPr>
        <w:spacing w:line="276" w:lineRule="auto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基本不等式：</w:t>
      </w: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</w:t>
      </w:r>
    </w:p>
    <w:p w:rsidR="0015612A" w:rsidRPr="004A4E16" w:rsidRDefault="0015612A" w:rsidP="0015612A">
      <w:pPr>
        <w:spacing w:line="276" w:lineRule="auto"/>
        <w:jc w:val="left"/>
        <w:rPr>
          <w:rFonts w:ascii="宋体" w:eastAsia="宋体" w:hAnsi="宋体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CDD935D" wp14:editId="0B6B3CB1">
            <wp:simplePos x="0" y="0"/>
            <wp:positionH relativeFrom="column">
              <wp:posOffset>3709035</wp:posOffset>
            </wp:positionH>
            <wp:positionV relativeFrom="paragraph">
              <wp:posOffset>55880</wp:posOffset>
            </wp:positionV>
            <wp:extent cx="1615440" cy="1038225"/>
            <wp:effectExtent l="0" t="0" r="3810" b="952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4E16">
        <w:rPr>
          <w:rFonts w:ascii="Times New Roman" w:eastAsia="宋体" w:hAnsi="Times New Roman" w:cs="Times New Roman" w:hint="eastAsia"/>
          <w:b/>
          <w:color w:val="000000"/>
          <w:szCs w:val="24"/>
        </w:rPr>
        <w:t>问题</w:t>
      </w:r>
      <w:r w:rsidRPr="004A4E16">
        <w:rPr>
          <w:rFonts w:ascii="Times New Roman" w:eastAsia="宋体" w:hAnsi="Times New Roman" w:cs="Times New Roman" w:hint="eastAsia"/>
          <w:b/>
          <w:color w:val="000000"/>
          <w:szCs w:val="24"/>
        </w:rPr>
        <w:t>3</w:t>
      </w:r>
      <w:r w:rsidRPr="004A4E16">
        <w:rPr>
          <w:rFonts w:ascii="Times New Roman" w:eastAsia="宋体" w:hAnsi="Times New Roman" w:cs="Times New Roman" w:hint="eastAsia"/>
          <w:b/>
          <w:color w:val="000000"/>
          <w:szCs w:val="24"/>
        </w:rPr>
        <w:t>：</w:t>
      </w:r>
      <w:r w:rsidRPr="004A4E16">
        <w:rPr>
          <w:rFonts w:ascii="Times New Roman" w:eastAsia="宋体" w:hAnsi="Times New Roman" w:cs="Times New Roman" w:hint="eastAsia"/>
          <w:b/>
          <w:color w:val="000000"/>
          <w:szCs w:val="24"/>
        </w:rPr>
        <w:t xml:space="preserve">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你能否根据下图给出基本不等式的几何解释？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       </w:t>
      </w:r>
    </w:p>
    <w:p w:rsidR="0015612A" w:rsidRPr="004A4E16" w:rsidRDefault="0015612A" w:rsidP="0015612A">
      <w:pPr>
        <w:tabs>
          <w:tab w:val="left" w:pos="720"/>
        </w:tabs>
        <w:spacing w:line="276" w:lineRule="auto"/>
        <w:rPr>
          <w:rFonts w:ascii="宋体" w:eastAsia="宋体" w:hAnsi="宋体" w:cs="Times New Roman"/>
          <w:color w:val="000000"/>
          <w:szCs w:val="24"/>
        </w:rPr>
      </w:pPr>
      <w:r w:rsidRPr="004A4E16">
        <w:rPr>
          <w:rFonts w:ascii="宋体" w:eastAsia="宋体" w:hAnsi="宋体" w:cs="Times New Roman" w:hint="eastAsia"/>
          <w:b/>
          <w:color w:val="000000"/>
          <w:szCs w:val="24"/>
        </w:rPr>
        <w:t>问题4：</w:t>
      </w:r>
      <w:r w:rsidRPr="004A4E16">
        <w:rPr>
          <w:rFonts w:ascii="宋体" w:eastAsia="宋体" w:hAnsi="宋体" w:cs="Times New Roman" w:hint="eastAsia"/>
          <w:color w:val="000000"/>
          <w:szCs w:val="24"/>
        </w:rPr>
        <w:t>使用基本不等式时需要注意什么？</w:t>
      </w:r>
    </w:p>
    <w:p w:rsidR="0015612A" w:rsidRPr="007068D5" w:rsidRDefault="0015612A" w:rsidP="0015612A">
      <w:pPr>
        <w:spacing w:line="276" w:lineRule="auto"/>
        <w:rPr>
          <w:rFonts w:asciiTheme="majorEastAsia" w:eastAsiaTheme="majorEastAsia" w:hAnsiTheme="majorEastAsia" w:cs="Times New Roman"/>
          <w:b/>
          <w:color w:val="000000"/>
          <w:sz w:val="24"/>
          <w:szCs w:val="24"/>
        </w:rPr>
      </w:pPr>
      <w:r w:rsidRPr="007068D5">
        <w:rPr>
          <w:rFonts w:asciiTheme="majorEastAsia" w:eastAsiaTheme="majorEastAsia" w:hAnsiTheme="majorEastAsia" w:cs="Times New Roman" w:hint="eastAsia"/>
          <w:b/>
          <w:color w:val="000000"/>
          <w:sz w:val="24"/>
          <w:szCs w:val="24"/>
        </w:rPr>
        <w:lastRenderedPageBreak/>
        <w:t>三</w:t>
      </w:r>
      <w:r w:rsidRPr="007068D5">
        <w:rPr>
          <w:rFonts w:asciiTheme="majorEastAsia" w:eastAsiaTheme="majorEastAsia" w:hAnsiTheme="majorEastAsia" w:cs="Times New Roman"/>
          <w:b/>
          <w:color w:val="000000"/>
          <w:sz w:val="24"/>
          <w:szCs w:val="24"/>
        </w:rPr>
        <w:t>、问题探究</w:t>
      </w:r>
    </w:p>
    <w:p w:rsidR="0015612A" w:rsidRPr="004A4E16" w:rsidRDefault="0015612A" w:rsidP="0015612A">
      <w:pPr>
        <w:tabs>
          <w:tab w:val="left" w:pos="720"/>
        </w:tabs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例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1</w:t>
      </w:r>
      <w:r>
        <w:rPr>
          <w:rFonts w:asciiTheme="majorEastAsia" w:eastAsiaTheme="majorEastAsia" w:hAnsiTheme="majorEastAsia" w:cs="Times New Roman" w:hint="eastAsia"/>
          <w:kern w:val="0"/>
        </w:rPr>
        <w:t>.</w:t>
      </w:r>
      <w:r w:rsidRPr="004A4E16">
        <w:rPr>
          <w:rFonts w:ascii="Times New Roman" w:eastAsia="宋体" w:hAnsi="Times New Roman" w:cs="Times New Roman" w:hint="eastAsia"/>
          <w:color w:val="000000"/>
          <w:szCs w:val="21"/>
        </w:rPr>
        <w:t xml:space="preserve"> (</w:t>
      </w:r>
      <w:r w:rsidRPr="004A4E16">
        <w:rPr>
          <w:rFonts w:ascii="Times New Roman" w:eastAsia="宋体" w:hAnsi="Times New Roman" w:cs="Times New Roman" w:hint="eastAsia"/>
          <w:color w:val="000000"/>
          <w:szCs w:val="21"/>
        </w:rPr>
        <w:t>课本</w:t>
      </w:r>
      <w:r w:rsidRPr="004A4E16">
        <w:rPr>
          <w:rFonts w:ascii="Times New Roman" w:eastAsia="宋体" w:hAnsi="Times New Roman" w:cs="Times New Roman" w:hint="eastAsia"/>
          <w:color w:val="000000"/>
          <w:szCs w:val="21"/>
        </w:rPr>
        <w:t>P53</w:t>
      </w:r>
      <w:r w:rsidRPr="004A4E16">
        <w:rPr>
          <w:rFonts w:ascii="Times New Roman" w:eastAsia="宋体" w:hAnsi="Times New Roman" w:cs="Times New Roman" w:hint="eastAsia"/>
          <w:color w:val="000000"/>
          <w:szCs w:val="21"/>
        </w:rPr>
        <w:t>例</w:t>
      </w:r>
      <w:r w:rsidRPr="004A4E16">
        <w:rPr>
          <w:rFonts w:ascii="Times New Roman" w:eastAsia="宋体" w:hAnsi="Times New Roman" w:cs="Times New Roman" w:hint="eastAsia"/>
          <w:color w:val="000000"/>
          <w:szCs w:val="21"/>
        </w:rPr>
        <w:t>1)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 xml:space="preserve">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设</w:t>
      </w:r>
      <w:r w:rsidRPr="004D2277">
        <w:rPr>
          <w:position w:val="-10"/>
        </w:rPr>
        <w:object w:dxaOrig="400" w:dyaOrig="320">
          <v:shape id="_x0000_i1031" type="#_x0000_t75" style="width:20.25pt;height:15.75pt" o:ole="">
            <v:imagedata r:id="rId19" o:title=""/>
          </v:shape>
          <o:OLEObject Type="Embed" ProgID="Equation.DSMT4" ShapeID="_x0000_i1031" DrawAspect="Content" ObjectID="_1725451432" r:id="rId20"/>
        </w:objec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为正数，证明下列不等式成立：</w:t>
      </w:r>
    </w:p>
    <w:p w:rsidR="0015612A" w:rsidRPr="004A4E16" w:rsidRDefault="0015612A" w:rsidP="0015612A">
      <w:pPr>
        <w:tabs>
          <w:tab w:val="left" w:pos="720"/>
        </w:tabs>
        <w:spacing w:line="276" w:lineRule="auto"/>
        <w:rPr>
          <w:rFonts w:ascii="Times New Roman" w:eastAsia="宋体" w:hAnsi="Times New Roman" w:cs="Times New Roman"/>
          <w:b/>
          <w:color w:val="000000"/>
          <w:szCs w:val="24"/>
        </w:rPr>
      </w:pP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1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）</w:t>
      </w:r>
      <w:r w:rsidRPr="004A4E16">
        <w:rPr>
          <w:rFonts w:ascii="Times New Roman" w:eastAsia="宋体" w:hAnsi="Times New Roman" w:cs="Times New Roman"/>
          <w:b/>
          <w:color w:val="000000"/>
          <w:position w:val="-24"/>
          <w:szCs w:val="24"/>
        </w:rPr>
        <w:object w:dxaOrig="999" w:dyaOrig="620">
          <v:shape id="_x0000_i1032" type="#_x0000_t75" style="width:51pt;height:30.75pt" o:ole="">
            <v:imagedata r:id="rId21" o:title=""/>
          </v:shape>
          <o:OLEObject Type="Embed" ProgID="Equation.3" ShapeID="_x0000_i1032" DrawAspect="Content" ObjectID="_1725451433" r:id="rId22"/>
        </w:object>
      </w:r>
      <w:r w:rsidRPr="00972337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972337">
        <w:rPr>
          <w:rFonts w:ascii="Times New Roman" w:eastAsia="宋体" w:hAnsi="Times New Roman" w:cs="Times New Roman" w:hint="eastAsia"/>
          <w:color w:val="000000"/>
          <w:szCs w:val="24"/>
        </w:rPr>
        <w:t>；</w:t>
      </w:r>
      <w:r>
        <w:rPr>
          <w:rFonts w:ascii="Times New Roman" w:eastAsia="宋体" w:hAnsi="Times New Roman" w:cs="Times New Roman" w:hint="eastAsia"/>
          <w:color w:val="000000"/>
          <w:szCs w:val="24"/>
        </w:rPr>
        <w:t xml:space="preserve">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2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）</w:t>
      </w:r>
      <w:r w:rsidRPr="004A4E16">
        <w:rPr>
          <w:rFonts w:ascii="Times New Roman" w:eastAsia="宋体" w:hAnsi="Times New Roman" w:cs="Times New Roman"/>
          <w:b/>
          <w:color w:val="000000"/>
          <w:position w:val="-24"/>
          <w:szCs w:val="24"/>
        </w:rPr>
        <w:object w:dxaOrig="1640" w:dyaOrig="620">
          <v:shape id="_x0000_i1033" type="#_x0000_t75" style="width:81.75pt;height:30.75pt" o:ole="">
            <v:imagedata r:id="rId23" o:title=""/>
          </v:shape>
          <o:OLEObject Type="Embed" ProgID="Equation.DSMT4" ShapeID="_x0000_i1033" DrawAspect="Content" ObjectID="_1725451434" r:id="rId24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.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  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  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  </w:t>
      </w:r>
    </w:p>
    <w:p w:rsidR="0015612A" w:rsidRDefault="0015612A" w:rsidP="0015612A">
      <w:pPr>
        <w:tabs>
          <w:tab w:val="left" w:pos="720"/>
        </w:tabs>
        <w:spacing w:line="276" w:lineRule="auto"/>
        <w:rPr>
          <w:rFonts w:ascii="Times New Roman" w:eastAsia="宋体" w:hAnsi="Times New Roman" w:cs="Times New Roman"/>
          <w:szCs w:val="24"/>
        </w:rPr>
      </w:pPr>
      <w:r w:rsidRPr="004A4E16">
        <w:rPr>
          <w:rFonts w:ascii="Times New Roman" w:eastAsia="宋体" w:hAnsi="Times New Roman" w:cs="Times New Roman" w:hint="eastAsia"/>
          <w:b/>
          <w:color w:val="000000"/>
          <w:szCs w:val="24"/>
        </w:rPr>
        <w:t>变式：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求证：（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1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）</w:t>
      </w:r>
      <w:r w:rsidRPr="004A4E16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2040" w:dyaOrig="620">
          <v:shape id="_x0000_i1034" type="#_x0000_t75" style="width:101.25pt;height:30.75pt" o:ole="">
            <v:imagedata r:id="rId25" o:title=""/>
          </v:shape>
          <o:OLEObject Type="Embed" ProgID="Equation.3" ShapeID="_x0000_i1034" DrawAspect="Content" ObjectID="_1725451435" r:id="rId26"/>
        </w:object>
      </w:r>
      <w:r>
        <w:rPr>
          <w:rFonts w:ascii="Times New Roman" w:eastAsia="宋体" w:hAnsi="Times New Roman" w:cs="Times New Roman" w:hint="eastAsia"/>
          <w:color w:val="000000"/>
          <w:position w:val="-24"/>
          <w:szCs w:val="24"/>
        </w:rPr>
        <w:t xml:space="preserve">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2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）</w:t>
      </w:r>
      <w:r w:rsidRPr="004A4E16">
        <w:rPr>
          <w:rFonts w:ascii="Times New Roman" w:eastAsia="宋体" w:hAnsi="Times New Roman" w:cs="Times New Roman"/>
          <w:position w:val="-24"/>
          <w:szCs w:val="24"/>
        </w:rPr>
        <w:object w:dxaOrig="2000" w:dyaOrig="620">
          <v:shape id="_x0000_i1035" type="#_x0000_t75" style="width:100.5pt;height:30.75pt" o:ole="">
            <v:imagedata r:id="rId27" o:title=""/>
          </v:shape>
          <o:OLEObject Type="Embed" ProgID="Equation.DSMT4" ShapeID="_x0000_i1035" DrawAspect="Content" ObjectID="_1725451436" r:id="rId28"/>
        </w:object>
      </w:r>
      <w:r w:rsidRPr="004A4E16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 </w:t>
      </w: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  </w:t>
      </w:r>
    </w:p>
    <w:p w:rsidR="0015612A" w:rsidRDefault="0015612A" w:rsidP="0015612A">
      <w:pPr>
        <w:spacing w:line="276" w:lineRule="auto"/>
        <w:rPr>
          <w:rFonts w:ascii="Times New Roman" w:eastAsia="宋体" w:hAnsi="Times New Roman" w:cs="Times New Roman" w:hint="eastAsia"/>
          <w:color w:val="000000"/>
          <w:szCs w:val="24"/>
          <w:u w:val="dotted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   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</w:t>
      </w: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</w:t>
      </w:r>
      <w:r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</w:t>
      </w: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</w:t>
      </w:r>
      <w:r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</w:t>
      </w: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</w:t>
      </w: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</w:p>
    <w:p w:rsidR="0015612A" w:rsidRPr="004A4E16" w:rsidRDefault="0015612A" w:rsidP="0015612A">
      <w:pPr>
        <w:tabs>
          <w:tab w:val="left" w:pos="720"/>
        </w:tabs>
        <w:spacing w:line="276" w:lineRule="auto"/>
        <w:ind w:firstLineChars="100" w:firstLine="210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3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）</w:t>
      </w:r>
      <w:r w:rsidRPr="004A4E16">
        <w:rPr>
          <w:rFonts w:ascii="Times New Roman" w:eastAsia="宋体" w:hAnsi="Times New Roman" w:cs="Times New Roman"/>
          <w:position w:val="-24"/>
          <w:szCs w:val="24"/>
        </w:rPr>
        <w:object w:dxaOrig="2040" w:dyaOrig="620">
          <v:shape id="_x0000_i1036" type="#_x0000_t75" style="width:101.25pt;height:30.75pt" o:ole="">
            <v:imagedata r:id="rId29" o:title=""/>
          </v:shape>
          <o:OLEObject Type="Embed" ProgID="Equation.DSMT4" ShapeID="_x0000_i1036" DrawAspect="Content" ObjectID="_1725451437" r:id="rId30"/>
        </w:objec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  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</w:t>
      </w: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                                                      </w:t>
      </w: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  </w:t>
      </w:r>
    </w:p>
    <w:p w:rsidR="0015612A" w:rsidRPr="004A4E16" w:rsidRDefault="0015612A" w:rsidP="0015612A">
      <w:pPr>
        <w:tabs>
          <w:tab w:val="left" w:pos="720"/>
        </w:tabs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例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2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.</w:t>
      </w:r>
      <w:r w:rsidRPr="004A4E16">
        <w:rPr>
          <w:rFonts w:ascii="Times New Roman" w:eastAsia="宋体" w:hAnsi="Times New Roman" w:cs="Times New Roman" w:hint="eastAsia"/>
          <w:color w:val="000000"/>
          <w:szCs w:val="24"/>
        </w:rPr>
        <w:t>求证：</w:t>
      </w:r>
      <w:r w:rsidRPr="004A4E16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2320" w:dyaOrig="660">
          <v:shape id="_x0000_i1037" type="#_x0000_t75" style="width:115.5pt;height:33pt" o:ole="">
            <v:imagedata r:id="rId31" o:title=""/>
          </v:shape>
          <o:OLEObject Type="Embed" ProgID="Equation.3" ShapeID="_x0000_i1037" DrawAspect="Content" ObjectID="_1725451438" r:id="rId32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.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  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  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</w:t>
      </w: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</w:t>
      </w:r>
    </w:p>
    <w:p w:rsidR="0015612A" w:rsidRPr="004A4E16" w:rsidRDefault="0015612A" w:rsidP="0015612A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 w:rsidRPr="004A4E16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</w:t>
      </w:r>
      <w:r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                                       </w:t>
      </w:r>
      <w:r w:rsidRPr="004A4E16"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  </w:t>
      </w:r>
    </w:p>
    <w:p w:rsidR="0015612A" w:rsidRDefault="0015612A" w:rsidP="0015612A">
      <w:pPr>
        <w:spacing w:line="276" w:lineRule="auto"/>
        <w:rPr>
          <w:rFonts w:asciiTheme="majorEastAsia" w:eastAsiaTheme="majorEastAsia" w:hAnsiTheme="majorEastAsia" w:cs="Times New Roman"/>
          <w:b/>
          <w:szCs w:val="21"/>
        </w:rPr>
      </w:pPr>
    </w:p>
    <w:p w:rsidR="0015612A" w:rsidRPr="007068D5" w:rsidRDefault="0015612A" w:rsidP="0015612A">
      <w:pPr>
        <w:spacing w:line="276" w:lineRule="auto"/>
        <w:rPr>
          <w:rFonts w:asciiTheme="majorEastAsia" w:eastAsiaTheme="majorEastAsia" w:hAnsiTheme="majorEastAsia" w:cs="Times New Roman"/>
          <w:b/>
          <w:sz w:val="24"/>
          <w:szCs w:val="24"/>
          <w:u w:val="dotted"/>
        </w:rPr>
      </w:pPr>
      <w:r w:rsidRPr="007068D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四、反馈练习</w:t>
      </w:r>
    </w:p>
    <w:p w:rsidR="0015612A" w:rsidRPr="004A4E16" w:rsidRDefault="0015612A" w:rsidP="0015612A">
      <w:pPr>
        <w:spacing w:line="276" w:lineRule="auto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  <w:r w:rsidRPr="004A4E16">
        <w:rPr>
          <w:rFonts w:asciiTheme="majorEastAsia" w:eastAsiaTheme="majorEastAsia" w:hAnsiTheme="majorEastAsia" w:hint="eastAsia"/>
          <w:color w:val="000000"/>
          <w:szCs w:val="21"/>
        </w:rPr>
        <w:t>课本P54</w:t>
      </w:r>
      <w:r>
        <w:rPr>
          <w:rFonts w:asciiTheme="majorEastAsia" w:eastAsiaTheme="majorEastAsia" w:hAnsiTheme="majorEastAsia" w:hint="eastAsia"/>
          <w:color w:val="000000"/>
          <w:szCs w:val="21"/>
        </w:rPr>
        <w:t xml:space="preserve">  </w:t>
      </w:r>
      <w:r w:rsidRPr="004A4E16">
        <w:rPr>
          <w:rFonts w:asciiTheme="majorEastAsia" w:eastAsiaTheme="majorEastAsia" w:hAnsiTheme="majorEastAsia" w:hint="eastAsia"/>
          <w:color w:val="000000"/>
          <w:szCs w:val="21"/>
        </w:rPr>
        <w:t>第2</w:t>
      </w:r>
      <w:r>
        <w:rPr>
          <w:rFonts w:asciiTheme="majorEastAsia" w:eastAsiaTheme="majorEastAsia" w:hAnsiTheme="majorEastAsia" w:hint="eastAsia"/>
          <w:color w:val="000000"/>
          <w:szCs w:val="21"/>
        </w:rPr>
        <w:t>，3，</w:t>
      </w:r>
      <w:r w:rsidRPr="004A4E16">
        <w:rPr>
          <w:rFonts w:asciiTheme="majorEastAsia" w:eastAsiaTheme="majorEastAsia" w:hAnsiTheme="majorEastAsia" w:hint="eastAsia"/>
          <w:color w:val="000000"/>
          <w:szCs w:val="21"/>
        </w:rPr>
        <w:t>5题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.</w:t>
      </w:r>
    </w:p>
    <w:p w:rsidR="0015612A" w:rsidRDefault="0015612A" w:rsidP="0015612A">
      <w:pPr>
        <w:spacing w:line="276" w:lineRule="auto"/>
        <w:rPr>
          <w:rFonts w:asciiTheme="majorEastAsia" w:eastAsiaTheme="majorEastAsia" w:hAnsiTheme="majorEastAsia" w:cs="Times New Roman"/>
          <w:b/>
          <w:kern w:val="0"/>
          <w:szCs w:val="21"/>
        </w:rPr>
      </w:pPr>
    </w:p>
    <w:p w:rsidR="0015612A" w:rsidRPr="007068D5" w:rsidRDefault="0015612A" w:rsidP="0015612A">
      <w:pPr>
        <w:spacing w:line="276" w:lineRule="auto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  <w:r w:rsidRPr="007068D5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五、小结</w:t>
      </w:r>
    </w:p>
    <w:p w:rsidR="00CD651C" w:rsidRPr="0015612A" w:rsidRDefault="00CD651C" w:rsidP="0015612A">
      <w:pPr>
        <w:spacing w:line="276" w:lineRule="auto"/>
      </w:pPr>
    </w:p>
    <w:sectPr w:rsidR="00CD651C" w:rsidRPr="00156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2A" w:rsidRDefault="0015612A" w:rsidP="0015612A">
      <w:r>
        <w:separator/>
      </w:r>
    </w:p>
  </w:endnote>
  <w:endnote w:type="continuationSeparator" w:id="0">
    <w:p w:rsidR="0015612A" w:rsidRDefault="0015612A" w:rsidP="0015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圆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2A" w:rsidRDefault="0015612A" w:rsidP="0015612A">
      <w:r>
        <w:separator/>
      </w:r>
    </w:p>
  </w:footnote>
  <w:footnote w:type="continuationSeparator" w:id="0">
    <w:p w:rsidR="0015612A" w:rsidRDefault="0015612A" w:rsidP="0015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95"/>
    <w:rsid w:val="00026DBA"/>
    <w:rsid w:val="0014402F"/>
    <w:rsid w:val="001459FA"/>
    <w:rsid w:val="0015612A"/>
    <w:rsid w:val="00210392"/>
    <w:rsid w:val="00222DD3"/>
    <w:rsid w:val="00272F1D"/>
    <w:rsid w:val="002C372D"/>
    <w:rsid w:val="00305054"/>
    <w:rsid w:val="00395AA6"/>
    <w:rsid w:val="003C3FB7"/>
    <w:rsid w:val="003D74EE"/>
    <w:rsid w:val="003E5D5C"/>
    <w:rsid w:val="00437593"/>
    <w:rsid w:val="00470287"/>
    <w:rsid w:val="004A1071"/>
    <w:rsid w:val="004A2B1D"/>
    <w:rsid w:val="00531275"/>
    <w:rsid w:val="00541633"/>
    <w:rsid w:val="005B48BD"/>
    <w:rsid w:val="005B5495"/>
    <w:rsid w:val="00600998"/>
    <w:rsid w:val="00661CC6"/>
    <w:rsid w:val="006E00A5"/>
    <w:rsid w:val="007B545D"/>
    <w:rsid w:val="00801B6F"/>
    <w:rsid w:val="00805037"/>
    <w:rsid w:val="008215C9"/>
    <w:rsid w:val="008D30BC"/>
    <w:rsid w:val="00987742"/>
    <w:rsid w:val="00A44D4F"/>
    <w:rsid w:val="00BF5089"/>
    <w:rsid w:val="00C83668"/>
    <w:rsid w:val="00C94B5F"/>
    <w:rsid w:val="00CD651C"/>
    <w:rsid w:val="00D2407E"/>
    <w:rsid w:val="00D422C2"/>
    <w:rsid w:val="00D52B5B"/>
    <w:rsid w:val="00E042EE"/>
    <w:rsid w:val="00E26B67"/>
    <w:rsid w:val="00E86FD1"/>
    <w:rsid w:val="00EC5CC9"/>
    <w:rsid w:val="00EE7756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1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6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61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1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6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6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6.png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2022-09-23T07:03:00Z</dcterms:created>
  <dcterms:modified xsi:type="dcterms:W3CDTF">2022-09-23T07:05:00Z</dcterms:modified>
</cp:coreProperties>
</file>