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/>
        <w:jc w:val="center"/>
        <w:textAlignment w:val="center"/>
        <w:rPr>
          <w:rFonts w:hint="eastAsia" w:ascii="黑体" w:hAnsi="黑体" w:eastAsia="黑体" w:cs="黑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eastAsia="zh-CN"/>
        </w:rPr>
        <w:t>仪征中学高一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  <w:t>期末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eastAsia="zh-CN"/>
        </w:rPr>
        <w:t>专题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  <w:t>练习-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化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eastAsia="zh-CN"/>
        </w:rPr>
        <w:t>学反应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  <w:t>原理</w:t>
      </w:r>
    </w:p>
    <w:p>
      <w:pPr>
        <w:spacing w:line="360" w:lineRule="auto"/>
        <w:ind w:left="0"/>
        <w:jc w:val="both"/>
        <w:textAlignment w:val="center"/>
        <w:rPr>
          <w:rFonts w:hint="eastAsia" w:ascii="黑体" w:hAnsi="黑体" w:eastAsia="黑体" w:cs="黑体"/>
          <w:b/>
          <w:bCs/>
          <w:color w:val="000000"/>
          <w:sz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color w:val="000000"/>
          <w:sz w:val="28"/>
        </w:rPr>
        <w:t>选择题</w:t>
      </w:r>
    </w:p>
    <w:p>
      <w:pPr>
        <w:spacing w:line="360" w:lineRule="auto"/>
        <w:ind w:left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在一定温度下的恒容密闭容器中发生反应：2SO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(g) + O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(g)⇌2SO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vertAlign w:val="subscript"/>
        </w:rPr>
        <w:t>3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 xml:space="preserve">(g)，下列证据不能说明反应一定达到化学平衡状态的是（　　）   </w:t>
      </w:r>
    </w:p>
    <w:p>
      <w:pPr>
        <w:spacing w:line="36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A．c(SO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)：c(O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)：c(SO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vertAlign w:val="subscript"/>
        </w:rPr>
        <w:t>3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) = 2：1：2</w:t>
      </w:r>
    </w:p>
    <w:p>
      <w:pPr>
        <w:spacing w:line="360" w:lineRule="auto"/>
        <w:ind w:firstLine="312" w:firstLineChars="13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B．容器内的压强不再改变</w:t>
      </w:r>
    </w:p>
    <w:p>
      <w:pPr>
        <w:spacing w:line="36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C．SO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 xml:space="preserve"> 的转化率不再改变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D．SO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vertAlign w:val="subscript"/>
        </w:rPr>
        <w:t>3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 xml:space="preserve"> 的生成速率与 SO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vertAlign w:val="subscript"/>
        </w:rPr>
        <w:t>3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 xml:space="preserve"> 的消耗速率相等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center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对于100mL 0.5mol/LH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SO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vertAlign w:val="subscript"/>
        </w:rPr>
        <w:t>4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溶液与铁片的反应，采取下列措施能使反应速率加快的是：①升高温度；②改用100mL 1.0mol/LH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SO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vertAlign w:val="subscript"/>
        </w:rPr>
        <w:t>4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溶液；③改用300mL 0.5mol/L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H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SO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vertAlign w:val="subscript"/>
        </w:rPr>
        <w:t>4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溶液；④用等量铁粉代替铁片；⑤改用质量分数为98%的H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SO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vertAlign w:val="subscript"/>
        </w:rPr>
        <w:t>4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 xml:space="preserve">溶液（　　）  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①③④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B．①②④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C．①②③④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D．①②③⑤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center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用锌粒与2mol·L-1的稀硫酸混合制备氢气时，若向其中分别再加入少量等体积的下列物质：①KCl溶液、②4mol·L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vertAlign w:val="superscript"/>
        </w:rPr>
        <w:t>-1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盐酸、③CuCl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溶液、④4mol·L-1CH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vertAlign w:val="subscript"/>
        </w:rPr>
        <w:t>3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 xml:space="preserve">COONa溶液，则加入后反应生成氢气速率的大小顺序是（　　） 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A．③＞④＞①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B．①＞②＞④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C．②＞①＞④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D．④＞③＞②</w:t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608965</wp:posOffset>
            </wp:positionV>
            <wp:extent cx="1612265" cy="1253490"/>
            <wp:effectExtent l="0" t="0" r="6985" b="3810"/>
            <wp:wrapTight wrapText="bothSides">
              <wp:wrapPolygon>
                <wp:start x="0" y="0"/>
                <wp:lineTo x="0" y="21337"/>
                <wp:lineTo x="21438" y="21337"/>
                <wp:lineTo x="21438" y="0"/>
                <wp:lineTo x="0" y="0"/>
              </wp:wrapPolygon>
            </wp:wrapTight>
            <wp:docPr id="11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8"/>
                    <pic:cNvPicPr>
                      <a:picLocks noChangeAspect="1"/>
                    </pic:cNvPicPr>
                  </pic:nvPicPr>
                  <pic:blipFill>
                    <a:blip r:embed="rId7">
                      <a:lum bright="-23999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center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val="en-US" w:eastAsia="zh-CN"/>
        </w:rPr>
        <w:t>4、</w:t>
      </w:r>
      <w:r>
        <w:rPr>
          <w:rFonts w:hint="eastAsia" w:ascii="宋体" w:hAnsi="宋体"/>
          <w:bCs/>
          <w:color w:val="000000"/>
          <w:sz w:val="24"/>
          <w:szCs w:val="24"/>
        </w:rPr>
        <w:t>向绝热恒容密闭容器中通入</w:t>
      </w:r>
      <w:r>
        <w:rPr>
          <w:rFonts w:ascii="宋体" w:hAnsi="宋体"/>
          <w:bCs/>
          <w:color w:val="000000"/>
          <w:sz w:val="24"/>
          <w:szCs w:val="24"/>
        </w:rPr>
        <w:t>SO2</w:t>
      </w:r>
      <w:r>
        <w:rPr>
          <w:rFonts w:hint="eastAsia" w:ascii="宋体" w:hAnsi="宋体"/>
          <w:bCs/>
          <w:color w:val="000000"/>
          <w:sz w:val="24"/>
          <w:szCs w:val="24"/>
        </w:rPr>
        <w:t>和</w:t>
      </w:r>
      <w:r>
        <w:rPr>
          <w:rFonts w:ascii="宋体" w:hAnsi="宋体"/>
          <w:bCs/>
          <w:color w:val="000000"/>
          <w:sz w:val="24"/>
          <w:szCs w:val="24"/>
        </w:rPr>
        <w:t>NO2</w:t>
      </w:r>
      <w:r>
        <w:rPr>
          <w:rFonts w:hint="eastAsia" w:ascii="宋体" w:hAnsi="宋体"/>
          <w:bCs/>
          <w:color w:val="000000"/>
          <w:sz w:val="24"/>
          <w:szCs w:val="24"/>
        </w:rPr>
        <w:t>，使反应</w:t>
      </w:r>
      <w:r>
        <w:rPr>
          <w:rFonts w:ascii="宋体" w:hAnsi="宋体"/>
          <w:bCs/>
          <w:color w:val="000000"/>
          <w:sz w:val="24"/>
          <w:szCs w:val="24"/>
        </w:rPr>
        <w:t>SO2(g)</w:t>
      </w:r>
      <w:r>
        <w:rPr>
          <w:rFonts w:hint="eastAsia" w:ascii="宋体" w:hAnsi="宋体"/>
          <w:bCs/>
          <w:color w:val="000000"/>
          <w:sz w:val="24"/>
          <w:szCs w:val="24"/>
        </w:rPr>
        <w:t>＋</w:t>
      </w:r>
      <w:r>
        <w:rPr>
          <w:rFonts w:ascii="宋体" w:hAnsi="宋体"/>
          <w:bCs/>
          <w:color w:val="000000"/>
          <w:sz w:val="24"/>
          <w:szCs w:val="24"/>
        </w:rPr>
        <w:t>NO2(g)</w:t>
      </w:r>
      <w:r>
        <w:rPr>
          <w:rFonts w:ascii="宋体" w:hAnsi="宋体" w:eastAsia="宋体" w:cs="Times New Roman"/>
          <w:bCs/>
          <w:color w:val="00000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90500" cy="102235"/>
            <wp:effectExtent l="0" t="0" r="0" b="13335"/>
            <wp:docPr id="1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 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color w:val="000000"/>
          <w:sz w:val="24"/>
          <w:szCs w:val="24"/>
        </w:rPr>
        <w:t>SO3(g)</w:t>
      </w:r>
      <w:r>
        <w:rPr>
          <w:rFonts w:hint="eastAsia" w:ascii="宋体" w:hAnsi="宋体"/>
          <w:bCs/>
          <w:color w:val="000000"/>
          <w:sz w:val="24"/>
          <w:szCs w:val="24"/>
        </w:rPr>
        <w:t>＋</w:t>
      </w:r>
      <w:r>
        <w:rPr>
          <w:rFonts w:ascii="宋体" w:hAnsi="宋体"/>
          <w:bCs/>
          <w:color w:val="000000"/>
          <w:sz w:val="24"/>
          <w:szCs w:val="24"/>
        </w:rPr>
        <w:t>NO(g)</w:t>
      </w:r>
      <w:r>
        <w:rPr>
          <w:rFonts w:hint="eastAsia" w:ascii="宋体" w:hAnsi="宋体"/>
          <w:bCs/>
          <w:color w:val="000000"/>
          <w:sz w:val="24"/>
          <w:szCs w:val="24"/>
        </w:rPr>
        <w:t>在一定条件下达到平衡，正反应速率随时间变化的曲线如右图所示。由图可得出的正确结论是</w:t>
      </w:r>
      <w:r>
        <w:rPr>
          <w:rFonts w:ascii="宋体" w:hAnsi="宋体"/>
          <w:bCs/>
          <w:color w:val="000000"/>
          <w:sz w:val="24"/>
          <w:szCs w:val="24"/>
        </w:rPr>
        <w:t>(</w:t>
      </w:r>
      <w:r>
        <w:rPr>
          <w:rFonts w:hint="eastAsia" w:ascii="宋体" w:hAnsi="宋体"/>
          <w:bCs/>
          <w:color w:val="000000"/>
          <w:sz w:val="24"/>
          <w:szCs w:val="24"/>
        </w:rPr>
        <w:t>　　</w:t>
      </w:r>
      <w:r>
        <w:rPr>
          <w:rFonts w:ascii="宋体" w:hAnsi="宋体"/>
          <w:bCs/>
          <w:color w:val="000000"/>
          <w:sz w:val="24"/>
          <w:szCs w:val="24"/>
        </w:rPr>
        <w:t>)</w:t>
      </w:r>
    </w:p>
    <w:p>
      <w:pPr>
        <w:pStyle w:val="6"/>
        <w:numPr>
          <w:ilvl w:val="0"/>
          <w:numId w:val="2"/>
        </w:numPr>
        <w:spacing w:line="312" w:lineRule="auto"/>
        <w:jc w:val="both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反应在</w:t>
      </w:r>
      <w:r>
        <w:rPr>
          <w:rFonts w:ascii="宋体" w:hAnsi="宋体"/>
          <w:bCs/>
          <w:color w:val="000000"/>
          <w:sz w:val="24"/>
          <w:szCs w:val="24"/>
        </w:rPr>
        <w:t>c</w:t>
      </w:r>
      <w:r>
        <w:rPr>
          <w:rFonts w:hint="eastAsia" w:ascii="宋体" w:hAnsi="宋体"/>
          <w:bCs/>
          <w:color w:val="000000"/>
          <w:sz w:val="24"/>
          <w:szCs w:val="24"/>
        </w:rPr>
        <w:t xml:space="preserve">点达到平衡状态             </w:t>
      </w:r>
    </w:p>
    <w:p>
      <w:pPr>
        <w:pStyle w:val="6"/>
        <w:numPr>
          <w:ilvl w:val="0"/>
          <w:numId w:val="0"/>
        </w:numPr>
        <w:spacing w:line="312" w:lineRule="auto"/>
        <w:jc w:val="both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B</w:t>
      </w:r>
      <w:r>
        <w:rPr>
          <w:rFonts w:hint="eastAsia" w:ascii="宋体" w:hAnsi="宋体"/>
          <w:bCs/>
          <w:color w:val="000000"/>
          <w:sz w:val="24"/>
          <w:szCs w:val="24"/>
        </w:rPr>
        <w:t>．反应物浓度：</w:t>
      </w:r>
      <w:r>
        <w:rPr>
          <w:rFonts w:ascii="宋体" w:hAnsi="宋体"/>
          <w:bCs/>
          <w:color w:val="000000"/>
          <w:sz w:val="24"/>
          <w:szCs w:val="24"/>
        </w:rPr>
        <w:t>a</w:t>
      </w:r>
      <w:r>
        <w:rPr>
          <w:rFonts w:hint="eastAsia" w:ascii="宋体" w:hAnsi="宋体"/>
          <w:bCs/>
          <w:color w:val="000000"/>
          <w:sz w:val="24"/>
          <w:szCs w:val="24"/>
        </w:rPr>
        <w:t>点小于</w:t>
      </w:r>
      <w:r>
        <w:rPr>
          <w:rFonts w:ascii="宋体" w:hAnsi="宋体"/>
          <w:bCs/>
          <w:color w:val="000000"/>
          <w:sz w:val="24"/>
          <w:szCs w:val="24"/>
        </w:rPr>
        <w:t>b</w:t>
      </w:r>
      <w:r>
        <w:rPr>
          <w:rFonts w:hint="eastAsia" w:ascii="宋体" w:hAnsi="宋体"/>
          <w:bCs/>
          <w:color w:val="000000"/>
          <w:sz w:val="24"/>
          <w:szCs w:val="24"/>
        </w:rPr>
        <w:t>点</w:t>
      </w:r>
    </w:p>
    <w:p>
      <w:pPr>
        <w:pStyle w:val="6"/>
        <w:spacing w:line="312" w:lineRule="auto"/>
        <w:jc w:val="both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C</w:t>
      </w:r>
      <w:r>
        <w:rPr>
          <w:rFonts w:hint="eastAsia" w:ascii="宋体" w:hAnsi="宋体"/>
          <w:bCs/>
          <w:color w:val="000000"/>
          <w:sz w:val="24"/>
          <w:szCs w:val="24"/>
        </w:rPr>
        <w:t xml:space="preserve">．反应物的总能量低于生成物的总能量     </w:t>
      </w:r>
    </w:p>
    <w:p>
      <w:pPr>
        <w:pStyle w:val="6"/>
        <w:spacing w:line="312" w:lineRule="auto"/>
        <w:jc w:val="both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D</w:t>
      </w:r>
      <w:r>
        <w:rPr>
          <w:rFonts w:hint="eastAsia" w:ascii="宋体" w:hAnsi="宋体"/>
          <w:bCs/>
          <w:color w:val="000000"/>
          <w:sz w:val="24"/>
          <w:szCs w:val="24"/>
        </w:rPr>
        <w:t>．</w:t>
      </w:r>
      <w:r>
        <w:rPr>
          <w:rFonts w:ascii="宋体" w:hAnsi="宋体"/>
          <w:bCs/>
          <w:color w:val="000000"/>
          <w:sz w:val="24"/>
          <w:szCs w:val="24"/>
        </w:rPr>
        <w:t>Δt1</w:t>
      </w:r>
      <w:r>
        <w:rPr>
          <w:rFonts w:hint="eastAsia" w:ascii="宋体" w:hAnsi="宋体"/>
          <w:bCs/>
          <w:color w:val="000000"/>
          <w:sz w:val="24"/>
          <w:szCs w:val="24"/>
        </w:rPr>
        <w:t>＝</w:t>
      </w:r>
      <w:r>
        <w:rPr>
          <w:rFonts w:ascii="宋体" w:hAnsi="宋体"/>
          <w:bCs/>
          <w:color w:val="000000"/>
          <w:sz w:val="24"/>
          <w:szCs w:val="24"/>
        </w:rPr>
        <w:t>Δt2</w:t>
      </w:r>
      <w:r>
        <w:rPr>
          <w:rFonts w:hint="eastAsia" w:ascii="宋体" w:hAnsi="宋体"/>
          <w:bCs/>
          <w:color w:val="000000"/>
          <w:sz w:val="24"/>
          <w:szCs w:val="24"/>
        </w:rPr>
        <w:t>时，</w:t>
      </w:r>
      <w:r>
        <w:rPr>
          <w:rFonts w:ascii="宋体" w:hAnsi="宋体"/>
          <w:bCs/>
          <w:color w:val="000000"/>
          <w:sz w:val="24"/>
          <w:szCs w:val="24"/>
        </w:rPr>
        <w:t>SO2</w:t>
      </w:r>
      <w:r>
        <w:rPr>
          <w:rFonts w:hint="eastAsia" w:ascii="宋体" w:hAnsi="宋体"/>
          <w:bCs/>
          <w:color w:val="000000"/>
          <w:sz w:val="24"/>
          <w:szCs w:val="24"/>
        </w:rPr>
        <w:t>的转化率：</w:t>
      </w:r>
      <w:r>
        <w:rPr>
          <w:rFonts w:ascii="宋体" w:hAnsi="宋体"/>
          <w:bCs/>
          <w:color w:val="000000"/>
          <w:sz w:val="24"/>
          <w:szCs w:val="24"/>
        </w:rPr>
        <w:t>a</w:t>
      </w:r>
      <w:r>
        <w:rPr>
          <w:rFonts w:hint="eastAsia" w:ascii="宋体" w:hAnsi="宋体"/>
          <w:bCs/>
          <w:color w:val="000000"/>
          <w:sz w:val="24"/>
          <w:szCs w:val="24"/>
        </w:rPr>
        <w:t>～</w:t>
      </w:r>
      <w:r>
        <w:rPr>
          <w:rFonts w:ascii="宋体" w:hAnsi="宋体"/>
          <w:bCs/>
          <w:color w:val="000000"/>
          <w:sz w:val="24"/>
          <w:szCs w:val="24"/>
        </w:rPr>
        <w:t>b</w:t>
      </w:r>
      <w:r>
        <w:rPr>
          <w:rFonts w:hint="eastAsia" w:ascii="宋体" w:hAnsi="宋体"/>
          <w:bCs/>
          <w:color w:val="000000"/>
          <w:sz w:val="24"/>
          <w:szCs w:val="24"/>
        </w:rPr>
        <w:t>段小于</w:t>
      </w:r>
      <w:r>
        <w:rPr>
          <w:rFonts w:ascii="宋体" w:hAnsi="宋体"/>
          <w:bCs/>
          <w:color w:val="000000"/>
          <w:sz w:val="24"/>
          <w:szCs w:val="24"/>
        </w:rPr>
        <w:t>b</w:t>
      </w:r>
      <w:r>
        <w:rPr>
          <w:rFonts w:hint="eastAsia" w:ascii="宋体" w:hAnsi="宋体"/>
          <w:bCs/>
          <w:color w:val="000000"/>
          <w:sz w:val="24"/>
          <w:szCs w:val="24"/>
        </w:rPr>
        <w:t>～</w:t>
      </w:r>
      <w:r>
        <w:rPr>
          <w:rFonts w:ascii="宋体" w:hAnsi="宋体"/>
          <w:bCs/>
          <w:color w:val="000000"/>
          <w:sz w:val="24"/>
          <w:szCs w:val="24"/>
        </w:rPr>
        <w:t>c</w:t>
      </w:r>
      <w:r>
        <w:rPr>
          <w:rFonts w:hint="eastAsia" w:ascii="宋体" w:hAnsi="宋体"/>
          <w:bCs/>
          <w:color w:val="000000"/>
          <w:sz w:val="24"/>
          <w:szCs w:val="24"/>
        </w:rPr>
        <w:t>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12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对于反应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895600" cy="194945"/>
            <wp:effectExtent l="0" t="0" r="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9493" cy="21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,下列有关说法不正确的是(   )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A.在容器中充入4moINH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和5molO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,一定条件下充分反应，反应结束后，电子转移的物质的量为20mol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B.在恒容容器内，反应达到平衡后，通入Ar，压强增大，但v 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(正)</w:t>
      </w:r>
      <w:r>
        <w:rPr>
          <w:rFonts w:hint="eastAsia" w:ascii="宋体" w:hAnsi="宋体" w:eastAsia="宋体" w:cs="宋体"/>
          <w:sz w:val="24"/>
          <w:szCs w:val="24"/>
        </w:rPr>
        <w:t>和v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 xml:space="preserve"> (逆)</w:t>
      </w:r>
      <w:r>
        <w:rPr>
          <w:rFonts w:hint="eastAsia" w:ascii="宋体" w:hAnsi="宋体" w:eastAsia="宋体" w:cs="宋体"/>
          <w:sz w:val="24"/>
          <w:szCs w:val="24"/>
        </w:rPr>
        <w:t>都不变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C.断裂1mol N-H键的同时，断裂1mol O-H键，说明该反应达到平衡状态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D.当混合气体的平均摩尔质量不变，说明反应达到平衡状态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12" w:lineRule="auto"/>
        <w:jc w:val="both"/>
        <w:textAlignment w:val="auto"/>
        <w:rPr>
          <w:rFonts w:hint="eastAsia" w:ascii="宋体" w:hAnsi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6、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已知几种化学键的键能如表所示：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828"/>
        <w:gridCol w:w="768"/>
        <w:gridCol w:w="802"/>
        <w:gridCol w:w="820"/>
        <w:gridCol w:w="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6"/>
              <w:spacing w:line="312" w:lineRule="auto"/>
              <w:jc w:val="both"/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化学键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6"/>
              <w:spacing w:line="312" w:lineRule="auto"/>
              <w:jc w:val="both"/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object>
                <v:shape id="_x0000_i1025" o:spt="75" alt="eqIddf5958447f24f984f421578f5db041c7" type="#_x0000_t75" style="height:11.85pt;width:26.4pt;" o:ole="t" filled="f" o:preferrelative="t" stroked="f" coordsize="21600,21600">
                  <v:path/>
                  <v:fill on="f" focussize="0,0"/>
                  <v:stroke on="f" joinstyle="miter"/>
                  <v:imagedata r:id="rId11" o:title="eqIddf5958447f24f984f421578f5db041c7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10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6"/>
              <w:spacing w:line="312" w:lineRule="auto"/>
              <w:jc w:val="both"/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object>
                <v:shape id="_x0000_i1026" o:spt="75" alt="eqIdcb48d11d16ae254abe4687a92dd9de1d" type="#_x0000_t75" style="height:11.1pt;width:28.1pt;" o:ole="t" filled="f" o:preferrelative="t" stroked="f" coordsize="21600,21600">
                  <v:path/>
                  <v:fill on="f" focussize="0,0"/>
                  <v:stroke on="f" joinstyle="miter"/>
                  <v:imagedata r:id="rId13" o:title="eqIdcb48d11d16ae254abe4687a92dd9de1d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2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6"/>
              <w:spacing w:line="312" w:lineRule="auto"/>
              <w:jc w:val="both"/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object>
                <v:shape id="_x0000_i1027" o:spt="75" alt="eqIdebb178f8122ac2a7036f33e3912f77a0" type="#_x0000_t75" style="height:12.5pt;width:29pt;" o:ole="t" filled="f" o:preferrelative="t" stroked="f" coordsize="21600,21600">
                  <v:path/>
                  <v:fill on="f" focussize="0,0"/>
                  <v:stroke on="f" joinstyle="miter"/>
                  <v:imagedata r:id="rId15" o:title="eqIdebb178f8122ac2a7036f33e3912f77a0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4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6"/>
              <w:spacing w:line="312" w:lineRule="auto"/>
              <w:jc w:val="both"/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object>
                <v:shape id="_x0000_i1028" o:spt="75" alt="eqId65b36f1e0550c5fbdf134c7e6e6fd0a7" type="#_x0000_t75" style="height:12.5pt;width:28.1pt;" o:ole="t" filled="f" o:preferrelative="t" stroked="f" coordsize="21600,21600">
                  <v:path/>
                  <v:fill on="f" focussize="0,0"/>
                  <v:stroke on="f" joinstyle="miter"/>
                  <v:imagedata r:id="rId17" o:title="eqId65b36f1e0550c5fbdf134c7e6e6fd0a7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6"/>
              <w:spacing w:line="312" w:lineRule="auto"/>
              <w:jc w:val="both"/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键能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object>
                <v:shape id="_x0000_i1029" o:spt="75" alt="eqId2d1095d5865573aaf8a6264f457795ff" type="#_x0000_t75" style="height:19.2pt;width:55.4pt;" o:ole="t" filled="f" o:preferrelative="t" stroked="f" coordsize="21600,21600">
                  <v:path/>
                  <v:fill on="f" focussize="0,0"/>
                  <v:stroke on="f" joinstyle="miter"/>
                  <v:imagedata r:id="rId19" o:title="eqId2d1095d5865573aaf8a6264f457795ff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8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6"/>
              <w:spacing w:line="312" w:lineRule="auto"/>
              <w:jc w:val="both"/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6"/>
              <w:spacing w:line="312" w:lineRule="auto"/>
              <w:jc w:val="both"/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436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6"/>
              <w:spacing w:line="312" w:lineRule="auto"/>
              <w:jc w:val="both"/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463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pStyle w:val="6"/>
              <w:spacing w:line="312" w:lineRule="auto"/>
              <w:jc w:val="both"/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750</w:t>
            </w:r>
          </w:p>
        </w:tc>
      </w:tr>
    </w:tbl>
    <w:p>
      <w:pPr>
        <w:pStyle w:val="6"/>
        <w:spacing w:line="312" w:lineRule="auto"/>
        <w:jc w:val="both"/>
        <w:rPr>
          <w:rFonts w:hint="eastAsia" w:ascii="宋体" w:hAnsi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根据热化学方程式：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object>
          <v:shape id="_x0000_i1030" o:spt="75" alt="eqId005347070dffab62c10dba68c72af84e" type="#_x0000_t75" style="height:17.8pt;width:164.55pt;" o:ole="t" filled="f" o:preferrelative="t" stroked="f" coordsize="21600,21600">
            <v:path/>
            <v:fill on="f" focussize="0,0"/>
            <v:stroke on="f"/>
            <v:imagedata r:id="rId21" o:title="eqId005347070dffab62c10dba68c72af84e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  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object>
          <v:shape id="_x0000_i1031" o:spt="75" alt="eqId9f1d4b34e26f54f963885c098c3a3e22" type="#_x0000_t75" style="height:14pt;width:80.9pt;" o:ole="t" filled="f" o:preferrelative="t" stroked="f" coordsize="21600,21600">
            <v:path/>
            <v:fill on="f" focussize="0,0"/>
            <v:stroke on="f" joinstyle="miter"/>
            <v:imagedata r:id="rId23" o:title="eqId9f1d4b34e26f54f963885c098c3a3e22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，计算表中的a为</w:t>
      </w:r>
      <w:r>
        <w:rPr>
          <w:rFonts w:hint="eastAsia" w:ascii="宋体" w:hAnsi="宋体"/>
          <w:bCs/>
          <w:color w:val="000000"/>
          <w:sz w:val="24"/>
          <w:szCs w:val="24"/>
        </w:rPr>
        <w:t>（      ）</w:t>
      </w:r>
    </w:p>
    <w:p>
      <w:pPr>
        <w:pStyle w:val="6"/>
        <w:spacing w:line="312" w:lineRule="auto"/>
        <w:jc w:val="both"/>
        <w:rPr>
          <w:rFonts w:hint="eastAsia" w:ascii="宋体" w:hAnsi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A．484.5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ab/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B．969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ab/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C．872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ab/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D．1938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12" w:lineRule="auto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7、</w:t>
      </w:r>
      <w:r>
        <w:rPr>
          <w:sz w:val="24"/>
          <w:szCs w:val="24"/>
        </w:rPr>
        <w:t>下列有关热化学方程式的叙述正确的是</w:t>
      </w:r>
      <w:r>
        <w:rPr>
          <w:rFonts w:hint="eastAsia" w:ascii="宋体" w:hAnsi="宋体"/>
          <w:bCs/>
          <w:color w:val="000000"/>
          <w:sz w:val="24"/>
          <w:szCs w:val="24"/>
        </w:rPr>
        <w:t>（      ）</w:t>
      </w:r>
    </w:p>
    <w:p>
      <w:pPr>
        <w:shd w:val="clear" w:color="auto" w:fill="FFFFFF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A．已知C(石墨，s)=C(金刚石，s)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sz w:val="24"/>
          <w:szCs w:val="24"/>
        </w:rPr>
        <w:t>Δ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H</w:t>
      </w:r>
      <w:r>
        <w:rPr>
          <w:sz w:val="24"/>
          <w:szCs w:val="24"/>
        </w:rPr>
        <w:t xml:space="preserve"> &gt;0，则金刚石比石墨稳定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sz w:val="24"/>
          <w:szCs w:val="24"/>
        </w:rPr>
        <w:t>B．已知S(g)+O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(g)=SO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Δ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>；S(s)+O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(g)=SO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ΔH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，则Δ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>&gt;Δ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i/>
          <w:sz w:val="24"/>
          <w:szCs w:val="24"/>
          <w:vertAlign w:val="subscript"/>
        </w:rPr>
        <w:t>2</w:t>
      </w:r>
    </w:p>
    <w:p>
      <w:pPr>
        <w:shd w:val="clear" w:color="auto" w:fill="FFFFFF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C．已知甲烷的燃烧热为890.3 kJ/mol，则甲烷燃烧的热化学方程式可表示为CH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(g)+2O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(g)=2CO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(g)+2H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O(l) Δ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H</w:t>
      </w:r>
      <w:r>
        <w:rPr>
          <w:sz w:val="24"/>
          <w:szCs w:val="24"/>
        </w:rPr>
        <w:t>=-890.3 kJ/mol</w:t>
      </w:r>
    </w:p>
    <w:p>
      <w:pPr>
        <w:shd w:val="clear" w:color="auto" w:fill="FFFFFF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D．已知中和热为Δ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H</w:t>
      </w:r>
      <w:r>
        <w:rPr>
          <w:sz w:val="24"/>
          <w:szCs w:val="24"/>
        </w:rPr>
        <w:t>=-57.3 kJ/mol，则含0.5 mol浓硫酸和足量稀NaOH溶液反应的放出57.3 kJ的热量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12" w:lineRule="auto"/>
        <w:jc w:val="both"/>
        <w:textAlignment w:val="auto"/>
        <w:rPr>
          <w:rFonts w:hint="eastAsia" w:ascii="宋体" w:hAnsi="宋体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3705860</wp:posOffset>
            </wp:positionH>
            <wp:positionV relativeFrom="paragraph">
              <wp:posOffset>363220</wp:posOffset>
            </wp:positionV>
            <wp:extent cx="2352675" cy="1597025"/>
            <wp:effectExtent l="0" t="0" r="9525" b="3175"/>
            <wp:wrapTight wrapText="bothSides">
              <wp:wrapPolygon>
                <wp:start x="0" y="0"/>
                <wp:lineTo x="0" y="21385"/>
                <wp:lineTo x="21513" y="21385"/>
                <wp:lineTo x="21513" y="0"/>
                <wp:lineTo x="0" y="0"/>
              </wp:wrapPolygon>
            </wp:wrapTight>
            <wp:docPr id="100005" name="图片 100005" descr="@@@6815a2ad839947c6b3785759ee15bf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6815a2ad839947c6b3785759ee15bf6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8、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向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object>
          <v:shape id="_x0000_i1032" o:spt="75" alt="eqIdcd46a1a853c372c1fb6c7a88cd947e87" type="#_x0000_t75" style="height:16.2pt;width:37.8pt;" o:ole="t" filled="f" o:preferrelative="t" stroked="f" coordsize="21600,21600">
            <v:path/>
            <v:fill on="f" focussize="0,0"/>
            <v:stroke on="f" joinstyle="miter"/>
            <v:imagedata r:id="rId26" o:title="eqIdcd46a1a853c372c1fb6c7a88cd947e87"/>
            <o:lock v:ext="edit" aspectratio="t"/>
            <w10:wrap type="none"/>
            <w10:anchorlock/>
          </v:shape>
          <o:OLEObject Type="Embed" ProgID="Equation.DSMT4" ShapeID="_x0000_i1032" DrawAspect="Content" ObjectID="_1468075732" r:id="rId25">
            <o:LockedField>false</o:LockedField>
          </o:OLEObject>
        </w:objec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溶液中滴加盐酸，反应过程中能量变化如图所示，下列说法正确的是</w:t>
      </w:r>
      <w:r>
        <w:rPr>
          <w:rFonts w:hint="eastAsia" w:ascii="宋体" w:hAnsi="宋体"/>
          <w:bCs/>
          <w:color w:val="000000"/>
          <w:sz w:val="24"/>
          <w:szCs w:val="24"/>
        </w:rPr>
        <w:t>（      ）</w:t>
      </w:r>
    </w:p>
    <w:p>
      <w:pPr>
        <w:pStyle w:val="6"/>
        <w:spacing w:line="312" w:lineRule="auto"/>
        <w:jc w:val="both"/>
        <w:rPr>
          <w:rFonts w:hint="eastAsia" w:ascii="宋体" w:hAnsi="宋体"/>
          <w:bCs/>
          <w:color w:val="000000"/>
          <w:sz w:val="24"/>
          <w:szCs w:val="24"/>
          <w:lang w:eastAsia="zh-CN"/>
        </w:rPr>
      </w:pPr>
    </w:p>
    <w:p>
      <w:pPr>
        <w:pStyle w:val="6"/>
        <w:spacing w:line="312" w:lineRule="auto"/>
        <w:jc w:val="both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A．反应</w:t>
      </w:r>
      <w:r>
        <w:rPr>
          <w:rFonts w:ascii="宋体" w:hAnsi="宋体"/>
          <w:bCs/>
          <w:color w:val="000000"/>
          <w:sz w:val="24"/>
          <w:szCs w:val="24"/>
        </w:rPr>
        <w:object>
          <v:shape id="_x0000_i1033" o:spt="75" alt="eqId728e8203e23b79674a727b0829d69c6a" type="#_x0000_t75" style="height:17.75pt;width:177.75pt;" o:ole="t" filled="f" o:preferrelative="t" stroked="f" coordsize="21600,21600">
            <v:path/>
            <v:fill on="f" focussize="0,0"/>
            <v:stroke on="f" joinstyle="miter"/>
            <v:imagedata r:id="rId28" o:title="eqId728e8203e23b79674a727b0829d69c6a"/>
            <o:lock v:ext="edit" aspectratio="t"/>
            <w10:wrap type="none"/>
            <w10:anchorlock/>
          </v:shape>
          <o:OLEObject Type="Embed" ProgID="Equation.DSMT4" ShapeID="_x0000_i1033" DrawAspect="Content" ObjectID="_1468075733" r:id="rId27">
            <o:LockedField>false</o:LockedField>
          </o:OLEObject>
        </w:object>
      </w:r>
      <w:r>
        <w:rPr>
          <w:rFonts w:ascii="宋体" w:hAnsi="宋体"/>
          <w:bCs/>
          <w:color w:val="000000"/>
          <w:sz w:val="24"/>
          <w:szCs w:val="24"/>
        </w:rPr>
        <w:t>为放热反应</w:t>
      </w:r>
    </w:p>
    <w:p>
      <w:pPr>
        <w:pStyle w:val="6"/>
        <w:spacing w:line="312" w:lineRule="auto"/>
        <w:jc w:val="both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B．</w:t>
      </w:r>
      <w:r>
        <w:rPr>
          <w:rFonts w:ascii="宋体" w:hAnsi="宋体"/>
          <w:bCs/>
          <w:color w:val="000000"/>
          <w:sz w:val="24"/>
          <w:szCs w:val="24"/>
        </w:rPr>
        <w:object>
          <v:shape id="_x0000_i1034" o:spt="75" alt="eqId52953ee7ff8b516102bfdc66d2b8245a" type="#_x0000_t75" style="height:15.75pt;width:50.1pt;" o:ole="t" filled="f" o:preferrelative="t" stroked="f" coordsize="21600,21600">
            <v:path/>
            <v:fill on="f" focussize="0,0"/>
            <v:stroke on="f" joinstyle="miter"/>
            <v:imagedata r:id="rId30" o:title="eqId52953ee7ff8b516102bfdc66d2b8245a"/>
            <o:lock v:ext="edit" aspectratio="t"/>
            <w10:wrap type="none"/>
            <w10:anchorlock/>
          </v:shape>
          <o:OLEObject Type="Embed" ProgID="Equation.DSMT4" ShapeID="_x0000_i1034" DrawAspect="Content" ObjectID="_1468075734" r:id="rId29">
            <o:LockedField>false</o:LockedField>
          </o:OLEObject>
        </w:object>
      </w:r>
      <w:r>
        <w:rPr>
          <w:rFonts w:ascii="宋体" w:hAnsi="宋体"/>
          <w:bCs/>
          <w:color w:val="000000"/>
          <w:sz w:val="24"/>
          <w:szCs w:val="24"/>
        </w:rPr>
        <w:t>，</w:t>
      </w:r>
      <w:r>
        <w:rPr>
          <w:rFonts w:ascii="宋体" w:hAnsi="宋体"/>
          <w:bCs/>
          <w:color w:val="000000"/>
          <w:sz w:val="24"/>
          <w:szCs w:val="24"/>
        </w:rPr>
        <w:object>
          <v:shape id="_x0000_i1035" o:spt="75" alt="eqId26b8bb68d19d36eef2726ac577cc3110" type="#_x0000_t75" style="height:15.75pt;width:50.1pt;" o:ole="t" filled="f" o:preferrelative="t" stroked="f" coordsize="21600,21600">
            <v:path/>
            <v:fill on="f" focussize="0,0"/>
            <v:stroke on="f" joinstyle="miter"/>
            <v:imagedata r:id="rId32" o:title="eqId26b8bb68d19d36eef2726ac577cc3110"/>
            <o:lock v:ext="edit" aspectratio="t"/>
            <w10:wrap type="none"/>
            <w10:anchorlock/>
          </v:shape>
          <o:OLEObject Type="Embed" ProgID="Equation.DSMT4" ShapeID="_x0000_i1035" DrawAspect="Content" ObjectID="_1468075735" r:id="rId31">
            <o:LockedField>false</o:LockedField>
          </o:OLEObject>
        </w:object>
      </w:r>
    </w:p>
    <w:p>
      <w:pPr>
        <w:pStyle w:val="6"/>
        <w:spacing w:line="312" w:lineRule="auto"/>
        <w:jc w:val="both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C．</w:t>
      </w:r>
      <w:r>
        <w:rPr>
          <w:rFonts w:ascii="宋体" w:hAnsi="宋体"/>
          <w:bCs/>
          <w:color w:val="000000"/>
          <w:sz w:val="24"/>
          <w:szCs w:val="24"/>
        </w:rPr>
        <w:object>
          <v:shape id="_x0000_i1036" o:spt="75" alt="eqId4c4ef334f38ad84dbcf2bf273a1da2ff" type="#_x0000_t75" style="height:17.45pt;width:138.95pt;" o:ole="t" filled="f" o:preferrelative="t" stroked="f" coordsize="21600,21600">
            <v:path/>
            <v:fill on="f" focussize="0,0"/>
            <v:stroke on="f" joinstyle="miter"/>
            <v:imagedata r:id="rId34" o:title="eqId4c4ef334f38ad84dbcf2bf273a1da2ff"/>
            <o:lock v:ext="edit" aspectratio="t"/>
            <w10:wrap type="none"/>
            <w10:anchorlock/>
          </v:shape>
          <o:OLEObject Type="Embed" ProgID="Equation.DSMT4" ShapeID="_x0000_i1036" DrawAspect="Content" ObjectID="_1468075736" r:id="rId33">
            <o:LockedField>false</o:LockedField>
          </o:OLEObject>
        </w:object>
      </w:r>
      <w:r>
        <w:rPr>
          <w:rFonts w:ascii="宋体" w:hAnsi="宋体"/>
          <w:bCs/>
          <w:color w:val="000000"/>
          <w:sz w:val="24"/>
          <w:szCs w:val="24"/>
        </w:rPr>
        <w:t>，若使用催化剂，则</w:t>
      </w:r>
      <w:r>
        <w:rPr>
          <w:rFonts w:ascii="宋体" w:hAnsi="宋体"/>
          <w:bCs/>
          <w:color w:val="000000"/>
          <w:sz w:val="24"/>
          <w:szCs w:val="24"/>
        </w:rPr>
        <w:object>
          <v:shape id="_x0000_i1037" o:spt="75" alt="eqId51a1b1b11306c213a5bba649ac8fb334" type="#_x0000_t75" style="height:15.8pt;width:21.1pt;" o:ole="t" filled="f" o:preferrelative="t" stroked="f" coordsize="21600,21600">
            <v:path/>
            <v:fill on="f" focussize="0,0"/>
            <v:stroke on="f" joinstyle="miter"/>
            <v:imagedata r:id="rId36" o:title="eqId51a1b1b11306c213a5bba649ac8fb334"/>
            <o:lock v:ext="edit" aspectratio="t"/>
            <w10:wrap type="none"/>
            <w10:anchorlock/>
          </v:shape>
          <o:OLEObject Type="Embed" ProgID="Equation.DSMT4" ShapeID="_x0000_i1037" DrawAspect="Content" ObjectID="_1468075737" r:id="rId35">
            <o:LockedField>false</o:LockedField>
          </o:OLEObject>
        </w:object>
      </w:r>
      <w:r>
        <w:rPr>
          <w:rFonts w:ascii="宋体" w:hAnsi="宋体"/>
          <w:bCs/>
          <w:color w:val="000000"/>
          <w:sz w:val="24"/>
          <w:szCs w:val="24"/>
        </w:rPr>
        <w:t>变小</w:t>
      </w:r>
    </w:p>
    <w:p>
      <w:pPr>
        <w:pStyle w:val="6"/>
        <w:spacing w:line="312" w:lineRule="auto"/>
        <w:jc w:val="both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D．</w:t>
      </w:r>
      <w:r>
        <w:rPr>
          <w:rFonts w:ascii="宋体" w:hAnsi="宋体"/>
          <w:bCs/>
          <w:color w:val="000000"/>
          <w:sz w:val="24"/>
          <w:szCs w:val="24"/>
        </w:rPr>
        <w:object>
          <v:shape id="_x0000_i1038" o:spt="75" alt="eqIdf3aadec2eea077ab116bb1968e3b698d" type="#_x0000_t75" style="height:17.8pt;width:177.75pt;" o:ole="t" filled="f" o:preferrelative="t" stroked="f" coordsize="21600,21600">
            <v:path/>
            <v:fill on="f" focussize="0,0"/>
            <v:stroke on="f" joinstyle="miter"/>
            <v:imagedata r:id="rId38" o:title="eqIdf3aadec2eea077ab116bb1968e3b698d"/>
            <o:lock v:ext="edit" aspectratio="t"/>
            <w10:wrap type="none"/>
            <w10:anchorlock/>
          </v:shape>
          <o:OLEObject Type="Embed" ProgID="Equation.DSMT4" ShapeID="_x0000_i1038" DrawAspect="Content" ObjectID="_1468075738" r:id="rId37">
            <o:LockedField>false</o:LockedField>
          </o:OLEObject>
        </w:object>
      </w:r>
      <w:r>
        <w:rPr>
          <w:rFonts w:ascii="宋体" w:hAnsi="宋体"/>
          <w:bCs/>
          <w:color w:val="000000"/>
          <w:sz w:val="24"/>
          <w:szCs w:val="24"/>
        </w:rPr>
        <w:t>  </w:t>
      </w:r>
      <w:r>
        <w:rPr>
          <w:rFonts w:ascii="宋体" w:hAnsi="宋体"/>
          <w:bCs/>
          <w:color w:val="000000"/>
          <w:sz w:val="24"/>
          <w:szCs w:val="24"/>
        </w:rPr>
        <w:object>
          <v:shape id="_x0000_i1039" o:spt="75" alt="eqId0657e9fadc3a5c3852d8fa293cee8182" type="#_x0000_t75" style="height:17.45pt;width:111.75pt;" o:ole="t" filled="f" o:preferrelative="t" stroked="f" coordsize="21600,21600">
            <v:path/>
            <v:fill on="f" focussize="0,0"/>
            <v:stroke on="f" joinstyle="miter"/>
            <v:imagedata r:id="rId40" o:title="eqId0657e9fadc3a5c3852d8fa293cee8182"/>
            <o:lock v:ext="edit" aspectratio="t"/>
            <w10:wrap type="none"/>
            <w10:anchorlock/>
          </v:shape>
          <o:OLEObject Type="Embed" ProgID="Equation.DSMT4" ShapeID="_x0000_i1039" DrawAspect="Content" ObjectID="_1468075739" r:id="rId39">
            <o:LockedField>false</o:LockedField>
          </o:OLEObject>
        </w:objec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12" w:lineRule="auto"/>
        <w:jc w:val="both"/>
        <w:textAlignment w:val="auto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9、</w:t>
      </w:r>
      <w:r>
        <w:rPr>
          <w:rFonts w:hint="eastAsia" w:ascii="宋体" w:hAnsi="宋体"/>
          <w:bCs/>
          <w:color w:val="000000"/>
          <w:sz w:val="24"/>
          <w:szCs w:val="24"/>
        </w:rPr>
        <w:t>下列关于铁制品保护措施的说法中不正确的有(　　)</w:t>
      </w:r>
    </w:p>
    <w:p>
      <w:pPr>
        <w:pStyle w:val="6"/>
        <w:spacing w:line="312" w:lineRule="auto"/>
        <w:jc w:val="both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A． 在自行车钢圈上镀上一层金属铬，摩擦部位加上机油或黄油</w:t>
      </w:r>
    </w:p>
    <w:p>
      <w:pPr>
        <w:pStyle w:val="6"/>
        <w:spacing w:line="312" w:lineRule="auto"/>
        <w:jc w:val="both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B． 在海轮的外壳上常焊有锌块，且定期更新</w:t>
      </w:r>
    </w:p>
    <w:p>
      <w:pPr>
        <w:pStyle w:val="6"/>
        <w:spacing w:line="312" w:lineRule="auto"/>
        <w:jc w:val="both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C． 相同条件下，马口铁(表层镀锡)与白铁(表层镀锌)相比，马口铁更为耐用</w:t>
      </w:r>
    </w:p>
    <w:p>
      <w:pPr>
        <w:pStyle w:val="6"/>
        <w:spacing w:line="312" w:lineRule="auto"/>
        <w:jc w:val="both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D． 将不锈钢制成刀具和餐具，有的刀具还进行烤蓝处理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12" w:lineRule="auto"/>
        <w:jc w:val="both"/>
        <w:textAlignment w:val="auto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10、</w:t>
      </w:r>
      <w:r>
        <w:rPr>
          <w:rFonts w:hint="eastAsia" w:ascii="宋体" w:hAnsi="宋体"/>
          <w:bCs/>
          <w:color w:val="000000"/>
          <w:sz w:val="24"/>
          <w:szCs w:val="24"/>
        </w:rPr>
        <w:t>X、Y、Z、M、N代表五种金属，有以下反应：</w:t>
      </w:r>
    </w:p>
    <w:p>
      <w:pPr>
        <w:pStyle w:val="6"/>
        <w:spacing w:line="312" w:lineRule="auto"/>
        <w:jc w:val="both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①Y与M用导线连接放入稀硫酸中，M上冒气泡；</w:t>
      </w:r>
    </w:p>
    <w:p>
      <w:pPr>
        <w:pStyle w:val="6"/>
        <w:spacing w:line="312" w:lineRule="auto"/>
        <w:jc w:val="both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②M、N为电极，与N的盐溶液组成原电池，电子从M极流出，经过外电路，流入N极；</w:t>
      </w:r>
    </w:p>
    <w:p>
      <w:pPr>
        <w:pStyle w:val="6"/>
        <w:spacing w:line="312" w:lineRule="auto"/>
        <w:jc w:val="both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③Z＋2H</w:t>
      </w:r>
      <w:r>
        <w:rPr>
          <w:rFonts w:hint="eastAsia" w:ascii="宋体" w:hAnsi="宋体"/>
          <w:bCs/>
          <w:color w:val="000000"/>
          <w:sz w:val="24"/>
          <w:szCs w:val="24"/>
          <w:vertAlign w:val="subscript"/>
        </w:rPr>
        <w:t>2</w:t>
      </w:r>
      <w:r>
        <w:rPr>
          <w:rFonts w:hint="eastAsia" w:ascii="宋体" w:hAnsi="宋体"/>
          <w:bCs/>
          <w:color w:val="000000"/>
          <w:sz w:val="24"/>
          <w:szCs w:val="24"/>
        </w:rPr>
        <w:t>O(冷水)===Z(OH)</w:t>
      </w:r>
      <w:r>
        <w:rPr>
          <w:rFonts w:hint="eastAsia" w:ascii="宋体" w:hAnsi="宋体"/>
          <w:bCs/>
          <w:color w:val="000000"/>
          <w:sz w:val="24"/>
          <w:szCs w:val="24"/>
          <w:vertAlign w:val="subscript"/>
        </w:rPr>
        <w:t>2</w:t>
      </w:r>
      <w:r>
        <w:rPr>
          <w:rFonts w:hint="eastAsia" w:ascii="宋体" w:hAnsi="宋体"/>
          <w:bCs/>
          <w:color w:val="000000"/>
          <w:sz w:val="24"/>
          <w:szCs w:val="24"/>
        </w:rPr>
        <w:t>＋H</w:t>
      </w:r>
      <w:r>
        <w:rPr>
          <w:rFonts w:hint="eastAsia" w:ascii="宋体" w:hAnsi="宋体"/>
          <w:bCs/>
          <w:color w:val="000000"/>
          <w:sz w:val="24"/>
          <w:szCs w:val="24"/>
          <w:vertAlign w:val="subscript"/>
        </w:rPr>
        <w:t>2</w:t>
      </w:r>
      <w:r>
        <w:rPr>
          <w:rFonts w:hint="eastAsia" w:ascii="宋体" w:hAnsi="宋体"/>
          <w:bCs/>
          <w:color w:val="000000"/>
          <w:sz w:val="24"/>
          <w:szCs w:val="24"/>
        </w:rPr>
        <w:t>↑；④水溶液中，X＋Y</w:t>
      </w:r>
      <w:r>
        <w:rPr>
          <w:rFonts w:hint="eastAsia" w:ascii="宋体" w:hAnsi="宋体"/>
          <w:bCs/>
          <w:color w:val="000000"/>
          <w:sz w:val="24"/>
          <w:szCs w:val="24"/>
          <w:vertAlign w:val="superscript"/>
        </w:rPr>
        <w:t>2＋</w:t>
      </w:r>
      <w:r>
        <w:rPr>
          <w:rFonts w:hint="eastAsia" w:ascii="宋体" w:hAnsi="宋体"/>
          <w:bCs/>
          <w:color w:val="000000"/>
          <w:sz w:val="24"/>
          <w:szCs w:val="24"/>
        </w:rPr>
        <w:t>===X</w:t>
      </w:r>
      <w:r>
        <w:rPr>
          <w:rFonts w:hint="eastAsia" w:ascii="宋体" w:hAnsi="宋体"/>
          <w:bCs/>
          <w:color w:val="000000"/>
          <w:sz w:val="24"/>
          <w:szCs w:val="24"/>
          <w:vertAlign w:val="superscript"/>
        </w:rPr>
        <w:t>2＋</w:t>
      </w:r>
      <w:r>
        <w:rPr>
          <w:rFonts w:hint="eastAsia" w:ascii="宋体" w:hAnsi="宋体"/>
          <w:bCs/>
          <w:color w:val="000000"/>
          <w:sz w:val="24"/>
          <w:szCs w:val="24"/>
        </w:rPr>
        <w:t>＋Y。</w:t>
      </w:r>
    </w:p>
    <w:p>
      <w:pPr>
        <w:pStyle w:val="6"/>
        <w:spacing w:line="312" w:lineRule="auto"/>
        <w:jc w:val="both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则这五种金属的活动性由强到弱的顺序为(　　)</w:t>
      </w:r>
    </w:p>
    <w:p>
      <w:pPr>
        <w:pStyle w:val="6"/>
        <w:spacing w:line="312" w:lineRule="auto"/>
        <w:jc w:val="both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A． Z＞X＞Y＞M＞N</w:t>
      </w:r>
    </w:p>
    <w:p>
      <w:pPr>
        <w:pStyle w:val="6"/>
        <w:spacing w:line="312" w:lineRule="auto"/>
        <w:jc w:val="both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B． Z＞Y＞X＞M＞N</w:t>
      </w:r>
    </w:p>
    <w:p>
      <w:pPr>
        <w:pStyle w:val="6"/>
        <w:spacing w:line="312" w:lineRule="auto"/>
        <w:jc w:val="both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C． Z＞X＞Y＞N＞M</w:t>
      </w:r>
    </w:p>
    <w:p>
      <w:pPr>
        <w:pStyle w:val="6"/>
        <w:spacing w:line="312" w:lineRule="auto"/>
        <w:jc w:val="both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D． X＞Y＞M＞N＞Z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12" w:lineRule="auto"/>
        <w:jc w:val="both"/>
        <w:textAlignment w:val="auto"/>
        <w:rPr>
          <w:rFonts w:hint="eastAsia" w:ascii="宋体" w:hAnsi="宋体" w:eastAsia="宋体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4104005</wp:posOffset>
            </wp:positionH>
            <wp:positionV relativeFrom="paragraph">
              <wp:posOffset>50800</wp:posOffset>
            </wp:positionV>
            <wp:extent cx="1283970" cy="1254125"/>
            <wp:effectExtent l="0" t="0" r="11430" b="3175"/>
            <wp:wrapSquare wrapText="bothSides"/>
            <wp:docPr id="1" name="图片 3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3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11、</w:t>
      </w:r>
      <w:r>
        <w:rPr>
          <w:rFonts w:hint="eastAsia" w:ascii="宋体" w:hAnsi="宋体"/>
          <w:bCs/>
          <w:color w:val="000000"/>
          <w:sz w:val="24"/>
          <w:szCs w:val="24"/>
        </w:rPr>
        <w:t>将铁粉和活性炭的混合物用NaCl溶液湿润后，置于如图所示装置中，进行铁的电化学腐蚀实验。下列有关该实验的说法正确的是(　　)</w:t>
      </w:r>
    </w:p>
    <w:p>
      <w:pPr>
        <w:pStyle w:val="6"/>
        <w:spacing w:line="312" w:lineRule="auto"/>
        <w:jc w:val="both"/>
        <w:rPr>
          <w:rFonts w:hint="eastAsia" w:ascii="宋体" w:hAnsi="宋体"/>
          <w:bCs/>
          <w:color w:val="000000"/>
          <w:sz w:val="24"/>
          <w:szCs w:val="24"/>
          <w:vertAlign w:val="superscript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A．铁被氧化的电极反应式为Fe−3e−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333375" cy="76200"/>
            <wp:effectExtent l="0" t="0" r="9525" b="0"/>
            <wp:docPr id="4" name="图片 3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5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Fe</w:t>
      </w:r>
      <w:r>
        <w:rPr>
          <w:rFonts w:hint="eastAsia" w:ascii="宋体" w:hAnsi="宋体"/>
          <w:bCs/>
          <w:color w:val="000000"/>
          <w:sz w:val="24"/>
          <w:szCs w:val="24"/>
          <w:vertAlign w:val="superscript"/>
          <w:lang w:val="en-US" w:eastAsia="zh-CN"/>
        </w:rPr>
        <w:t>3+</w:t>
      </w:r>
    </w:p>
    <w:p>
      <w:pPr>
        <w:pStyle w:val="6"/>
        <w:spacing w:line="312" w:lineRule="auto"/>
        <w:jc w:val="both"/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B．铁腐蚀过程中化学能全部转化为电能</w:t>
      </w:r>
    </w:p>
    <w:p>
      <w:pPr>
        <w:pStyle w:val="6"/>
        <w:spacing w:line="312" w:lineRule="auto"/>
        <w:jc w:val="both"/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C．活性炭的存在会加速铁的腐蚀</w:t>
      </w:r>
    </w:p>
    <w:p>
      <w:pPr>
        <w:pStyle w:val="6"/>
        <w:spacing w:line="312" w:lineRule="auto"/>
        <w:jc w:val="both"/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D．以水代替NaCl溶液，铁不能发生吸氧腐蚀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12" w:lineRule="auto"/>
        <w:jc w:val="both"/>
        <w:textAlignment w:val="auto"/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12、“暖宝宝”具有即时发热、长效保温的优点，深受人们的喜爱。某品牌“暖宝宝”主要成分：铁粉、水、活性炭、食盐等。下列说法正确的是</w:t>
      </w:r>
      <w:r>
        <w:rPr>
          <w:rFonts w:hint="eastAsia" w:ascii="宋体" w:hAnsi="宋体"/>
          <w:bCs/>
          <w:color w:val="000000"/>
          <w:sz w:val="24"/>
          <w:szCs w:val="24"/>
        </w:rPr>
        <w:t>(　　)</w:t>
      </w:r>
    </w:p>
    <w:p>
      <w:pPr>
        <w:pStyle w:val="6"/>
        <w:spacing w:line="312" w:lineRule="auto"/>
        <w:jc w:val="both"/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A．正极反应物为H</w:t>
      </w:r>
      <w:r>
        <w:rPr>
          <w:rFonts w:hint="eastAsia" w:ascii="宋体" w:hAnsi="宋体"/>
          <w:bCs/>
          <w:color w:val="000000"/>
          <w:sz w:val="24"/>
          <w:szCs w:val="24"/>
          <w:vertAlign w:val="superscript"/>
          <w:lang w:val="en-US" w:eastAsia="zh-CN"/>
        </w:rPr>
        <w:t>＋</w:t>
      </w:r>
    </w:p>
    <w:p>
      <w:pPr>
        <w:pStyle w:val="6"/>
        <w:spacing w:line="312" w:lineRule="auto"/>
        <w:jc w:val="both"/>
        <w:rPr>
          <w:rFonts w:hint="eastAsia" w:ascii="宋体" w:hAnsi="宋体"/>
          <w:bCs/>
          <w:color w:val="000000"/>
          <w:sz w:val="24"/>
          <w:szCs w:val="24"/>
          <w:vertAlign w:val="superscript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B．负极上的电极反应，每反应1 mol Fe转移3 mol e</w:t>
      </w:r>
      <w:r>
        <w:rPr>
          <w:rFonts w:hint="eastAsia" w:ascii="宋体" w:hAnsi="宋体"/>
          <w:bCs/>
          <w:color w:val="000000"/>
          <w:sz w:val="24"/>
          <w:szCs w:val="24"/>
          <w:vertAlign w:val="superscript"/>
          <w:lang w:val="en-US" w:eastAsia="zh-CN"/>
        </w:rPr>
        <w:t>－</w:t>
      </w:r>
    </w:p>
    <w:p>
      <w:pPr>
        <w:pStyle w:val="6"/>
        <w:spacing w:line="312" w:lineRule="auto"/>
        <w:jc w:val="both"/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C．“暖宝宝”能长效保温是因为发生了原电池反应，减缓了反应速率</w:t>
      </w:r>
    </w:p>
    <w:p>
      <w:pPr>
        <w:pStyle w:val="6"/>
        <w:spacing w:line="312" w:lineRule="auto"/>
        <w:jc w:val="both"/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D．“暖宝宝”使用后变硬，其主要成分为：氯化钠、三氧化二铁、炭粉等固体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12" w:lineRule="auto"/>
        <w:jc w:val="both"/>
        <w:textAlignment w:val="auto"/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13、电化学气敏传感器可用于监测环境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N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H</m:t>
            </m:r>
            <m:ctrlPr>
              <w:rPr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sz w:val="24"/>
                <w:szCs w:val="24"/>
              </w:rPr>
            </m:ctrlPr>
          </m:sub>
        </m:sSub>
      </m:oMath>
      <w:r>
        <w:rPr>
          <w:sz w:val="24"/>
          <w:szCs w:val="24"/>
        </w:rPr>
        <w:t> 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的含量，其工作原理示意图如下,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3818890</wp:posOffset>
            </wp:positionH>
            <wp:positionV relativeFrom="line">
              <wp:posOffset>118745</wp:posOffset>
            </wp:positionV>
            <wp:extent cx="2366645" cy="1654175"/>
            <wp:effectExtent l="0" t="0" r="14605" b="3175"/>
            <wp:wrapSquare wrapText="left"/>
            <wp:docPr id="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1654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下列说法不正确的是</w:t>
      </w:r>
      <w:r>
        <w:rPr>
          <w:rFonts w:hint="eastAsia" w:ascii="宋体" w:hAnsi="宋体"/>
          <w:bCs/>
          <w:color w:val="000000"/>
          <w:sz w:val="24"/>
          <w:szCs w:val="24"/>
        </w:rPr>
        <w:t>(　　)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bCs/>
          <w:color w:val="000000"/>
          <w:kern w:val="2"/>
          <w:sz w:val="24"/>
          <w:szCs w:val="24"/>
          <w:lang w:val="en-US" w:eastAsia="zh-CN" w:bidi="ar-SA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N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H</m:t>
            </m:r>
            <m:ctrlPr>
              <w:rPr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sz w:val="24"/>
                <w:szCs w:val="24"/>
              </w:rPr>
            </m:ctrlPr>
          </m:sub>
        </m:sSub>
      </m:oMath>
      <w:r>
        <w:rPr>
          <w:sz w:val="24"/>
          <w:szCs w:val="24"/>
        </w:rPr>
        <w:t> 在电极 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</m:t>
        </m:r>
      </m:oMath>
      <w:r>
        <w:rPr>
          <w:sz w:val="24"/>
          <w:szCs w:val="24"/>
        </w:rPr>
        <w:t> 上发生氧化反应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溶液中 </w:t>
      </w:r>
      <m:oMath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K</m:t>
            </m:r>
            <m:ctrlPr>
              <w:rPr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ctrlPr>
              <w:rPr>
                <w:sz w:val="24"/>
                <w:szCs w:val="24"/>
              </w:rPr>
            </m:ctrlPr>
          </m:sup>
        </m:sSup>
      </m:oMath>
      <w:r>
        <w:rPr>
          <w:sz w:val="24"/>
          <w:szCs w:val="24"/>
        </w:rPr>
        <w:t>向电极 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b</m:t>
        </m:r>
      </m:oMath>
      <w:r>
        <w:rPr>
          <w:sz w:val="24"/>
          <w:szCs w:val="24"/>
        </w:rPr>
        <w:t> 移动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 正极的电极反应式为：</w:t>
      </w:r>
      <m:oMath>
        <m:sSub>
          <m:sSubPr>
            <m:ctrlPr>
              <w:rPr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O</m:t>
            </m:r>
            <m:ctrlPr>
              <w:rPr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+4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e</m:t>
            </m:r>
            <m:ctrlPr>
              <w:rPr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−</m:t>
            </m:r>
            <m:ctrlPr>
              <w:rPr>
                <w:sz w:val="24"/>
                <w:szCs w:val="24"/>
              </w:rPr>
            </m:ctrlP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+2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H</m:t>
            </m:r>
            <m:ctrlPr>
              <w:rPr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O=4O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H</m:t>
            </m:r>
            <m:ctrlPr>
              <w:rPr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−</m:t>
            </m:r>
            <m:ctrlPr>
              <w:rPr>
                <w:sz w:val="24"/>
                <w:szCs w:val="24"/>
              </w:rPr>
            </m:ctrlPr>
          </m:sup>
        </m:sSup>
      </m:oMath>
      <w:r>
        <w:rPr>
          <w:sz w:val="24"/>
          <w:szCs w:val="24"/>
        </w:rPr>
        <w:br w:type="textWrapping"/>
      </w:r>
      <w:r>
        <w:rPr>
          <w:sz w:val="24"/>
          <w:szCs w:val="24"/>
        </w:rPr>
        <w:t>D. 当电路中转移 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3mol</m:t>
        </m:r>
      </m:oMath>
      <w:r>
        <w:rPr>
          <w:sz w:val="24"/>
          <w:szCs w:val="24"/>
        </w:rPr>
        <w:t> 电子时反应消耗的 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N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H</m:t>
            </m:r>
            <m:ctrlPr>
              <w:rPr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sz w:val="24"/>
                <w:szCs w:val="24"/>
              </w:rPr>
            </m:ctrlPr>
          </m:sub>
        </m:sSub>
      </m:oMath>
      <w:r>
        <w:rPr>
          <w:sz w:val="24"/>
          <w:szCs w:val="24"/>
        </w:rPr>
        <w:t>的体积为 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22.4L</m:t>
        </m:r>
      </m:oMath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宋体" w:hAnsi="宋体" w:eastAsia="宋体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hAnsi="Cambria Math"/>
          <w:i w:val="0"/>
          <w:sz w:val="24"/>
          <w:szCs w:val="24"/>
          <w:lang w:val="en-US" w:eastAsia="zh-CN"/>
        </w:rPr>
        <w:t>14、</w:t>
      </w:r>
      <w:r>
        <w:rPr>
          <w:rFonts w:hint="eastAsia" w:ascii="宋体" w:hAnsi="宋体" w:eastAsia="宋体" w:cs="Times New Roman"/>
          <w:bCs/>
          <w:color w:val="000000"/>
          <w:kern w:val="2"/>
          <w:sz w:val="24"/>
          <w:szCs w:val="24"/>
          <w:lang w:val="en-US" w:eastAsia="zh-CN" w:bidi="ar-SA"/>
        </w:rPr>
        <w:t>在催化剂a和催化剂b的作用下，氮气分子参与反应的有关反应历程如右图所示。下列说法正确的是(　　)</w:t>
      </w:r>
    </w:p>
    <w:p>
      <w:pPr>
        <w:pStyle w:val="2"/>
        <w:numPr>
          <w:ilvl w:val="0"/>
          <w:numId w:val="0"/>
        </w:numPr>
      </w:pP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textAlignment w:val="auto"/>
        <w:rPr>
          <w:rFonts w:hint="eastAsia" w:ascii="宋体" w:hAnsi="宋体" w:eastAsia="宋体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000000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219710</wp:posOffset>
            </wp:positionH>
            <wp:positionV relativeFrom="paragraph">
              <wp:posOffset>163830</wp:posOffset>
            </wp:positionV>
            <wp:extent cx="4683125" cy="1530350"/>
            <wp:effectExtent l="0" t="0" r="3175" b="12700"/>
            <wp:wrapTopAndBottom/>
            <wp:docPr id="8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7"/>
                    <pic:cNvPicPr>
                      <a:picLocks noChangeAspect="1"/>
                    </pic:cNvPicPr>
                  </pic:nvPicPr>
                  <pic:blipFill>
                    <a:blip r:embed="rId44">
                      <a:lum bright="-23999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3125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bCs/>
          <w:color w:val="000000"/>
          <w:kern w:val="2"/>
          <w:sz w:val="24"/>
          <w:szCs w:val="24"/>
          <w:lang w:val="en-US" w:eastAsia="zh-CN" w:bidi="ar-SA"/>
        </w:rPr>
        <w:t>A．过程①氮气会完全转化为氨气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textAlignment w:val="auto"/>
        <w:rPr>
          <w:rFonts w:hint="eastAsia" w:ascii="宋体" w:hAnsi="宋体" w:eastAsia="宋体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000000"/>
          <w:kern w:val="2"/>
          <w:sz w:val="24"/>
          <w:szCs w:val="24"/>
          <w:lang w:val="en-US" w:eastAsia="zh-CN" w:bidi="ar-SA"/>
        </w:rPr>
        <w:t>B．过程②中参加反应的分子，化学键未完全断裂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textAlignment w:val="auto"/>
        <w:rPr>
          <w:rFonts w:hint="eastAsia" w:ascii="宋体" w:hAnsi="宋体" w:eastAsia="宋体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000000"/>
          <w:kern w:val="2"/>
          <w:sz w:val="24"/>
          <w:szCs w:val="24"/>
          <w:lang w:val="en-US" w:eastAsia="zh-CN" w:bidi="ar-SA"/>
        </w:rPr>
        <w:t>C．过程①的反应若在恒压条件下充入氩气，反应速率不变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textAlignment w:val="auto"/>
        <w:rPr>
          <w:rFonts w:ascii="Times New Roman" w:hAnsi="Times New Roman" w:cs="Times New Roman"/>
        </w:rPr>
      </w:pPr>
      <w:r>
        <w:rPr>
          <w:rFonts w:hint="eastAsia" w:ascii="宋体" w:hAnsi="宋体" w:eastAsia="宋体" w:cs="Times New Roman"/>
          <w:bCs/>
          <w:color w:val="000000"/>
          <w:kern w:val="2"/>
          <w:sz w:val="24"/>
          <w:szCs w:val="24"/>
          <w:lang w:val="en-US" w:eastAsia="zh-CN" w:bidi="ar-SA"/>
        </w:rPr>
        <w:t>D．温度不变，缩小体积，过程①②的反应速率均增大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12" w:lineRule="auto"/>
        <w:jc w:val="both"/>
        <w:textAlignment w:val="auto"/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15、电解装置如图所示，电解槽内装有KI­淀粉溶液，中间用阴离子交换膜隔开。在一定的电压下通电，发现左侧溶液变蓝色，一段时间后，蓝色逐渐变浅。已知：3I</w:t>
      </w:r>
      <w:r>
        <w:rPr>
          <w:rFonts w:hint="eastAsia" w:ascii="宋体" w:hAnsi="宋体"/>
          <w:bCs/>
          <w:color w:val="000000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＋6OH</w:t>
      </w:r>
      <w:r>
        <w:rPr>
          <w:rFonts w:hint="eastAsia" w:ascii="宋体" w:hAnsi="宋体"/>
          <w:bCs/>
          <w:color w:val="000000"/>
          <w:sz w:val="24"/>
          <w:szCs w:val="24"/>
          <w:vertAlign w:val="superscript"/>
          <w:lang w:val="en-US" w:eastAsia="zh-CN"/>
        </w:rPr>
        <w:t>－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===</w:t>
      </w:r>
      <m:oMath>
        <m:sSubSup>
          <m:sSubSupPr>
            <m:ctrlPr>
              <w:rPr>
                <w:rFonts w:hint="eastAsia" w:ascii="Cambria Math" w:hAnsi="Cambria Math"/>
                <w:bCs/>
                <w:color w:val="000000"/>
                <w:sz w:val="24"/>
                <w:szCs w:val="24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/>
                <w:color w:val="000000"/>
                <w:sz w:val="24"/>
                <w:szCs w:val="24"/>
                <w:lang w:val="en-US" w:eastAsia="zh-CN"/>
              </w:rPr>
              <m:t>IO</m:t>
            </m:r>
            <m:ctrlPr>
              <w:rPr>
                <w:rFonts w:hint="eastAsia" w:ascii="Cambria Math" w:hAnsi="Cambria Math"/>
                <w:bCs/>
                <w:color w:val="000000"/>
                <w:sz w:val="24"/>
                <w:szCs w:val="24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/>
                <w:color w:val="000000"/>
                <w:sz w:val="24"/>
                <w:szCs w:val="24"/>
                <w:lang w:val="en-US" w:eastAsia="zh-CN"/>
              </w:rPr>
              <m:t>3</m:t>
            </m:r>
            <m:ctrlPr>
              <w:rPr>
                <w:rFonts w:hint="eastAsia" w:ascii="Cambria Math" w:hAnsi="Cambria Math"/>
                <w:bCs/>
                <w:color w:val="000000"/>
                <w:sz w:val="24"/>
                <w:szCs w:val="24"/>
                <w:lang w:val="en-US" w:eastAsia="zh-CN"/>
              </w:rPr>
            </m:ctrlPr>
          </m:sub>
          <m:sup>
            <m:r>
              <m:rPr>
                <m:sty m:val="p"/>
              </m:rPr>
              <w:rPr>
                <w:rFonts w:hint="eastAsia" w:ascii="Cambria Math" w:hAnsi="Cambria Math"/>
                <w:color w:val="000000"/>
                <w:sz w:val="24"/>
                <w:szCs w:val="24"/>
                <w:lang w:val="en-US" w:eastAsia="zh-CN"/>
              </w:rPr>
              <m:t>−</m:t>
            </m:r>
            <m:ctrlPr>
              <w:rPr>
                <w:rFonts w:hint="eastAsia" w:ascii="Cambria Math" w:hAnsi="Cambria Math"/>
                <w:bCs/>
                <w:color w:val="000000"/>
                <w:sz w:val="24"/>
                <w:szCs w:val="24"/>
                <w:lang w:val="en-US" w:eastAsia="zh-CN"/>
              </w:rPr>
            </m:ctrlPr>
          </m:sup>
        </m:sSubSup>
      </m:oMath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＋5I</w:t>
      </w:r>
      <w:r>
        <w:rPr>
          <w:rFonts w:hint="eastAsia" w:ascii="宋体" w:hAnsi="宋体"/>
          <w:bCs/>
          <w:color w:val="000000"/>
          <w:sz w:val="24"/>
          <w:szCs w:val="24"/>
          <w:vertAlign w:val="superscript"/>
          <w:lang w:val="en-US" w:eastAsia="zh-CN"/>
        </w:rPr>
        <w:t>－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＋3H</w:t>
      </w:r>
      <w:r>
        <w:rPr>
          <w:rFonts w:hint="eastAsia" w:ascii="宋体" w:hAnsi="宋体"/>
          <w:bCs/>
          <w:color w:val="000000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O，下列说法不正确的是(　　)</w:t>
      </w:r>
    </w:p>
    <w:p>
      <w:pPr>
        <w:spacing w:line="360" w:lineRule="auto"/>
        <w:jc w:val="center"/>
        <w:textAlignment w:val="center"/>
      </w:pPr>
      <w:r>
        <w:rPr>
          <w:rFonts w:ascii="Times New Roman" w:hAnsi="Times New Roman" w:cs="Times New Roman"/>
        </w:rPr>
        <w:drawing>
          <wp:inline distT="0" distB="0" distL="0" distR="0">
            <wp:extent cx="1329055" cy="1198245"/>
            <wp:effectExtent l="0" t="0" r="4445" b="1905"/>
            <wp:docPr id="5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 "/>
                    <pic:cNvPicPr>
                      <a:picLocks noChangeAspect="1"/>
                    </pic:cNvPicPr>
                  </pic:nvPicPr>
                  <pic:blipFill>
                    <a:blip r:embed="rId4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A． 右侧发生的电极反应式：2H</w:t>
      </w:r>
      <w:r>
        <w:rPr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O＋2e</w:t>
      </w:r>
      <w:r>
        <w:rPr>
          <w:sz w:val="24"/>
          <w:szCs w:val="24"/>
          <w:vertAlign w:val="superscript"/>
        </w:rPr>
        <w:t>－</w:t>
      </w:r>
      <w:r>
        <w:rPr>
          <w:rFonts w:ascii="Times New Roman" w:hAnsi="Times New Roman" w:cs="Times New Roman"/>
          <w:sz w:val="24"/>
          <w:szCs w:val="24"/>
        </w:rPr>
        <w:t>===H</w:t>
      </w:r>
      <w:r>
        <w:rPr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↑＋2OH</w:t>
      </w:r>
      <w:r>
        <w:rPr>
          <w:sz w:val="24"/>
          <w:szCs w:val="24"/>
          <w:vertAlign w:val="superscript"/>
        </w:rPr>
        <w:t>－</w:t>
      </w:r>
    </w:p>
    <w:p>
      <w:pPr>
        <w:spacing w:line="360" w:lineRule="auto"/>
        <w:textAlignment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B． 电解结束时，右侧溶液中含</w:t>
      </w: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IO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  <m:sub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ascii="Cambria Math" w:hAnsi="Cambria Math"/>
                <w:sz w:val="24"/>
                <w:szCs w:val="24"/>
              </w:rPr>
            </m:ctrlPr>
          </m:sub>
          <m:sup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ctrlPr>
              <w:rPr>
                <w:rFonts w:ascii="Cambria Math" w:hAnsi="Cambria Math"/>
                <w:sz w:val="24"/>
                <w:szCs w:val="24"/>
              </w:rPr>
            </m:ctrlPr>
          </m:sup>
        </m:sSubSup>
      </m:oMath>
    </w:p>
    <w:p>
      <w:pPr>
        <w:spacing w:line="360" w:lineRule="auto"/>
        <w:textAlignment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C． 电解槽内发生反应的总化学方程式：KI＋3H</w:t>
      </w:r>
      <w:r>
        <w:rPr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64490" cy="163195"/>
            <wp:effectExtent l="0" t="0" r="16510" b="8255"/>
            <wp:docPr id="7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 "/>
                    <pic:cNvPicPr>
                      <a:picLocks noChangeAspect="1"/>
                    </pic:cNvPicPr>
                  </pic:nvPicPr>
                  <pic:blipFill>
                    <a:blip r:embed="rId4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0" cy="1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KIO</w:t>
      </w:r>
      <w:r>
        <w:rPr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＋3H</w:t>
      </w:r>
      <w:r>
        <w:rPr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↑</w:t>
      </w:r>
    </w:p>
    <w:p>
      <w:pPr>
        <w:spacing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D． 如果用阳离子交换膜代替阴离子交换膜，电解槽内发生的总化学反应不变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宋体" w:hAnsi="宋体" w:eastAsia="宋体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16、</w:t>
      </w:r>
      <w:r>
        <w:rPr>
          <w:rFonts w:hint="eastAsia" w:ascii="宋体" w:hAnsi="宋体" w:eastAsia="宋体" w:cs="Times New Roman"/>
          <w:bCs/>
          <w:color w:val="000000"/>
          <w:kern w:val="2"/>
          <w:sz w:val="24"/>
          <w:szCs w:val="24"/>
          <w:lang w:val="en-US" w:eastAsia="zh-CN" w:bidi="ar-SA"/>
        </w:rPr>
        <w:t>催化剂表面水煤气变换低温产氢反应(</w:t>
      </w:r>
      <w:r>
        <w:rPr>
          <w:rFonts w:hint="eastAsia" w:ascii="宋体" w:hAnsi="宋体" w:eastAsia="宋体" w:cs="Times New Roman"/>
          <w:bCs/>
          <w:color w:val="000000"/>
          <w:kern w:val="2"/>
          <w:sz w:val="24"/>
          <w:szCs w:val="24"/>
          <w:lang w:val="en-US" w:eastAsia="zh-CN" w:bidi="ar-SA"/>
        </w:rPr>
        <w:object>
          <v:shape id="_x0000_i1040" o:spt="75" alt="eqIdd96ded06abcbdd85a32c8e199e59efdd" type="#_x0000_t75" style="height:16.05pt;width:97.65pt;" o:ole="t" filled="f" o:preferrelative="t" stroked="f" coordsize="21600,21600">
            <v:path/>
            <v:fill on="f" focussize="0,0"/>
            <v:stroke on="f" joinstyle="miter"/>
            <v:imagedata r:id="rId48" o:title="eqIdd96ded06abcbdd85a32c8e199e59efdd"/>
            <o:lock v:ext="edit" aspectratio="t"/>
            <w10:wrap type="none"/>
            <w10:anchorlock/>
          </v:shape>
          <o:OLEObject Type="Embed" ProgID="Equation.DSMT4" ShapeID="_x0000_i1040" DrawAspect="Content" ObjectID="_1468075740" r:id="rId47">
            <o:LockedField>false</o:LockedField>
          </o:OLEObject>
        </w:object>
      </w:r>
      <w:r>
        <w:rPr>
          <w:rFonts w:hint="eastAsia" w:ascii="宋体" w:hAnsi="宋体" w:eastAsia="宋体" w:cs="Times New Roman"/>
          <w:bCs/>
          <w:color w:val="000000"/>
          <w:kern w:val="2"/>
          <w:sz w:val="24"/>
          <w:szCs w:val="24"/>
          <w:lang w:val="en-US" w:eastAsia="zh-CN" w:bidi="ar-SA"/>
        </w:rPr>
        <w:t>)过程中能量的变化如图所示，下列说法正确的是</w:t>
      </w:r>
    </w:p>
    <w:p>
      <w:pPr>
        <w:pStyle w:val="2"/>
        <w:numPr>
          <w:ilvl w:val="0"/>
          <w:numId w:val="0"/>
        </w:numP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4552315" cy="1013460"/>
            <wp:effectExtent l="0" t="0" r="635" b="15240"/>
            <wp:docPr id="100007" name="图片 100007" descr="@@@257f73c5-e427-4246-9ee9-fbf4b0a390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257f73c5-e427-4246-9ee9-fbf4b0a3908f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55231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A．水煤气变换产氢反应是吸热反应</w:t>
      </w:r>
      <w:r>
        <w:rPr>
          <w:sz w:val="24"/>
          <w:szCs w:val="24"/>
        </w:rPr>
        <w:tab/>
      </w:r>
      <w:r>
        <w:rPr>
          <w:sz w:val="24"/>
          <w:szCs w:val="24"/>
        </w:rPr>
        <w:t>B．过程Ⅰ、Ⅱ、Ⅲ均需要吸收能量</w: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C．状态4中物质状态最稳定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D．每生成1mol </w:t>
      </w:r>
      <w:r>
        <w:rPr>
          <w:sz w:val="24"/>
          <w:szCs w:val="24"/>
        </w:rPr>
        <w:object>
          <v:shape id="_x0000_i1041" o:spt="75" alt="eqId7644a7769a5fa1bdab46cc0b2dee2861" type="#_x0000_t75" style="height:15.8pt;width:14.95pt;" o:ole="t" filled="f" o:preferrelative="t" stroked="f" coordsize="21600,21600">
            <v:path/>
            <v:fill on="f" focussize="0,0"/>
            <v:stroke on="f" joinstyle="miter"/>
            <v:imagedata r:id="rId51" o:title="eqId7644a7769a5fa1bdab46cc0b2dee2861"/>
            <o:lock v:ext="edit" aspectratio="t"/>
            <w10:wrap type="none"/>
            <w10:anchorlock/>
          </v:shape>
          <o:OLEObject Type="Embed" ProgID="Equation.DSMT4" ShapeID="_x0000_i1041" DrawAspect="Content" ObjectID="_1468075741" r:id="rId50">
            <o:LockedField>false</o:LockedField>
          </o:OLEObject>
        </w:object>
      </w:r>
      <w:r>
        <w:rPr>
          <w:sz w:val="24"/>
          <w:szCs w:val="24"/>
        </w:rPr>
        <w:t xml:space="preserve">转移1mol </w:t>
      </w:r>
      <w:r>
        <w:rPr>
          <w:sz w:val="24"/>
          <w:szCs w:val="24"/>
        </w:rPr>
        <w:object>
          <v:shape id="_x0000_i1042" o:spt="75" alt="eqId3f5afd1d6e13ff0b0c885a3760a65610" type="#_x0000_t75" style="height:14.1pt;width:11.4pt;" o:ole="t" filled="f" o:preferrelative="t" stroked="f" coordsize="21600,21600">
            <v:path/>
            <v:fill on="f" focussize="0,0"/>
            <v:stroke on="f" joinstyle="miter"/>
            <v:imagedata r:id="rId53" o:title="eqId3f5afd1d6e13ff0b0c885a3760a65610"/>
            <o:lock v:ext="edit" aspectratio="t"/>
            <w10:wrap type="none"/>
            <w10:anchorlock/>
          </v:shape>
          <o:OLEObject Type="Embed" ProgID="Equation.DSMT4" ShapeID="_x0000_i1042" DrawAspect="Content" ObjectID="_1468075742" r:id="rId52">
            <o:LockedField>false</o:LockedField>
          </o:OLEObject>
        </w:object>
      </w:r>
    </w:p>
    <w:p>
      <w:pPr>
        <w:spacing w:line="360" w:lineRule="auto"/>
        <w:ind w:left="0"/>
        <w:jc w:val="both"/>
        <w:textAlignment w:val="center"/>
        <w:rPr>
          <w:rFonts w:hint="eastAsia" w:ascii="黑体" w:hAnsi="黑体" w:eastAsia="黑体" w:cs="黑体"/>
          <w:b/>
          <w:bCs/>
          <w:color w:val="000000"/>
          <w:sz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lang w:val="en-US" w:eastAsia="zh-CN"/>
        </w:rPr>
        <w:t>二、非</w:t>
      </w:r>
      <w:r>
        <w:rPr>
          <w:rFonts w:hint="eastAsia" w:ascii="黑体" w:hAnsi="黑体" w:eastAsia="黑体" w:cs="黑体"/>
          <w:b/>
          <w:bCs/>
          <w:color w:val="000000"/>
          <w:sz w:val="28"/>
        </w:rPr>
        <w:t>选择题</w:t>
      </w:r>
    </w:p>
    <w:p>
      <w:pPr>
        <w:shd w:val="clear" w:color="auto" w:fill="FFFFFF"/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17、</w:t>
      </w:r>
      <w:r>
        <w:rPr>
          <w:sz w:val="24"/>
          <w:szCs w:val="24"/>
        </w:rPr>
        <w:t>已知，在25℃和101kPa下，部分化学键的键能数据如表所示。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610"/>
        <w:gridCol w:w="613"/>
        <w:gridCol w:w="618"/>
        <w:gridCol w:w="837"/>
        <w:gridCol w:w="632"/>
        <w:gridCol w:w="605"/>
        <w:gridCol w:w="647"/>
        <w:gridCol w:w="622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75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化学键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H-H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H-N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>
                <v:shape id="_x0000_i1043" o:spt="75" alt="eqId5fd6f4599741a1e981b23a0d21876ab7" type="#_x0000_t75" style="height:12.6pt;width:29.85pt;" o:ole="t" filled="f" o:preferrelative="t" stroked="f" coordsize="21600,21600">
                  <v:path/>
                  <v:fill on="f" focussize="0,0"/>
                  <v:stroke on="f" joinstyle="miter"/>
                  <v:imagedata r:id="rId55" o:title="eqId5fd6f4599741a1e981b23a0d21876ab7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54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O-O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C-H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C=O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H-O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N-N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767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键能/(kJ/mol)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</w:tr>
    </w:tbl>
    <w:p>
      <w:pPr>
        <w:shd w:val="clear" w:color="auto" w:fill="FFFFFF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(1)在25℃和101kPa下，工业合成氨，每生成</w:t>
      </w:r>
      <w:r>
        <w:rPr>
          <w:sz w:val="24"/>
          <w:szCs w:val="24"/>
        </w:rPr>
        <w:object>
          <v:shape id="_x0000_i1044" o:spt="75" alt="eqIdecf925fa3e5e1565d239d47f24de8a9d" type="#_x0000_t75" style="height:17.8pt;width:58.05pt;" o:ole="t" filled="f" o:preferrelative="t" stroked="f" coordsize="21600,21600">
            <v:path/>
            <v:fill on="f" focussize="0,0"/>
            <v:stroke on="f" joinstyle="miter"/>
            <v:imagedata r:id="rId57" o:title="eqIdecf925fa3e5e1565d239d47f24de8a9d"/>
            <o:lock v:ext="edit" aspectratio="t"/>
            <w10:wrap type="none"/>
            <w10:anchorlock/>
          </v:shape>
          <o:OLEObject Type="Embed" ProgID="Equation.DSMT4" ShapeID="_x0000_i1044" DrawAspect="Content" ObjectID="_1468075744" r:id="rId56">
            <o:LockedField>false</o:LockedField>
          </o:OLEObject>
        </w:object>
      </w:r>
      <w:r>
        <w:rPr>
          <w:sz w:val="24"/>
          <w:szCs w:val="24"/>
        </w:rPr>
        <w:t>就会放出46kJ热量，在该条件下，能成向某容器中加入1mol N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(g)、3molH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(g)及合适的催化剂，充分反应后测得其放出的热量小于92kJ，原因可能是___________，a=___________。</w:t>
      </w:r>
    </w:p>
    <w:p>
      <w:pPr>
        <w:shd w:val="clear" w:color="auto" w:fill="FFFFFF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(2)科学家发现一种新的气态分子</w:t>
      </w:r>
      <w:r>
        <w:rPr>
          <w:sz w:val="24"/>
          <w:szCs w:val="24"/>
        </w:rPr>
        <w:object>
          <v:shape id="_x0000_i1045" o:spt="75" alt="eqIdb580eefa451fed5a08e740bc253b768b" type="#_x0000_t75" style="height:15.7pt;width:14.95pt;" o:ole="t" filled="f" o:preferrelative="t" stroked="f" coordsize="21600,21600">
            <v:path/>
            <v:fill on="f" focussize="0,0"/>
            <v:stroke on="f" joinstyle="miter"/>
            <v:imagedata r:id="rId59" o:title="eqIdb580eefa451fed5a08e740bc253b768b"/>
            <o:lock v:ext="edit" aspectratio="t"/>
            <w10:wrap type="none"/>
            <w10:anchorlock/>
          </v:shape>
          <o:OLEObject Type="Embed" ProgID="Equation.DSMT4" ShapeID="_x0000_i1045" DrawAspect="Content" ObjectID="_1468075745" r:id="rId58">
            <o:LockedField>false</o:LockedField>
          </o:OLEObject>
        </w:object>
      </w:r>
      <w:r>
        <w:rPr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885825" cy="647700"/>
            <wp:effectExtent l="0" t="0" r="9525" b="0"/>
            <wp:docPr id="100003" name="图片 100003" descr="@@@e84a2e4f-1bc7-495b-8ed0-ba5c28bb1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e84a2e4f-1bc7-495b-8ed0-ba5c28bb1624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)。在25℃和101kPa下</w:t>
      </w:r>
      <w:r>
        <w:rPr>
          <w:sz w:val="24"/>
          <w:szCs w:val="24"/>
        </w:rPr>
        <w:object>
          <v:shape id="_x0000_i1046" o:spt="75" alt="eqIdafc84c0fe060f9fe72fc0b85ec425d3c" type="#_x0000_t75" style="height:17.55pt;width:30.75pt;" o:ole="t" filled="f" o:preferrelative="t" stroked="f" coordsize="21600,21600">
            <v:path/>
            <v:fill on="f" focussize="0,0"/>
            <v:stroke on="f" joinstyle="miter"/>
            <v:imagedata r:id="rId62" o:title="eqIdafc84c0fe060f9fe72fc0b85ec425d3c"/>
            <o:lock v:ext="edit" aspectratio="t"/>
            <w10:wrap type="none"/>
            <w10:anchorlock/>
          </v:shape>
          <o:OLEObject Type="Embed" ProgID="Equation.DSMT4" ShapeID="_x0000_i1046" DrawAspect="Content" ObjectID="_1468075746" r:id="rId61">
            <o:LockedField>false</o:LockedField>
          </o:OLEObject>
        </w:object>
      </w:r>
      <w:r>
        <w:rPr>
          <w:sz w:val="24"/>
          <w:szCs w:val="24"/>
        </w:rPr>
        <w:t>转化为</w:t>
      </w:r>
      <w:r>
        <w:rPr>
          <w:sz w:val="24"/>
          <w:szCs w:val="24"/>
        </w:rPr>
        <w:object>
          <v:shape id="_x0000_i1047" o:spt="75" alt="eqId3d4092baf09c01da010acdcd50eefa09" type="#_x0000_t75" style="height:17.65pt;width:30.75pt;" o:ole="t" filled="f" o:preferrelative="t" stroked="f" coordsize="21600,21600">
            <v:path/>
            <v:fill on="f" focussize="0,0"/>
            <v:stroke on="f" joinstyle="miter"/>
            <v:imagedata r:id="rId64" o:title="eqId3d4092baf09c01da010acdcd50eefa09"/>
            <o:lock v:ext="edit" aspectratio="t"/>
            <w10:wrap type="none"/>
            <w10:anchorlock/>
          </v:shape>
          <o:OLEObject Type="Embed" ProgID="Equation.DSMT4" ShapeID="_x0000_i1047" DrawAspect="Content" ObjectID="_1468075747" r:id="rId63">
            <o:LockedField>false</o:LockedField>
          </o:OLEObject>
        </w:object>
      </w:r>
      <w:r>
        <w:rPr>
          <w:sz w:val="24"/>
          <w:szCs w:val="24"/>
        </w:rPr>
        <w:t>的热化学方程式为___________________________________________。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sz w:val="24"/>
          <w:szCs w:val="24"/>
        </w:rPr>
        <w:t>(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)黑火药是中国古代的四大发明之一，其爆炸的热化学方程式为：</w:t>
      </w:r>
    </w:p>
    <w:p>
      <w:pPr>
        <w:shd w:val="clear" w:color="auto" w:fill="FFFFFF"/>
        <w:spacing w:line="360" w:lineRule="auto"/>
        <w:jc w:val="left"/>
        <w:textAlignment w:val="center"/>
        <w:rPr>
          <w:sz w:val="28"/>
          <w:szCs w:val="32"/>
        </w:rPr>
      </w:pPr>
      <w:r>
        <w:rPr>
          <w:sz w:val="28"/>
          <w:szCs w:val="32"/>
        </w:rPr>
        <w:t>S(s)+2KNO</w:t>
      </w:r>
      <w:r>
        <w:rPr>
          <w:sz w:val="28"/>
          <w:szCs w:val="32"/>
          <w:vertAlign w:val="subscript"/>
        </w:rPr>
        <w:t>3</w:t>
      </w:r>
      <w:r>
        <w:rPr>
          <w:sz w:val="28"/>
          <w:szCs w:val="32"/>
        </w:rPr>
        <w:t>(s)+3C(s)==K</w:t>
      </w:r>
      <w:r>
        <w:rPr>
          <w:sz w:val="28"/>
          <w:szCs w:val="32"/>
          <w:vertAlign w:val="subscript"/>
        </w:rPr>
        <w:t>2</w:t>
      </w:r>
      <w:r>
        <w:rPr>
          <w:sz w:val="28"/>
          <w:szCs w:val="32"/>
        </w:rPr>
        <w:t>S(s)+N</w:t>
      </w:r>
      <w:r>
        <w:rPr>
          <w:sz w:val="28"/>
          <w:szCs w:val="32"/>
          <w:vertAlign w:val="subscript"/>
        </w:rPr>
        <w:t>2</w:t>
      </w:r>
      <w:r>
        <w:rPr>
          <w:sz w:val="28"/>
          <w:szCs w:val="32"/>
        </w:rPr>
        <w:t>(g)+3CO</w:t>
      </w:r>
      <w:r>
        <w:rPr>
          <w:sz w:val="28"/>
          <w:szCs w:val="32"/>
          <w:vertAlign w:val="subscript"/>
        </w:rPr>
        <w:t>2</w:t>
      </w:r>
      <w:r>
        <w:rPr>
          <w:sz w:val="28"/>
          <w:szCs w:val="32"/>
        </w:rPr>
        <w:t>(g)</w:t>
      </w:r>
      <w:r>
        <w:rPr>
          <w:rFonts w:ascii="Times New Roman" w:hAnsi="Times New Roman" w:eastAsia="Times New Roman" w:cs="Times New Roman"/>
          <w:kern w:val="0"/>
          <w:sz w:val="36"/>
          <w:szCs w:val="36"/>
        </w:rPr>
        <w:t>   </w:t>
      </w:r>
      <w:r>
        <w:rPr>
          <w:sz w:val="28"/>
          <w:szCs w:val="32"/>
        </w:rPr>
        <w:t>Δ</w:t>
      </w:r>
      <w:r>
        <w:rPr>
          <w:rFonts w:ascii="Times New Roman" w:hAnsi="Times New Roman" w:eastAsia="Times New Roman" w:cs="Times New Roman"/>
          <w:i/>
          <w:sz w:val="28"/>
          <w:szCs w:val="32"/>
        </w:rPr>
        <w:t>H</w:t>
      </w:r>
      <w:r>
        <w:rPr>
          <w:sz w:val="28"/>
          <w:szCs w:val="32"/>
        </w:rPr>
        <w:t xml:space="preserve">= </w:t>
      </w:r>
      <w:r>
        <w:rPr>
          <w:rFonts w:ascii="Times New Roman" w:hAnsi="Times New Roman" w:eastAsia="Times New Roman" w:cs="Times New Roman"/>
          <w:i/>
          <w:sz w:val="28"/>
          <w:szCs w:val="32"/>
        </w:rPr>
        <w:t>x</w:t>
      </w:r>
      <w:r>
        <w:rPr>
          <w:sz w:val="28"/>
          <w:szCs w:val="32"/>
        </w:rPr>
        <w:t xml:space="preserve"> kJ·mol</w:t>
      </w:r>
      <w:r>
        <w:rPr>
          <w:sz w:val="28"/>
          <w:szCs w:val="32"/>
          <w:vertAlign w:val="superscript"/>
        </w:rPr>
        <w:t>－1</w:t>
      </w:r>
    </w:p>
    <w:p>
      <w:pPr>
        <w:shd w:val="clear" w:color="auto" w:fill="FFFFFF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已知碳的燃烧热Δ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i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=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a</w:t>
      </w:r>
      <w:r>
        <w:rPr>
          <w:sz w:val="24"/>
          <w:szCs w:val="24"/>
        </w:rPr>
        <w:t xml:space="preserve"> kJ·mol</w:t>
      </w:r>
      <w:r>
        <w:rPr>
          <w:sz w:val="24"/>
          <w:szCs w:val="24"/>
          <w:vertAlign w:val="superscript"/>
        </w:rPr>
        <w:t>－1</w:t>
      </w:r>
    </w:p>
    <w:p>
      <w:pPr>
        <w:shd w:val="clear" w:color="auto" w:fill="FFFFFF"/>
        <w:spacing w:line="360" w:lineRule="auto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S(s)+2K(s)==K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S(s)</w:t>
      </w:r>
      <w:r>
        <w:rPr>
          <w:rFonts w:ascii="Times New Roman" w:hAnsi="Times New Roman" w:eastAsia="Times New Roman" w:cs="Times New Roman"/>
          <w:kern w:val="0"/>
          <w:sz w:val="28"/>
          <w:szCs w:val="28"/>
        </w:rPr>
        <w:t>   </w:t>
      </w:r>
      <w:r>
        <w:rPr>
          <w:sz w:val="28"/>
          <w:szCs w:val="28"/>
        </w:rPr>
        <w:t>Δ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=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b </w:t>
      </w:r>
      <w:r>
        <w:rPr>
          <w:sz w:val="28"/>
          <w:szCs w:val="28"/>
        </w:rPr>
        <w:t>kJ·mol</w:t>
      </w:r>
      <w:r>
        <w:rPr>
          <w:sz w:val="28"/>
          <w:szCs w:val="28"/>
          <w:vertAlign w:val="superscript"/>
        </w:rPr>
        <w:t>－1</w:t>
      </w:r>
    </w:p>
    <w:p>
      <w:pPr>
        <w:shd w:val="clear" w:color="auto" w:fill="FFFFFF"/>
        <w:spacing w:line="360" w:lineRule="auto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2K(s)+N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(g)+3O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(g)==2KNO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(s) Δ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i/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=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c </w:t>
      </w:r>
      <w:r>
        <w:rPr>
          <w:sz w:val="28"/>
          <w:szCs w:val="28"/>
        </w:rPr>
        <w:t>kJ·mol</w:t>
      </w:r>
      <w:r>
        <w:rPr>
          <w:sz w:val="28"/>
          <w:szCs w:val="28"/>
          <w:vertAlign w:val="superscript"/>
        </w:rPr>
        <w:t xml:space="preserve">－1 </w:t>
      </w:r>
      <w:r>
        <w:rPr>
          <w:sz w:val="28"/>
          <w:szCs w:val="28"/>
        </w:rPr>
        <w:t>则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x</w:t>
      </w:r>
      <w:r>
        <w:rPr>
          <w:sz w:val="28"/>
          <w:szCs w:val="28"/>
        </w:rPr>
        <w:t>为_______kJ/mol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18、</w:t>
      </w:r>
      <w:r>
        <w:rPr>
          <w:rFonts w:hint="eastAsia"/>
          <w:sz w:val="24"/>
          <w:szCs w:val="24"/>
        </w:rPr>
        <w:t>下图为某同学设计的原电池装置，当电解质溶液为稀硫酸时：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（1）Fe电极是_______(填“正”或“负”)极，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其电极反应为_______________________________________________。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/>
        <w:textAlignment w:val="auto"/>
        <w:rPr>
          <w:rFonts w:hint="eastAsia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4598670</wp:posOffset>
            </wp:positionH>
            <wp:positionV relativeFrom="paragraph">
              <wp:posOffset>40005</wp:posOffset>
            </wp:positionV>
            <wp:extent cx="830580" cy="1210310"/>
            <wp:effectExtent l="0" t="0" r="7620" b="8890"/>
            <wp:wrapSquare wrapText="bothSides"/>
            <wp:docPr id="46" name="图片 4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（2）Cu电极发生_______反应(填“氧化”或“还原”)。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79" w:afterLines="25"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（3）原电池工作一段时间后，铁片的质量减少了2.8 g，铜片表面产生气体_________L(标准状况下)；电路中转移的电子为_______mol。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360" w:lineRule="auto"/>
        <w:ind w:left="0" w:leftChars="0" w:firstLine="0" w:firstLineChars="0"/>
        <w:textAlignment w:val="auto"/>
        <w:rPr>
          <w:rFonts w:hint="eastAsia" w:eastAsia="楷体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（4）根据氧化还原反应：设计原电池，若用铜、银做两个电极，开始两电极质量相等，当电路中转移0.01</w:t>
      </w:r>
      <w:r>
        <w:rPr>
          <w:rFonts w:hint="eastAsia"/>
          <w:sz w:val="24"/>
          <w:szCs w:val="24"/>
        </w:rPr>
        <w:t>mol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电子时两电极的质量差为___________g。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360" w:lineRule="auto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（5）生活中利用原电池原理生产了各种各样的电池，下列有关电池的叙述正确的是___________(填字母)。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360" w:lineRule="auto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A．锌锰干电池工作一段时间后正极碳棒会变细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360" w:lineRule="auto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B．氢氧燃料电池可将化学能直接转变为电能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360" w:lineRule="auto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C．太阳能电池的主要材料是高纯度的二氧化硅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360" w:lineRule="auto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D．铅蓄电池负极是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object>
          <v:shape id="_x0000_i1048" o:spt="75" alt="eqId9d809ecbd2ab9eb4fa0ffcd780b48d3b" type="#_x0000_t75" style="height:15.8pt;width:25.5pt;" o:ole="t" filled="f" o:preferrelative="t" stroked="f" coordsize="21600,21600">
            <v:path/>
            <v:fill on="f" focussize="0,0"/>
            <v:stroke on="f"/>
            <v:imagedata r:id="rId67" o:title="eqId9d809ecbd2ab9eb4fa0ffcd780b48d3b"/>
            <o:lock v:ext="edit" aspectratio="t"/>
            <w10:wrap type="none"/>
            <w10:anchorlock/>
          </v:shape>
          <o:OLEObject Type="Embed" ProgID="Equation.DSMT4" ShapeID="_x0000_i1048" DrawAspect="Content" ObjectID="_1468075748" r:id="rId6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，正极是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object>
          <v:shape id="_x0000_i1049" o:spt="75" alt="eqId93c712a9f40571fcbdbf7ba702102429" type="#_x0000_t75" style="height:12.3pt;width:14.9pt;" o:ole="t" filled="f" o:preferrelative="t" stroked="f" coordsize="21600,21600">
            <v:path/>
            <v:fill on="f" focussize="0,0"/>
            <v:stroke on="f"/>
            <v:imagedata r:id="rId69" o:title="eqId93c712a9f40571fcbdbf7ba702102429"/>
            <o:lock v:ext="edit" aspectratio="t"/>
            <w10:wrap type="none"/>
            <w10:anchorlock/>
          </v:shape>
          <o:OLEObject Type="Embed" ProgID="Equation.DSMT4" ShapeID="_x0000_i1049" DrawAspect="Content" ObjectID="_1468075749" r:id="rId6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360" w:lineRule="auto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E．原电池的负极金属的活动性一定比正极金属的活动性强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360" w:lineRule="auto"/>
        <w:textAlignment w:val="auto"/>
        <w:rPr>
          <w:rFonts w:hint="eastAsi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F．原电池工作时，阳离子向正极移动，阴离子向负极移动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360" w:lineRule="auto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）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某汽车尾气分析仪以燃料电池为工作原理测定CO的浓度，其装置如下图所示，该电池中电解质为氧化钇－氧化钠，其中O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vertAlign w:val="superscript"/>
          <w:lang w:val="en-US" w:eastAsia="zh-CN" w:bidi="ar-SA"/>
        </w:rPr>
        <w:t>2－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可以在固体介质NASICON中自由移动。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360" w:lineRule="auto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负极的反应式_______________________________________。关于该电池的下列说法，正确的是_______(填写字母代号)。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sz w:val="24"/>
          <w:szCs w:val="24"/>
        </w:rPr>
        <w:drawing>
          <wp:inline distT="0" distB="0" distL="0" distR="0">
            <wp:extent cx="3009265" cy="850900"/>
            <wp:effectExtent l="0" t="0" r="635" b="6350"/>
            <wp:docPr id="47" name="图片 4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014600" cy="85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/>
        <w:textAlignment w:val="auto"/>
        <w:rPr>
          <w:sz w:val="24"/>
          <w:szCs w:val="24"/>
        </w:rPr>
      </w:pPr>
      <w:r>
        <w:rPr>
          <w:sz w:val="24"/>
          <w:szCs w:val="24"/>
        </w:rPr>
        <w:t>a．工作时电极b作正极，O</w:t>
      </w:r>
      <w:r>
        <w:rPr>
          <w:sz w:val="24"/>
          <w:szCs w:val="24"/>
          <w:vertAlign w:val="superscript"/>
        </w:rPr>
        <w:t>2</w:t>
      </w:r>
      <w:r>
        <w:rPr>
          <w:rFonts w:hint="eastAsia"/>
          <w:sz w:val="24"/>
          <w:szCs w:val="24"/>
          <w:vertAlign w:val="superscript"/>
        </w:rPr>
        <w:t>－</w:t>
      </w:r>
      <w:r>
        <w:rPr>
          <w:sz w:val="24"/>
          <w:szCs w:val="24"/>
        </w:rPr>
        <w:t>通过固体介质NASICON由电极b流向电极a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/>
        <w:textAlignment w:val="auto"/>
        <w:rPr>
          <w:sz w:val="24"/>
          <w:szCs w:val="24"/>
        </w:rPr>
      </w:pPr>
      <w:r>
        <w:rPr>
          <w:sz w:val="24"/>
          <w:szCs w:val="24"/>
        </w:rPr>
        <w:t>b．工作时电流由电极a通过传感器流向电极b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/>
        <w:textAlignment w:val="auto"/>
        <w:rPr>
          <w:sz w:val="24"/>
          <w:szCs w:val="24"/>
        </w:rPr>
      </w:pPr>
      <w:r>
        <w:rPr>
          <w:sz w:val="24"/>
          <w:szCs w:val="24"/>
        </w:rPr>
        <w:t>c．传感器中通过的电流越大，尾气中CO的含量越高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（6）Li-SOCl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vertAlign w:val="sub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电池可用于心脏起搏器。该电池的电极材料分别为锂和碳，电解质溶液是LiAlCl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vertAlign w:val="subscript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- SOCl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vertAlign w:val="sub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,电池的总反应可表示为：4Li+2SOCl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vertAlign w:val="sub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= 4LiCl+S+ SO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vertAlign w:val="sub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。已知SOCl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vertAlign w:val="sub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会与水反应有刺激性气味的气体生成，</w:t>
      </w:r>
      <w:r>
        <w:rPr>
          <w:rFonts w:hint="eastAsia" w:ascii="宋体" w:hAnsi="宋体" w:eastAsia="宋体" w:cs="宋体"/>
          <w:sz w:val="24"/>
          <w:szCs w:val="24"/>
        </w:rPr>
        <w:t>SOCl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+ H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O=2HCl↑+ SO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↑。电池正极发生的电极反应式为___________________________；组装该电池必须在无水、无氧的条件下进行，原因是_________________。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79" w:afterLines="25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19、</w:t>
      </w:r>
      <w:r>
        <w:rPr>
          <w:rFonts w:hint="eastAsia" w:ascii="宋体" w:hAnsi="宋体" w:eastAsia="宋体" w:cs="宋体"/>
          <w:sz w:val="24"/>
          <w:szCs w:val="24"/>
        </w:rPr>
        <w:t>减少氮的氧化物在大气中的排放是环境保护的重要内容。合理应用和处理氮及其化合物，在生产生活中有重要意义。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Ⅰ.雾霾严重影响人们生活，雾霾的形成与汽车排放的NOx等有毒气体有关。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通过活性炭对汽车尾气进行处理，相关原理为C(s)＋2NO(g)⇌N</w:t>
      </w:r>
      <w:r>
        <w:rPr>
          <w:rFonts w:hint="eastAsia" w:ascii="宋体" w:hAnsi="宋体" w:eastAsia="宋体" w:cs="宋体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(g)＋CO</w:t>
      </w:r>
      <w:r>
        <w:rPr>
          <w:rFonts w:hint="eastAsia" w:ascii="宋体" w:hAnsi="宋体" w:eastAsia="宋体" w:cs="宋体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(g)。下列情况能说明该反应达到平衡状态的是_______。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A．2v正(NO)=v逆(CO2)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B．混合气体中N2的体积分数保持不变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C．单位时间内断裂1个N≡N同时生成1个C=O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D．恒温、恒容条件下，混合气体的密度保持不变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E.恒温、恒压条件下，混合气体的平均摩尔质量保持不变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（2）在催化转化器中，汽车尾气中CO和NO可发生反应2CO(g)＋2NO(g)⇌2CO</w:t>
      </w:r>
      <w:r>
        <w:rPr>
          <w:rFonts w:hint="eastAsia"/>
          <w:sz w:val="24"/>
          <w:szCs w:val="24"/>
          <w:vertAlign w:val="subscript"/>
          <w:lang w:val="en-US" w:eastAsia="zh-CN"/>
        </w:rPr>
        <w:t>2</w:t>
      </w:r>
      <w:r>
        <w:rPr>
          <w:rFonts w:hint="eastAsia"/>
          <w:sz w:val="24"/>
          <w:szCs w:val="24"/>
          <w:lang w:val="en-US" w:eastAsia="zh-CN"/>
        </w:rPr>
        <w:t>(g)＋N</w:t>
      </w:r>
      <w:r>
        <w:rPr>
          <w:rFonts w:hint="eastAsia"/>
          <w:sz w:val="24"/>
          <w:szCs w:val="24"/>
          <w:vertAlign w:val="subscript"/>
          <w:lang w:val="en-US" w:eastAsia="zh-CN"/>
        </w:rPr>
        <w:t>2</w:t>
      </w:r>
      <w:r>
        <w:rPr>
          <w:rFonts w:hint="eastAsia"/>
          <w:sz w:val="24"/>
          <w:szCs w:val="24"/>
          <w:lang w:val="en-US" w:eastAsia="zh-CN"/>
        </w:rPr>
        <w:t>(g)，若在容积为10L的密闭容器中进行该反应，起始时充入0.4molCO、0.2molNO，反应在不同条件下进行，反应体系总压强随时间变化如图所示。</w:t>
      </w:r>
    </w:p>
    <w:p>
      <w:pPr>
        <w:shd w:val="clear" w:color="auto" w:fill="FFFFFF"/>
        <w:spacing w:line="360" w:lineRule="auto"/>
        <w:jc w:val="center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574925" cy="2092325"/>
            <wp:effectExtent l="0" t="0" r="15875" b="3175"/>
            <wp:docPr id="100013" name="图片 100013" descr="@@@2a263b69-cf09-4908-9d1f-8b2216b808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@@@2a263b69-cf09-4908-9d1f-8b2216b808cb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574925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①实验b从开始至平衡时的反应速率v(CO)=_______mol·L</w:t>
      </w:r>
      <w:r>
        <w:rPr>
          <w:rFonts w:hint="eastAsia"/>
          <w:sz w:val="24"/>
          <w:szCs w:val="24"/>
          <w:vertAlign w:val="superscript"/>
          <w:lang w:val="en-US" w:eastAsia="zh-CN"/>
        </w:rPr>
        <w:t>-1</w:t>
      </w:r>
      <w:r>
        <w:rPr>
          <w:rFonts w:hint="eastAsia"/>
          <w:sz w:val="24"/>
          <w:szCs w:val="24"/>
          <w:lang w:val="en-US" w:eastAsia="zh-CN"/>
        </w:rPr>
        <w:t>·min</w:t>
      </w:r>
      <w:r>
        <w:rPr>
          <w:rFonts w:hint="eastAsia"/>
          <w:sz w:val="24"/>
          <w:szCs w:val="24"/>
          <w:vertAlign w:val="superscript"/>
          <w:lang w:val="en-US" w:eastAsia="zh-CN"/>
        </w:rPr>
        <w:t>-1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②实验a中NO的平衡转化率为_______。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Ⅱ.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ascii="Times New Roman" w:hAnsi="Times New Roman" w:cs="Times New Roman"/>
          <w:sz w:val="24"/>
          <w:szCs w:val="24"/>
        </w:rPr>
        <w:t>为减少汽车尾气的污染，逐步向着新能源汽车发展。肼—空气燃料电池是一种碱性电池，无污染，能量高，有广泛的应用前景，工作原理如图所示。</w:t>
      </w:r>
    </w:p>
    <w:p>
      <w:pPr>
        <w:shd w:val="clear" w:color="auto" w:fill="FFFFFF"/>
        <w:spacing w:line="360" w:lineRule="auto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2457450" cy="2019300"/>
            <wp:effectExtent l="0" t="0" r="0" b="0"/>
            <wp:docPr id="9" name="图片 9" descr="@@@11d219cf-f5ed-49fc-8200-757798e4ce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@@@11d219cf-f5ed-49fc-8200-757798e4cea7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(3)回答下列问题：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①该燃料电池中正极通入的物质是_______，负极发生的反应式为_______。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②电池工作时，OH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>移向_______电极(填“a”或“b”)。</w:t>
      </w:r>
    </w:p>
    <w:p>
      <w:pPr>
        <w:numPr>
          <w:ilvl w:val="0"/>
          <w:numId w:val="0"/>
        </w:numPr>
        <w:shd w:val="clear" w:color="auto" w:fill="FFFFFF"/>
        <w:spacing w:line="360" w:lineRule="auto"/>
        <w:jc w:val="left"/>
        <w:textAlignment w:val="center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（2）</w:t>
      </w:r>
      <w:r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火箭推进器中盛有强还原剂液态肼（N</w:t>
      </w:r>
      <w:r>
        <w:rPr>
          <w:rFonts w:ascii="Times New Roman" w:hAnsi="Times New Roman" w:cs="Times New Roman" w:eastAsiaTheme="minorEastAsia"/>
          <w:kern w:val="2"/>
          <w:sz w:val="24"/>
          <w:szCs w:val="24"/>
          <w:vertAlign w:val="subscript"/>
          <w:lang w:val="en-US" w:eastAsia="zh-CN" w:bidi="ar-SA"/>
        </w:rPr>
        <w:t>2</w:t>
      </w:r>
      <w:r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H</w:t>
      </w:r>
      <w:bookmarkStart w:id="0" w:name="_GoBack"/>
      <w:r>
        <w:rPr>
          <w:rFonts w:ascii="Times New Roman" w:hAnsi="Times New Roman" w:cs="Times New Roman" w:eastAsiaTheme="minorEastAsia"/>
          <w:kern w:val="2"/>
          <w:sz w:val="24"/>
          <w:szCs w:val="24"/>
          <w:vertAlign w:val="subscript"/>
          <w:lang w:val="en-US" w:eastAsia="zh-CN" w:bidi="ar-SA"/>
        </w:rPr>
        <w:t>4</w:t>
      </w:r>
      <w:bookmarkEnd w:id="0"/>
      <w:r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）和强氧化剂液态过氧化氢。当把0.4mol液态肼和0.8mol H</w:t>
      </w:r>
      <w:r>
        <w:rPr>
          <w:rFonts w:ascii="Times New Roman" w:hAnsi="Times New Roman" w:cs="Times New Roman" w:eastAsiaTheme="minorEastAsia"/>
          <w:kern w:val="2"/>
          <w:sz w:val="24"/>
          <w:szCs w:val="24"/>
          <w:vertAlign w:val="subscript"/>
          <w:lang w:val="en-US" w:eastAsia="zh-CN" w:bidi="ar-SA"/>
        </w:rPr>
        <w:t>2</w:t>
      </w:r>
      <w:r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O</w:t>
      </w:r>
      <w:r>
        <w:rPr>
          <w:rFonts w:ascii="Times New Roman" w:hAnsi="Times New Roman" w:cs="Times New Roman" w:eastAsiaTheme="minorEastAsia"/>
          <w:kern w:val="2"/>
          <w:sz w:val="24"/>
          <w:szCs w:val="24"/>
          <w:vertAlign w:val="subscript"/>
          <w:lang w:val="en-US" w:eastAsia="zh-CN" w:bidi="ar-SA"/>
        </w:rPr>
        <w:t>2</w:t>
      </w:r>
      <w:r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混合反应，生成氮气和水蒸气，放出256.7kJ的热量(相当于25℃、101 kPa下测得的热量)。反应的热化学方程式为_________________________________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20、某温度时，在2L恒容容器中X、Y、Z三种物质随时间的变化关系曲线如图所示</w:t>
      </w:r>
      <w:r>
        <w:rPr>
          <w:rFonts w:ascii="Times New Roman" w:hAnsi="Times New Roman" w:cs="Times New Roman"/>
          <w:sz w:val="24"/>
          <w:szCs w:val="24"/>
        </w:rPr>
        <w:t>。</w:t>
      </w:r>
    </w:p>
    <w:p>
      <w:pPr>
        <w:spacing w:line="360" w:lineRule="auto"/>
        <w:ind w:firstLine="273" w:firstLineChars="130"/>
        <w:jc w:val="center"/>
        <w:textAlignment w:val="center"/>
      </w:pPr>
      <w:r>
        <w:drawing>
          <wp:inline distT="0" distB="0" distL="0" distR="0">
            <wp:extent cx="2827655" cy="2251710"/>
            <wp:effectExtent l="0" t="0" r="10795" b="15240"/>
            <wp:docPr id="15" name="图片 15" descr="图片_x0020_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_x0020_100014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827867" cy="2252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①由图中的数据分析，该反应的化学方程式为：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　        　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。</w:t>
      </w:r>
    </w:p>
    <w:p>
      <w:pPr>
        <w:spacing w:line="36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②反应开始至2min时，Z的平均反应速率为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　                  　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。</w:t>
      </w:r>
    </w:p>
    <w:p>
      <w:pPr>
        <w:spacing w:line="36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③5min后Z的生成速率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　     　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(填“大于”“小于”或“等于”)10min后Z的生成速率。</w:t>
      </w:r>
    </w:p>
    <w:p>
      <w:pPr>
        <w:spacing w:line="36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④5min时X的转化率为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　     　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。</w:t>
      </w:r>
    </w:p>
    <w:p>
      <w:pPr>
        <w:spacing w:line="360" w:lineRule="auto"/>
        <w:ind w:firstLine="312" w:firstLineChars="130"/>
        <w:jc w:val="left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  <w:sectPr>
          <w:footerReference r:id="rId3" w:type="default"/>
          <w:footerReference r:id="rId4" w:type="even"/>
          <w:pgSz w:w="11907" w:h="16839"/>
          <w:pgMar w:top="900" w:right="1997" w:bottom="900" w:left="1997" w:header="500" w:footer="500" w:gutter="0"/>
          <w:cols w:space="425" w:num="1" w:sep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⑤5min时容器内的压强与反应前容器内的压强之比是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 xml:space="preserve">　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eastAsia="zh-CN"/>
        </w:rPr>
        <w:t>。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Times New Roman" w:cs="Times New Roman"/>
          <w:strike w:val="0"/>
          <w:kern w:val="0"/>
          <w:sz w:val="24"/>
          <w:szCs w:val="24"/>
          <w:u w:val="none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试卷第</w:t>
                          </w:r>
                          <w:r>
                            <w:fldChar w:fldCharType="begin"/>
                          </w:r>
                          <w:r>
                            <w:instrText xml:space="preserve"> =</w:instrText>
                          </w: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instrText xml:space="preserve">1</w:instrText>
                          </w:r>
                          <w:r>
                            <w:fldChar w:fldCharType="end"/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页，共</w:t>
                          </w:r>
                          <w:r>
                            <w:fldChar w:fldCharType="begin"/>
                          </w:r>
                          <w:r>
                            <w:instrText xml:space="preserve"> =</w:instrText>
                          </w:r>
                          <w:r>
                            <w:fldChar w:fldCharType="begin"/>
                          </w:r>
                          <w:r>
                            <w:instrText xml:space="preserve">sectionpages  </w:instrText>
                          </w:r>
                          <w:r>
                            <w:fldChar w:fldCharType="separate"/>
                          </w:r>
                          <w:r>
                            <w:instrText xml:space="preserve">3</w:instrText>
                          </w:r>
                          <w:r>
                            <w:fldChar w:fldCharType="end"/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试卷第</w:t>
                    </w:r>
                    <w:r>
                      <w:fldChar w:fldCharType="begin"/>
                    </w:r>
                    <w:r>
                      <w:instrText xml:space="preserve"> =</w:instrText>
                    </w: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instrText xml:space="preserve">1</w:instrText>
                    </w:r>
                    <w:r>
                      <w:fldChar w:fldCharType="end"/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页，共</w:t>
                    </w:r>
                    <w:r>
                      <w:fldChar w:fldCharType="begin"/>
                    </w:r>
                    <w:r>
                      <w:instrText xml:space="preserve"> =</w:instrText>
                    </w:r>
                    <w:r>
                      <w:fldChar w:fldCharType="begin"/>
                    </w:r>
                    <w:r>
                      <w:instrText xml:space="preserve">sectionpages  </w:instrText>
                    </w:r>
                    <w:r>
                      <w:fldChar w:fldCharType="separate"/>
                    </w:r>
                    <w:r>
                      <w:instrText xml:space="preserve">3</w:instrText>
                    </w:r>
                    <w:r>
                      <w:fldChar w:fldCharType="end"/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试卷第</w:t>
                          </w:r>
                          <w:r>
                            <w:fldChar w:fldCharType="begin"/>
                          </w:r>
                          <w:r>
                            <w:instrText xml:space="preserve"> =</w:instrText>
                          </w: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instrText xml:space="preserve">1</w:instrText>
                          </w:r>
                          <w:r>
                            <w:fldChar w:fldCharType="end"/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页，共</w:t>
                          </w:r>
                          <w:r>
                            <w:fldChar w:fldCharType="begin"/>
                          </w:r>
                          <w:r>
                            <w:instrText xml:space="preserve"> =</w:instrText>
                          </w:r>
                          <w:r>
                            <w:fldChar w:fldCharType="begin"/>
                          </w:r>
                          <w:r>
                            <w:instrText xml:space="preserve">sectionpages  </w:instrText>
                          </w:r>
                          <w:r>
                            <w:fldChar w:fldCharType="separate"/>
                          </w:r>
                          <w:r>
                            <w:instrText xml:space="preserve">3</w:instrText>
                          </w:r>
                          <w:r>
                            <w:fldChar w:fldCharType="end"/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试卷第</w:t>
                    </w:r>
                    <w:r>
                      <w:fldChar w:fldCharType="begin"/>
                    </w:r>
                    <w:r>
                      <w:instrText xml:space="preserve"> =</w:instrText>
                    </w: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instrText xml:space="preserve">1</w:instrText>
                    </w:r>
                    <w:r>
                      <w:fldChar w:fldCharType="end"/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页，共</w:t>
                    </w:r>
                    <w:r>
                      <w:fldChar w:fldCharType="begin"/>
                    </w:r>
                    <w:r>
                      <w:instrText xml:space="preserve"> =</w:instrText>
                    </w:r>
                    <w:r>
                      <w:fldChar w:fldCharType="begin"/>
                    </w:r>
                    <w:r>
                      <w:instrText xml:space="preserve">sectionpages  </w:instrText>
                    </w:r>
                    <w:r>
                      <w:fldChar w:fldCharType="separate"/>
                    </w:r>
                    <w:r>
                      <w:instrText xml:space="preserve">3</w:instrText>
                    </w:r>
                    <w:r>
                      <w:fldChar w:fldCharType="end"/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98AD4B"/>
    <w:multiLevelType w:val="singleLevel"/>
    <w:tmpl w:val="DA98AD4B"/>
    <w:lvl w:ilvl="0" w:tentative="0">
      <w:start w:val="1"/>
      <w:numFmt w:val="upperLetter"/>
      <w:suff w:val="nothing"/>
      <w:lvlText w:val="%1．"/>
      <w:lvlJc w:val="left"/>
    </w:lvl>
  </w:abstractNum>
  <w:abstractNum w:abstractNumId="1">
    <w:nsid w:val="DEE13307"/>
    <w:multiLevelType w:val="singleLevel"/>
    <w:tmpl w:val="DEE13307"/>
    <w:lvl w:ilvl="0" w:tentative="0">
      <w:start w:val="1"/>
      <w:numFmt w:val="upperLetter"/>
      <w:suff w:val="nothing"/>
      <w:lvlText w:val="%1．"/>
      <w:lvlJc w:val="left"/>
    </w:lvl>
  </w:abstractNum>
  <w:abstractNum w:abstractNumId="2">
    <w:nsid w:val="3109BE22"/>
    <w:multiLevelType w:val="singleLevel"/>
    <w:tmpl w:val="3109BE22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ODc2YTE5OTI4Yjc5YWM5YzIxYzEwZjllM2IyYzAifQ=="/>
  </w:docVars>
  <w:rsids>
    <w:rsidRoot w:val="00000000"/>
    <w:rsid w:val="02F74EF4"/>
    <w:rsid w:val="03DB0660"/>
    <w:rsid w:val="03E07A24"/>
    <w:rsid w:val="0A14667A"/>
    <w:rsid w:val="0CE6109E"/>
    <w:rsid w:val="0D760620"/>
    <w:rsid w:val="10B02374"/>
    <w:rsid w:val="19C21C4E"/>
    <w:rsid w:val="1B20231F"/>
    <w:rsid w:val="1F081F1E"/>
    <w:rsid w:val="1FE22BA3"/>
    <w:rsid w:val="22C20369"/>
    <w:rsid w:val="23EB03A9"/>
    <w:rsid w:val="2C994A91"/>
    <w:rsid w:val="386046B4"/>
    <w:rsid w:val="3B702E61"/>
    <w:rsid w:val="41A74DFF"/>
    <w:rsid w:val="439C056B"/>
    <w:rsid w:val="43FA6A7F"/>
    <w:rsid w:val="44A5059A"/>
    <w:rsid w:val="47F508A3"/>
    <w:rsid w:val="48BD345D"/>
    <w:rsid w:val="513F75DA"/>
    <w:rsid w:val="5CF61AD7"/>
    <w:rsid w:val="5F0338C2"/>
    <w:rsid w:val="683F3A37"/>
    <w:rsid w:val="6A45564A"/>
    <w:rsid w:val="6D3671B0"/>
    <w:rsid w:val="6FA2559B"/>
    <w:rsid w:val="70B328CC"/>
    <w:rsid w:val="795F5CE7"/>
    <w:rsid w:val="7CA1272F"/>
    <w:rsid w:val="7FD8778E"/>
    <w:rsid w:val="7FF5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="28"/>
      <w:ind w:left="100"/>
    </w:pPr>
    <w:rPr>
      <w:rFonts w:ascii="楷体" w:hAnsi="楷体" w:eastAsia="楷体"/>
      <w:szCs w:val="21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6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6" Type="http://schemas.openxmlformats.org/officeDocument/2006/relationships/fontTable" Target="fontTable.xml"/><Relationship Id="rId75" Type="http://schemas.openxmlformats.org/officeDocument/2006/relationships/numbering" Target="numbering.xml"/><Relationship Id="rId74" Type="http://schemas.openxmlformats.org/officeDocument/2006/relationships/customXml" Target="../customXml/item1.xml"/><Relationship Id="rId73" Type="http://schemas.openxmlformats.org/officeDocument/2006/relationships/image" Target="media/image42.png"/><Relationship Id="rId72" Type="http://schemas.openxmlformats.org/officeDocument/2006/relationships/image" Target="media/image41.png"/><Relationship Id="rId71" Type="http://schemas.openxmlformats.org/officeDocument/2006/relationships/image" Target="media/image40.png"/><Relationship Id="rId70" Type="http://schemas.openxmlformats.org/officeDocument/2006/relationships/image" Target="media/image39.png"/><Relationship Id="rId7" Type="http://schemas.openxmlformats.org/officeDocument/2006/relationships/image" Target="media/image1.png"/><Relationship Id="rId69" Type="http://schemas.openxmlformats.org/officeDocument/2006/relationships/image" Target="media/image38.wmf"/><Relationship Id="rId68" Type="http://schemas.openxmlformats.org/officeDocument/2006/relationships/oleObject" Target="embeddings/oleObject25.bin"/><Relationship Id="rId67" Type="http://schemas.openxmlformats.org/officeDocument/2006/relationships/image" Target="media/image37.wmf"/><Relationship Id="rId66" Type="http://schemas.openxmlformats.org/officeDocument/2006/relationships/oleObject" Target="embeddings/oleObject24.bin"/><Relationship Id="rId65" Type="http://schemas.openxmlformats.org/officeDocument/2006/relationships/image" Target="media/image36.png"/><Relationship Id="rId64" Type="http://schemas.openxmlformats.org/officeDocument/2006/relationships/image" Target="media/image35.wmf"/><Relationship Id="rId63" Type="http://schemas.openxmlformats.org/officeDocument/2006/relationships/oleObject" Target="embeddings/oleObject23.bin"/><Relationship Id="rId62" Type="http://schemas.openxmlformats.org/officeDocument/2006/relationships/image" Target="media/image34.wmf"/><Relationship Id="rId61" Type="http://schemas.openxmlformats.org/officeDocument/2006/relationships/oleObject" Target="embeddings/oleObject22.bin"/><Relationship Id="rId60" Type="http://schemas.openxmlformats.org/officeDocument/2006/relationships/image" Target="media/image33.png"/><Relationship Id="rId6" Type="http://schemas.openxmlformats.org/officeDocument/2006/relationships/theme" Target="theme/theme1.xml"/><Relationship Id="rId59" Type="http://schemas.openxmlformats.org/officeDocument/2006/relationships/image" Target="media/image32.wmf"/><Relationship Id="rId58" Type="http://schemas.openxmlformats.org/officeDocument/2006/relationships/oleObject" Target="embeddings/oleObject21.bin"/><Relationship Id="rId57" Type="http://schemas.openxmlformats.org/officeDocument/2006/relationships/image" Target="media/image31.wmf"/><Relationship Id="rId56" Type="http://schemas.openxmlformats.org/officeDocument/2006/relationships/oleObject" Target="embeddings/oleObject20.bin"/><Relationship Id="rId55" Type="http://schemas.openxmlformats.org/officeDocument/2006/relationships/image" Target="media/image30.wmf"/><Relationship Id="rId54" Type="http://schemas.openxmlformats.org/officeDocument/2006/relationships/oleObject" Target="embeddings/oleObject19.bin"/><Relationship Id="rId53" Type="http://schemas.openxmlformats.org/officeDocument/2006/relationships/image" Target="media/image29.wmf"/><Relationship Id="rId52" Type="http://schemas.openxmlformats.org/officeDocument/2006/relationships/oleObject" Target="embeddings/oleObject18.bin"/><Relationship Id="rId51" Type="http://schemas.openxmlformats.org/officeDocument/2006/relationships/image" Target="media/image28.wmf"/><Relationship Id="rId50" Type="http://schemas.openxmlformats.org/officeDocument/2006/relationships/oleObject" Target="embeddings/oleObject17.bin"/><Relationship Id="rId5" Type="http://schemas.openxmlformats.org/officeDocument/2006/relationships/footer" Target="footer3.xml"/><Relationship Id="rId49" Type="http://schemas.openxmlformats.org/officeDocument/2006/relationships/image" Target="media/image27.jpeg"/><Relationship Id="rId48" Type="http://schemas.openxmlformats.org/officeDocument/2006/relationships/image" Target="media/image26.wmf"/><Relationship Id="rId47" Type="http://schemas.openxmlformats.org/officeDocument/2006/relationships/oleObject" Target="embeddings/oleObject16.bin"/><Relationship Id="rId46" Type="http://schemas.openxmlformats.org/officeDocument/2006/relationships/image" Target="media/image25.png"/><Relationship Id="rId45" Type="http://schemas.openxmlformats.org/officeDocument/2006/relationships/image" Target="media/image24.jpeg"/><Relationship Id="rId44" Type="http://schemas.openxmlformats.org/officeDocument/2006/relationships/image" Target="media/image23.png"/><Relationship Id="rId43" Type="http://schemas.openxmlformats.org/officeDocument/2006/relationships/image" Target="media/image22.png"/><Relationship Id="rId42" Type="http://schemas.openxmlformats.org/officeDocument/2006/relationships/image" Target="media/image21.png"/><Relationship Id="rId41" Type="http://schemas.openxmlformats.org/officeDocument/2006/relationships/image" Target="media/image20.png"/><Relationship Id="rId40" Type="http://schemas.openxmlformats.org/officeDocument/2006/relationships/image" Target="media/image19.wmf"/><Relationship Id="rId4" Type="http://schemas.openxmlformats.org/officeDocument/2006/relationships/footer" Target="footer2.xml"/><Relationship Id="rId39" Type="http://schemas.openxmlformats.org/officeDocument/2006/relationships/oleObject" Target="embeddings/oleObject15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4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3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2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" Type="http://schemas.openxmlformats.org/officeDocument/2006/relationships/footer" Target="footer1.xml"/><Relationship Id="rId29" Type="http://schemas.openxmlformats.org/officeDocument/2006/relationships/oleObject" Target="embeddings/oleObject10.bin"/><Relationship Id="rId28" Type="http://schemas.openxmlformats.org/officeDocument/2006/relationships/image" Target="media/image13.wmf"/><Relationship Id="rId27" Type="http://schemas.openxmlformats.org/officeDocument/2006/relationships/oleObject" Target="embeddings/oleObject9.bin"/><Relationship Id="rId26" Type="http://schemas.openxmlformats.org/officeDocument/2006/relationships/image" Target="media/image12.wmf"/><Relationship Id="rId25" Type="http://schemas.openxmlformats.org/officeDocument/2006/relationships/oleObject" Target="embeddings/oleObject8.bin"/><Relationship Id="rId24" Type="http://schemas.openxmlformats.org/officeDocument/2006/relationships/image" Target="media/image11.png"/><Relationship Id="rId23" Type="http://schemas.openxmlformats.org/officeDocument/2006/relationships/image" Target="media/image10.wmf"/><Relationship Id="rId22" Type="http://schemas.openxmlformats.org/officeDocument/2006/relationships/oleObject" Target="embeddings/oleObject7.bin"/><Relationship Id="rId21" Type="http://schemas.openxmlformats.org/officeDocument/2006/relationships/image" Target="media/image9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5.bin"/><Relationship Id="rId17" Type="http://schemas.openxmlformats.org/officeDocument/2006/relationships/image" Target="media/image7.wmf"/><Relationship Id="rId16" Type="http://schemas.openxmlformats.org/officeDocument/2006/relationships/oleObject" Target="embeddings/oleObject4.bin"/><Relationship Id="rId15" Type="http://schemas.openxmlformats.org/officeDocument/2006/relationships/image" Target="media/image6.wmf"/><Relationship Id="rId14" Type="http://schemas.openxmlformats.org/officeDocument/2006/relationships/oleObject" Target="embeddings/oleObject3.bin"/><Relationship Id="rId13" Type="http://schemas.openxmlformats.org/officeDocument/2006/relationships/image" Target="media/image5.wmf"/><Relationship Id="rId12" Type="http://schemas.openxmlformats.org/officeDocument/2006/relationships/oleObject" Target="embeddings/oleObject2.bin"/><Relationship Id="rId11" Type="http://schemas.openxmlformats.org/officeDocument/2006/relationships/image" Target="media/image4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3595</Words>
  <Characters>4792</Characters>
  <Lines>0</Lines>
  <Paragraphs>0</Paragraphs>
  <TotalTime>1</TotalTime>
  <ScaleCrop>false</ScaleCrop>
  <LinksUpToDate>false</LinksUpToDate>
  <CharactersWithSpaces>5038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2023-06-04T12:01:00Z</dcterms:created>
  <dc:creator>Administrator</dc:creator>
  <cp:lastModifiedBy>『星空』那一抹流光～</cp:lastModifiedBy>
  <dcterms:modified xsi:type="dcterms:W3CDTF">2023-06-06T00:50:15Z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62E6307767A14E9C903DDCE857C22D82_12</vt:lpwstr>
  </property>
</Properties>
</file>