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35E" w:rsidRPr="00043B54" w:rsidRDefault="004D2D3F" w:rsidP="00BC4F14">
      <w:pPr>
        <w:jc w:val="center"/>
        <w:textAlignment w:val="center"/>
        <w:rPr>
          <w:rFonts w:ascii="黑体" w:eastAsia="黑体" w:hAnsi="黑体" w:cs="黑体"/>
          <w:b/>
          <w:sz w:val="30"/>
        </w:rPr>
      </w:pPr>
      <w:r w:rsidRPr="00A20F87">
        <w:rPr>
          <w:rFonts w:ascii="黑体" w:eastAsia="黑体" w:hAnsi="黑体" w:cs="黑体" w:hint="eastAsia"/>
          <w:b/>
          <w:noProof/>
          <w:sz w:val="30"/>
        </w:rPr>
        <w:drawing>
          <wp:anchor distT="0" distB="0" distL="114300" distR="114300" simplePos="0" relativeHeight="251658240" behindDoc="0" locked="0" layoutInCell="1" allowOverlap="1">
            <wp:simplePos x="0" y="0"/>
            <wp:positionH relativeFrom="page">
              <wp:posOffset>11620500</wp:posOffset>
            </wp:positionH>
            <wp:positionV relativeFrom="topMargin">
              <wp:posOffset>12166600</wp:posOffset>
            </wp:positionV>
            <wp:extent cx="317500" cy="469900"/>
            <wp:effectExtent l="0" t="0" r="0" b="0"/>
            <wp:wrapNone/>
            <wp:docPr id="100143" name="图片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34086" name=""/>
                    <pic:cNvPicPr>
                      <a:picLocks noChangeAspect="1"/>
                    </pic:cNvPicPr>
                  </pic:nvPicPr>
                  <pic:blipFill>
                    <a:blip r:embed="rId8"/>
                    <a:stretch>
                      <a:fillRect/>
                    </a:stretch>
                  </pic:blipFill>
                  <pic:spPr>
                    <a:xfrm>
                      <a:off x="0" y="0"/>
                      <a:ext cx="317500" cy="469900"/>
                    </a:xfrm>
                    <a:prstGeom prst="rect">
                      <a:avLst/>
                    </a:prstGeom>
                  </pic:spPr>
                </pic:pic>
              </a:graphicData>
            </a:graphic>
          </wp:anchor>
        </w:drawing>
      </w:r>
      <w:r w:rsidRPr="00A20F87">
        <w:rPr>
          <w:rFonts w:ascii="黑体" w:eastAsia="黑体" w:hAnsi="黑体" w:cs="黑体" w:hint="eastAsia"/>
          <w:b/>
          <w:sz w:val="30"/>
        </w:rPr>
        <w:t>专题</w:t>
      </w:r>
      <w:r w:rsidRPr="00A20F87">
        <w:rPr>
          <w:rFonts w:ascii="黑体" w:eastAsia="黑体" w:hAnsi="黑体" w:cs="黑体" w:hint="eastAsia"/>
          <w:b/>
          <w:sz w:val="30"/>
        </w:rPr>
        <w:t>9</w:t>
      </w:r>
      <w:r w:rsidRPr="00A20F87">
        <w:rPr>
          <w:rFonts w:ascii="黑体" w:eastAsia="黑体" w:hAnsi="黑体" w:cs="黑体" w:hint="eastAsia"/>
          <w:b/>
          <w:sz w:val="30"/>
        </w:rPr>
        <w:t>《金属与人类文明》测试卷</w:t>
      </w:r>
    </w:p>
    <w:p w:rsidR="00EF035E" w:rsidRPr="00043B54" w:rsidRDefault="004D2D3F" w:rsidP="00BC4F14">
      <w:pPr>
        <w:jc w:val="left"/>
        <w:textAlignment w:val="center"/>
        <w:rPr>
          <w:rFonts w:ascii="宋体" w:hAnsi="宋体" w:cs="宋体"/>
          <w:b/>
        </w:rPr>
      </w:pPr>
      <w:r w:rsidRPr="00043B54">
        <w:rPr>
          <w:rFonts w:ascii="宋体" w:hAnsi="宋体" w:cs="宋体"/>
          <w:b/>
        </w:rPr>
        <w:t>一、单选题</w:t>
      </w:r>
    </w:p>
    <w:p w:rsidR="002B1494" w:rsidRDefault="004D2D3F">
      <w:pPr>
        <w:spacing w:line="360" w:lineRule="auto"/>
        <w:jc w:val="left"/>
        <w:textAlignment w:val="center"/>
      </w:pPr>
      <w:r>
        <w:t>1</w:t>
      </w:r>
      <w:r>
        <w:t>．下列关于金属或金属化合物的说法错误的是</w:t>
      </w:r>
    </w:p>
    <w:p w:rsidR="002B1494" w:rsidRDefault="004D2D3F">
      <w:pPr>
        <w:spacing w:line="360" w:lineRule="auto"/>
        <w:jc w:val="left"/>
        <w:textAlignment w:val="center"/>
      </w:pPr>
      <w:r>
        <w:t>A</w:t>
      </w:r>
      <w:r>
        <w:t>．</w:t>
      </w:r>
      <w:r>
        <w:object w:dxaOrig="560" w:dyaOrig="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17d51df16c763a44588b9cab73f9ff98" style="width:27.75pt;height:15.75pt" o:ole="">
            <v:imagedata r:id="rId9" o:title="eqId17d51df16c763a44588b9cab73f9ff98"/>
          </v:shape>
          <o:OLEObject Type="Embed" ProgID="Equation.DSMT4" ShapeID="_x0000_i1025" DrawAspect="Content" ObjectID="_1745992453" r:id="rId10"/>
        </w:object>
      </w:r>
      <w:r>
        <w:t>和</w:t>
      </w:r>
      <w:r>
        <w:object w:dxaOrig="790" w:dyaOrig="320">
          <v:shape id="_x0000_i1026" type="#_x0000_t75" alt="eqId62a8240dea9958032412d655e4a218fd" style="width:39.75pt;height:15.75pt" o:ole="">
            <v:imagedata r:id="rId11" o:title="eqId62a8240dea9958032412d655e4a218fd"/>
          </v:shape>
          <o:OLEObject Type="Embed" ProgID="Equation.DSMT4" ShapeID="_x0000_i1026" DrawAspect="Content" ObjectID="_1745992454" r:id="rId12"/>
        </w:object>
      </w:r>
      <w:r>
        <w:t>均为两性物质，</w:t>
      </w:r>
      <w:r>
        <w:object w:dxaOrig="280" w:dyaOrig="230">
          <v:shape id="_x0000_i1027" type="#_x0000_t75" alt="eqId909fc6ee5998dc6da434bed770af6020" style="width:14.25pt;height:11.25pt" o:ole="">
            <v:imagedata r:id="rId13" o:title="eqId909fc6ee5998dc6da434bed770af6020"/>
          </v:shape>
          <o:OLEObject Type="Embed" ProgID="Equation.DSMT4" ShapeID="_x0000_i1027" DrawAspect="Content" ObjectID="_1745992455" r:id="rId14"/>
        </w:object>
      </w:r>
      <w:r>
        <w:t>是两性元素</w:t>
      </w:r>
    </w:p>
    <w:p w:rsidR="002B1494" w:rsidRDefault="004D2D3F">
      <w:pPr>
        <w:spacing w:line="360" w:lineRule="auto"/>
        <w:jc w:val="left"/>
        <w:textAlignment w:val="center"/>
      </w:pPr>
      <w:r>
        <w:t>B</w:t>
      </w:r>
      <w:r>
        <w:t>．不用试剂即可鉴别</w:t>
      </w:r>
      <w:r>
        <w:object w:dxaOrig="760" w:dyaOrig="320">
          <v:shape id="_x0000_i1028" type="#_x0000_t75" alt="eqIdcd46a1a853c372c1fb6c7a88cd947e87" style="width:38.25pt;height:15.75pt" o:ole="">
            <v:imagedata r:id="rId15" o:title="eqIdcd46a1a853c372c1fb6c7a88cd947e87"/>
          </v:shape>
          <o:OLEObject Type="Embed" ProgID="Equation.DSMT4" ShapeID="_x0000_i1028" DrawAspect="Content" ObjectID="_1745992456" r:id="rId16"/>
        </w:object>
      </w:r>
      <w:r>
        <w:t>溶液和</w:t>
      </w:r>
      <w:r>
        <w:object w:dxaOrig="810" w:dyaOrig="320">
          <v:shape id="_x0000_i1029" type="#_x0000_t75" alt="eqId7e863b5c30a8e33604cb9b228eb05c09" style="width:40.5pt;height:15.75pt" o:ole="">
            <v:imagedata r:id="rId17" o:title="eqId7e863b5c30a8e33604cb9b228eb05c09"/>
          </v:shape>
          <o:OLEObject Type="Embed" ProgID="Equation.DSMT4" ShapeID="_x0000_i1029" DrawAspect="Content" ObjectID="_1745992457" r:id="rId18"/>
        </w:object>
      </w:r>
      <w:r>
        <w:t>溶液</w:t>
      </w:r>
    </w:p>
    <w:p w:rsidR="002B1494" w:rsidRDefault="004D2D3F">
      <w:pPr>
        <w:spacing w:line="360" w:lineRule="auto"/>
        <w:jc w:val="left"/>
        <w:textAlignment w:val="center"/>
      </w:pPr>
      <w:r>
        <w:t>C</w:t>
      </w:r>
      <w:r>
        <w:t>．检验溶液中的</w:t>
      </w:r>
      <w:r>
        <w:object w:dxaOrig="420" w:dyaOrig="280">
          <v:shape id="_x0000_i1030" type="#_x0000_t75" alt="eqId53f76c716b2947251bc5385f9f910aab" style="width:21pt;height:14.25pt" o:ole="">
            <v:imagedata r:id="rId19" o:title="eqId53f76c716b2947251bc5385f9f910aab"/>
          </v:shape>
          <o:OLEObject Type="Embed" ProgID="Equation.DSMT4" ShapeID="_x0000_i1030" DrawAspect="Content" ObjectID="_1745992458" r:id="rId20"/>
        </w:object>
      </w:r>
      <w:r>
        <w:t>，可向溶液中加入</w:t>
      </w:r>
      <w:r>
        <w:object w:dxaOrig="630" w:dyaOrig="250">
          <v:shape id="_x0000_i1031" type="#_x0000_t75" alt="eqId07af0c163a51ea15f5a4b27afae51533" style="width:31.5pt;height:12.75pt" o:ole="">
            <v:imagedata r:id="rId21" o:title="eqId07af0c163a51ea15f5a4b27afae51533"/>
          </v:shape>
          <o:OLEObject Type="Embed" ProgID="Equation.DSMT4" ShapeID="_x0000_i1031" DrawAspect="Content" ObjectID="_1745992459" r:id="rId22"/>
        </w:object>
      </w:r>
      <w:r>
        <w:t>溶液，此时溶液颜色无变化，之后向其中加入少量氯水，溶液变为红色</w:t>
      </w:r>
    </w:p>
    <w:p w:rsidR="002B1494" w:rsidRDefault="004D2D3F">
      <w:pPr>
        <w:spacing w:line="360" w:lineRule="auto"/>
        <w:jc w:val="left"/>
        <w:textAlignment w:val="center"/>
      </w:pPr>
      <w:r>
        <w:t>D</w:t>
      </w:r>
      <w:r>
        <w:t>．过量的铁与稀硝酸溶液反应离子方程式：</w:t>
      </w:r>
      <w:r>
        <w:object w:dxaOrig="3770" w:dyaOrig="340">
          <v:shape id="_x0000_i1032" type="#_x0000_t75" alt="eqIdf451e14d09327c0234ed6547a4593641" style="width:188.25pt;height:17.25pt" o:ole="">
            <v:imagedata r:id="rId23" o:title="eqIdf451e14d09327c0234ed6547a4593641"/>
          </v:shape>
          <o:OLEObject Type="Embed" ProgID="Equation.DSMT4" ShapeID="_x0000_i1032" DrawAspect="Content" ObjectID="_1745992460" r:id="rId24"/>
        </w:object>
      </w:r>
    </w:p>
    <w:p w:rsidR="002B1494" w:rsidRDefault="004D2D3F">
      <w:pPr>
        <w:spacing w:line="360" w:lineRule="auto"/>
        <w:jc w:val="left"/>
        <w:textAlignment w:val="center"/>
        <w:rPr>
          <w:rFonts w:eastAsia="Times New Roman"/>
        </w:rPr>
      </w:pPr>
      <w:r>
        <w:t>2</w:t>
      </w:r>
      <w:r>
        <w:t>．下列物质中，不属于合金的是</w:t>
      </w:r>
      <w:r>
        <w:rPr>
          <w:rFonts w:eastAsia="Times New Roman"/>
          <w:kern w:val="0"/>
          <w:sz w:val="24"/>
          <w:szCs w:val="24"/>
        </w:rPr>
        <w:t>                       </w:t>
      </w:r>
    </w:p>
    <w:p w:rsidR="002B1494" w:rsidRDefault="004D2D3F">
      <w:pPr>
        <w:tabs>
          <w:tab w:val="left" w:pos="2078"/>
          <w:tab w:val="left" w:pos="4156"/>
          <w:tab w:val="left" w:pos="6234"/>
        </w:tabs>
        <w:spacing w:line="360" w:lineRule="auto"/>
        <w:jc w:val="left"/>
        <w:textAlignment w:val="center"/>
      </w:pPr>
      <w:r>
        <w:t>A</w:t>
      </w:r>
      <w:r>
        <w:t>．青铜</w:t>
      </w:r>
      <w:r>
        <w:tab/>
        <w:t>B</w:t>
      </w:r>
      <w:r>
        <w:t>．黄铜</w:t>
      </w:r>
      <w:r>
        <w:tab/>
        <w:t>C</w:t>
      </w:r>
      <w:r>
        <w:t>．钢铁</w:t>
      </w:r>
      <w:r>
        <w:tab/>
        <w:t>D</w:t>
      </w:r>
      <w:r>
        <w:t>．水银</w:t>
      </w:r>
    </w:p>
    <w:p w:rsidR="002B1494" w:rsidRDefault="004D2D3F">
      <w:pPr>
        <w:spacing w:line="360" w:lineRule="auto"/>
        <w:jc w:val="left"/>
        <w:textAlignment w:val="center"/>
      </w:pPr>
      <w:r>
        <w:t>3</w:t>
      </w:r>
      <w:r>
        <w:t>．化学推动着社会的进步和科技的创新，下列说法不正确的是</w:t>
      </w:r>
    </w:p>
    <w:p w:rsidR="002B1494" w:rsidRDefault="004D2D3F">
      <w:pPr>
        <w:spacing w:line="360" w:lineRule="auto"/>
        <w:jc w:val="left"/>
        <w:textAlignment w:val="center"/>
      </w:pPr>
      <w:r>
        <w:t>A</w:t>
      </w:r>
      <w:r>
        <w:t>．抗击新冠疫情时，</w:t>
      </w:r>
      <w:r>
        <w:t>84</w:t>
      </w:r>
      <w:r>
        <w:t>消毒液、二氧化氯泡腾片都可作为环境消毒剂</w:t>
      </w:r>
    </w:p>
    <w:p w:rsidR="002B1494" w:rsidRDefault="004D2D3F">
      <w:pPr>
        <w:spacing w:line="360" w:lineRule="auto"/>
        <w:jc w:val="left"/>
        <w:textAlignment w:val="center"/>
      </w:pPr>
      <w:r>
        <w:t>B</w:t>
      </w:r>
      <w:r>
        <w:t>．北斗卫星导航系统由中国自主研发、独立运行，其所用芯片的主要成分为高纯硅</w:t>
      </w:r>
    </w:p>
    <w:p w:rsidR="002B1494" w:rsidRDefault="004D2D3F">
      <w:pPr>
        <w:spacing w:line="360" w:lineRule="auto"/>
        <w:jc w:val="left"/>
        <w:textAlignment w:val="center"/>
      </w:pPr>
      <w:r>
        <w:t>C</w:t>
      </w:r>
      <w:r>
        <w:t>．食品包装袋中常有硅胶生石灰、还原铁粉等，其作用都是防止食品氧化变质</w:t>
      </w:r>
    </w:p>
    <w:p w:rsidR="002B1494" w:rsidRDefault="004D2D3F">
      <w:pPr>
        <w:spacing w:line="360" w:lineRule="auto"/>
        <w:jc w:val="left"/>
        <w:textAlignment w:val="center"/>
      </w:pPr>
      <w:r>
        <w:t>D</w:t>
      </w:r>
      <w:r>
        <w:t>．</w:t>
      </w:r>
      <w:r>
        <w:t>“</w:t>
      </w:r>
      <w:r>
        <w:t>海牛</w:t>
      </w:r>
      <w:r>
        <w:t>II</w:t>
      </w:r>
      <w:r>
        <w:t>号</w:t>
      </w:r>
      <w:r>
        <w:t>”</w:t>
      </w:r>
      <w:r>
        <w:t>刷新世界钻探深度，钻头采用硬质合金材料，其硬度高于成分金属</w:t>
      </w:r>
    </w:p>
    <w:p w:rsidR="002B1494" w:rsidRDefault="004D2D3F">
      <w:pPr>
        <w:spacing w:line="360" w:lineRule="auto"/>
        <w:jc w:val="left"/>
        <w:textAlignment w:val="center"/>
      </w:pPr>
      <w:r>
        <w:t>4</w:t>
      </w:r>
      <w:r>
        <w:t>．北京冬奥会中使用了大量新材料。下列材料主要成分不属于高分子材料的是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29"/>
        <w:gridCol w:w="2134"/>
        <w:gridCol w:w="2365"/>
        <w:gridCol w:w="2025"/>
      </w:tblGrid>
      <w:tr w:rsidR="006C7B8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D</w:t>
            </w:r>
          </w:p>
        </w:tc>
      </w:tr>
      <w:tr w:rsidR="006C7B8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rPr>
                <w:noProof/>
              </w:rPr>
              <w:drawing>
                <wp:inline distT="0" distB="0" distL="0" distR="0">
                  <wp:extent cx="971550" cy="104775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02688" name=""/>
                          <pic:cNvPicPr>
                            <a:picLocks noChangeAspect="1"/>
                          </pic:cNvPicPr>
                        </pic:nvPicPr>
                        <pic:blipFill>
                          <a:blip r:embed="rId25"/>
                          <a:stretch>
                            <a:fillRect/>
                          </a:stretch>
                        </pic:blipFill>
                        <pic:spPr>
                          <a:xfrm>
                            <a:off x="0" y="0"/>
                            <a:ext cx="971550" cy="1047750"/>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rPr>
                <w:noProof/>
              </w:rPr>
              <w:drawing>
                <wp:inline distT="0" distB="0" distL="0" distR="0">
                  <wp:extent cx="1323975" cy="1095375"/>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98744" name=""/>
                          <pic:cNvPicPr>
                            <a:picLocks noChangeAspect="1"/>
                          </pic:cNvPicPr>
                        </pic:nvPicPr>
                        <pic:blipFill>
                          <a:blip r:embed="rId26"/>
                          <a:stretch>
                            <a:fillRect/>
                          </a:stretch>
                        </pic:blipFill>
                        <pic:spPr>
                          <a:xfrm>
                            <a:off x="0" y="0"/>
                            <a:ext cx="1323975" cy="1095375"/>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rPr>
                <w:noProof/>
              </w:rPr>
              <w:drawing>
                <wp:inline distT="0" distB="0" distL="0" distR="0">
                  <wp:extent cx="1485900" cy="123825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32998" name=""/>
                          <pic:cNvPicPr>
                            <a:picLocks noChangeAspect="1"/>
                          </pic:cNvPicPr>
                        </pic:nvPicPr>
                        <pic:blipFill>
                          <a:blip r:embed="rId27"/>
                          <a:stretch>
                            <a:fillRect/>
                          </a:stretch>
                        </pic:blipFill>
                        <pic:spPr>
                          <a:xfrm>
                            <a:off x="0" y="0"/>
                            <a:ext cx="1485900" cy="1238250"/>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rPr>
                <w:noProof/>
              </w:rPr>
              <w:drawing>
                <wp:inline distT="0" distB="0" distL="0" distR="0">
                  <wp:extent cx="1247775" cy="1247775"/>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68087" name=""/>
                          <pic:cNvPicPr>
                            <a:picLocks noChangeAspect="1"/>
                          </pic:cNvPicPr>
                        </pic:nvPicPr>
                        <pic:blipFill>
                          <a:blip r:embed="rId28"/>
                          <a:stretch>
                            <a:fillRect/>
                          </a:stretch>
                        </pic:blipFill>
                        <pic:spPr>
                          <a:xfrm>
                            <a:off x="0" y="0"/>
                            <a:ext cx="1247775" cy="1247775"/>
                          </a:xfrm>
                          <a:prstGeom prst="rect">
                            <a:avLst/>
                          </a:prstGeom>
                        </pic:spPr>
                      </pic:pic>
                    </a:graphicData>
                  </a:graphic>
                </wp:inline>
              </w:drawing>
            </w:r>
          </w:p>
        </w:tc>
      </w:tr>
      <w:tr w:rsidR="006C7B8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速滑冰刀中的钛合金</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w:t>
            </w:r>
            <w:r>
              <w:t>飞扬</w:t>
            </w:r>
            <w:r>
              <w:t>”</w:t>
            </w:r>
            <w:r>
              <w:t>火炬中的聚硅氮烷树脂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滑雪板涂层中的聚四氟乙烯材料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可降解餐具中的聚乳酸塑料</w:t>
            </w:r>
          </w:p>
        </w:tc>
      </w:tr>
    </w:tbl>
    <w:p w:rsidR="002B1494" w:rsidRDefault="002B1494">
      <w:pPr>
        <w:spacing w:line="360" w:lineRule="auto"/>
        <w:jc w:val="left"/>
        <w:textAlignment w:val="center"/>
      </w:pPr>
    </w:p>
    <w:p w:rsidR="002B1494" w:rsidRDefault="004D2D3F">
      <w:pPr>
        <w:tabs>
          <w:tab w:val="left" w:pos="2078"/>
          <w:tab w:val="left" w:pos="4156"/>
          <w:tab w:val="left" w:pos="6234"/>
        </w:tabs>
        <w:spacing w:line="360" w:lineRule="auto"/>
        <w:jc w:val="left"/>
        <w:textAlignment w:val="center"/>
      </w:pPr>
      <w:r>
        <w:t>A</w:t>
      </w:r>
      <w:r>
        <w:t>．</w:t>
      </w:r>
      <w:r>
        <w:t>A</w:t>
      </w:r>
      <w:r>
        <w:tab/>
        <w:t>B</w:t>
      </w:r>
      <w:r>
        <w:t>．</w:t>
      </w:r>
      <w:r>
        <w:t>B</w:t>
      </w:r>
      <w:r>
        <w:tab/>
        <w:t>C</w:t>
      </w:r>
      <w:r>
        <w:t>．</w:t>
      </w:r>
      <w:r>
        <w:t>C</w:t>
      </w:r>
      <w:r>
        <w:tab/>
        <w:t>D</w:t>
      </w:r>
      <w:r>
        <w:t>．</w:t>
      </w:r>
      <w:r>
        <w:t>D</w:t>
      </w:r>
    </w:p>
    <w:p w:rsidR="002B1494" w:rsidRDefault="004D2D3F">
      <w:pPr>
        <w:spacing w:line="360" w:lineRule="auto"/>
        <w:jc w:val="left"/>
        <w:textAlignment w:val="center"/>
      </w:pPr>
      <w:r>
        <w:t>5</w:t>
      </w:r>
      <w:r>
        <w:t>．为了防止</w:t>
      </w:r>
      <w:r>
        <w:t>FeCl</w:t>
      </w:r>
      <w:r>
        <w:rPr>
          <w:vertAlign w:val="subscript"/>
        </w:rPr>
        <w:t>2</w:t>
      </w:r>
      <w:r>
        <w:t>溶液因氧化而变质，可向溶液中加入的物质是</w:t>
      </w:r>
    </w:p>
    <w:p w:rsidR="002B1494" w:rsidRDefault="004D2D3F">
      <w:pPr>
        <w:tabs>
          <w:tab w:val="left" w:pos="2078"/>
          <w:tab w:val="left" w:pos="4156"/>
          <w:tab w:val="left" w:pos="6234"/>
        </w:tabs>
        <w:spacing w:line="360" w:lineRule="auto"/>
        <w:jc w:val="left"/>
        <w:textAlignment w:val="center"/>
      </w:pPr>
      <w:r>
        <w:t>A</w:t>
      </w:r>
      <w:r>
        <w:t>．</w:t>
      </w:r>
      <w:proofErr w:type="spellStart"/>
      <w:r>
        <w:t>NaOH</w:t>
      </w:r>
      <w:proofErr w:type="spellEnd"/>
      <w:r>
        <w:t>溶液</w:t>
      </w:r>
      <w:r>
        <w:tab/>
        <w:t>B</w:t>
      </w:r>
      <w:r>
        <w:t>．</w:t>
      </w:r>
      <w:r>
        <w:t>KSCN</w:t>
      </w:r>
      <w:r>
        <w:t>溶液</w:t>
      </w:r>
      <w:r>
        <w:tab/>
        <w:t>C</w:t>
      </w:r>
      <w:r>
        <w:t>．氯水</w:t>
      </w:r>
      <w:r>
        <w:tab/>
        <w:t>D</w:t>
      </w:r>
      <w:r>
        <w:t>．铁粉</w:t>
      </w:r>
    </w:p>
    <w:p w:rsidR="002B1494" w:rsidRDefault="004D2D3F">
      <w:pPr>
        <w:spacing w:line="360" w:lineRule="auto"/>
        <w:jc w:val="left"/>
        <w:textAlignment w:val="center"/>
      </w:pPr>
      <w:r>
        <w:t>6</w:t>
      </w:r>
      <w:r>
        <w:t>．某金属放入稀硫酸中，不产生气泡，该金属可能是</w:t>
      </w:r>
    </w:p>
    <w:p w:rsidR="002B1494" w:rsidRDefault="004D2D3F">
      <w:pPr>
        <w:tabs>
          <w:tab w:val="left" w:pos="2078"/>
          <w:tab w:val="left" w:pos="4156"/>
          <w:tab w:val="left" w:pos="6234"/>
        </w:tabs>
        <w:spacing w:line="360" w:lineRule="auto"/>
        <w:jc w:val="left"/>
        <w:textAlignment w:val="center"/>
      </w:pPr>
      <w:r>
        <w:t>A</w:t>
      </w:r>
      <w:r>
        <w:t>．</w:t>
      </w:r>
      <w:r>
        <w:t>Mg</w:t>
      </w:r>
      <w:r>
        <w:tab/>
        <w:t>B</w:t>
      </w:r>
      <w:r>
        <w:t>．</w:t>
      </w:r>
      <w:r>
        <w:t>Al</w:t>
      </w:r>
      <w:r>
        <w:tab/>
        <w:t>C</w:t>
      </w:r>
      <w:r>
        <w:t>．</w:t>
      </w:r>
      <w:r>
        <w:t>Zn</w:t>
      </w:r>
      <w:r>
        <w:tab/>
        <w:t>D</w:t>
      </w:r>
      <w:r>
        <w:t>．</w:t>
      </w:r>
      <w:r>
        <w:t>Ag</w:t>
      </w:r>
    </w:p>
    <w:p w:rsidR="002B1494" w:rsidRDefault="004D2D3F">
      <w:pPr>
        <w:spacing w:line="360" w:lineRule="auto"/>
        <w:jc w:val="left"/>
        <w:textAlignment w:val="center"/>
      </w:pPr>
      <w:r>
        <w:lastRenderedPageBreak/>
        <w:t>7</w:t>
      </w:r>
      <w:r>
        <w:t>．中华文明源远流长，汉字及汉字载体随着时代的发展也在不断变化。下列汉字载体的主要成分属于合金的是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73"/>
        <w:gridCol w:w="2085"/>
        <w:gridCol w:w="2070"/>
        <w:gridCol w:w="2145"/>
        <w:gridCol w:w="1380"/>
      </w:tblGrid>
      <w:tr w:rsidR="006C7B8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2B1494">
            <w:pPr>
              <w:spacing w:line="360" w:lineRule="auto"/>
              <w:jc w:val="left"/>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D</w:t>
            </w:r>
          </w:p>
        </w:tc>
      </w:tr>
      <w:tr w:rsidR="006C7B8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汉字</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rPr>
                <w:noProof/>
              </w:rPr>
              <w:drawing>
                <wp:inline distT="0" distB="0" distL="0" distR="0">
                  <wp:extent cx="1171575" cy="1304925"/>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39194" name=""/>
                          <pic:cNvPicPr>
                            <a:picLocks noChangeAspect="1"/>
                          </pic:cNvPicPr>
                        </pic:nvPicPr>
                        <pic:blipFill>
                          <a:blip r:embed="rId29"/>
                          <a:stretch>
                            <a:fillRect/>
                          </a:stretch>
                        </pic:blipFill>
                        <pic:spPr>
                          <a:xfrm>
                            <a:off x="0" y="0"/>
                            <a:ext cx="1171575" cy="1304925"/>
                          </a:xfrm>
                          <a:prstGeom prst="rect">
                            <a:avLst/>
                          </a:prstGeom>
                        </pic:spPr>
                      </pic:pic>
                    </a:graphicData>
                  </a:graphic>
                </wp:inline>
              </w:drawing>
            </w:r>
          </w:p>
          <w:p w:rsidR="002B1494" w:rsidRDefault="004D2D3F">
            <w:pPr>
              <w:spacing w:line="360" w:lineRule="auto"/>
              <w:jc w:val="left"/>
            </w:pPr>
            <w:r>
              <w:t>甲骨文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rPr>
                <w:noProof/>
              </w:rPr>
              <w:drawing>
                <wp:inline distT="0" distB="0" distL="0" distR="0">
                  <wp:extent cx="1162050" cy="1295400"/>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7553" name=""/>
                          <pic:cNvPicPr>
                            <a:picLocks noChangeAspect="1"/>
                          </pic:cNvPicPr>
                        </pic:nvPicPr>
                        <pic:blipFill>
                          <a:blip r:embed="rId30"/>
                          <a:stretch>
                            <a:fillRect/>
                          </a:stretch>
                        </pic:blipFill>
                        <pic:spPr>
                          <a:xfrm>
                            <a:off x="0" y="0"/>
                            <a:ext cx="1162050" cy="1295400"/>
                          </a:xfrm>
                          <a:prstGeom prst="rect">
                            <a:avLst/>
                          </a:prstGeom>
                        </pic:spPr>
                      </pic:pic>
                    </a:graphicData>
                  </a:graphic>
                </wp:inline>
              </w:drawing>
            </w:r>
          </w:p>
          <w:p w:rsidR="002B1494" w:rsidRDefault="004D2D3F">
            <w:pPr>
              <w:spacing w:line="360" w:lineRule="auto"/>
              <w:jc w:val="left"/>
            </w:pPr>
            <w:r>
              <w:t>金文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rPr>
                <w:noProof/>
              </w:rPr>
              <w:drawing>
                <wp:inline distT="0" distB="0" distL="0" distR="0">
                  <wp:extent cx="1209675" cy="150495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66551" name=""/>
                          <pic:cNvPicPr>
                            <a:picLocks noChangeAspect="1"/>
                          </pic:cNvPicPr>
                        </pic:nvPicPr>
                        <pic:blipFill>
                          <a:blip r:embed="rId31"/>
                          <a:stretch>
                            <a:fillRect/>
                          </a:stretch>
                        </pic:blipFill>
                        <pic:spPr>
                          <a:xfrm>
                            <a:off x="0" y="0"/>
                            <a:ext cx="1209675" cy="1504950"/>
                          </a:xfrm>
                          <a:prstGeom prst="rect">
                            <a:avLst/>
                          </a:prstGeom>
                        </pic:spPr>
                      </pic:pic>
                    </a:graphicData>
                  </a:graphic>
                </wp:inline>
              </w:drawing>
            </w:r>
          </w:p>
          <w:p w:rsidR="002B1494" w:rsidRDefault="004D2D3F">
            <w:pPr>
              <w:spacing w:line="360" w:lineRule="auto"/>
              <w:jc w:val="left"/>
            </w:pPr>
            <w:r>
              <w:t>小篆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rPr>
                <w:noProof/>
              </w:rPr>
              <w:drawing>
                <wp:inline distT="0" distB="0" distL="0" distR="0">
                  <wp:extent cx="723900" cy="144780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8629" name=""/>
                          <pic:cNvPicPr>
                            <a:picLocks noChangeAspect="1"/>
                          </pic:cNvPicPr>
                        </pic:nvPicPr>
                        <pic:blipFill>
                          <a:blip r:embed="rId32"/>
                          <a:stretch>
                            <a:fillRect/>
                          </a:stretch>
                        </pic:blipFill>
                        <pic:spPr>
                          <a:xfrm>
                            <a:off x="0" y="0"/>
                            <a:ext cx="723900" cy="1447800"/>
                          </a:xfrm>
                          <a:prstGeom prst="rect">
                            <a:avLst/>
                          </a:prstGeom>
                        </pic:spPr>
                      </pic:pic>
                    </a:graphicData>
                  </a:graphic>
                </wp:inline>
              </w:drawing>
            </w:r>
          </w:p>
          <w:p w:rsidR="002B1494" w:rsidRDefault="004D2D3F">
            <w:pPr>
              <w:spacing w:line="360" w:lineRule="auto"/>
              <w:jc w:val="left"/>
            </w:pPr>
            <w:r>
              <w:t>楷书</w:t>
            </w:r>
          </w:p>
        </w:tc>
      </w:tr>
      <w:tr w:rsidR="006C7B8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载体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兽骨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青铜器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石器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纸张</w:t>
            </w:r>
          </w:p>
        </w:tc>
      </w:tr>
    </w:tbl>
    <w:p w:rsidR="002B1494" w:rsidRDefault="002B1494">
      <w:pPr>
        <w:spacing w:line="360" w:lineRule="auto"/>
        <w:jc w:val="left"/>
        <w:textAlignment w:val="center"/>
      </w:pPr>
    </w:p>
    <w:p w:rsidR="002B1494" w:rsidRDefault="004D2D3F">
      <w:pPr>
        <w:tabs>
          <w:tab w:val="left" w:pos="2078"/>
          <w:tab w:val="left" w:pos="4156"/>
          <w:tab w:val="left" w:pos="6234"/>
        </w:tabs>
        <w:spacing w:line="360" w:lineRule="auto"/>
        <w:jc w:val="left"/>
        <w:textAlignment w:val="center"/>
      </w:pPr>
      <w:r>
        <w:t>A</w:t>
      </w:r>
      <w:r>
        <w:t>．</w:t>
      </w:r>
      <w:r>
        <w:t>A</w:t>
      </w:r>
      <w:r>
        <w:tab/>
        <w:t>B</w:t>
      </w:r>
      <w:r>
        <w:t>．</w:t>
      </w:r>
      <w:r>
        <w:t>B</w:t>
      </w:r>
      <w:r>
        <w:tab/>
        <w:t>C</w:t>
      </w:r>
      <w:r>
        <w:t>．</w:t>
      </w:r>
      <w:r>
        <w:t>C</w:t>
      </w:r>
      <w:r>
        <w:tab/>
        <w:t>D</w:t>
      </w:r>
      <w:r>
        <w:t>．</w:t>
      </w:r>
      <w:r>
        <w:t>D</w:t>
      </w:r>
    </w:p>
    <w:p w:rsidR="002B1494" w:rsidRDefault="004D2D3F">
      <w:pPr>
        <w:spacing w:line="360" w:lineRule="auto"/>
        <w:jc w:val="left"/>
        <w:textAlignment w:val="center"/>
      </w:pPr>
      <w:r>
        <w:t>8</w:t>
      </w:r>
      <w:r>
        <w:t>．下列实验操作及现象与结论的对应关系正确的是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94"/>
        <w:gridCol w:w="3089"/>
        <w:gridCol w:w="2378"/>
        <w:gridCol w:w="2092"/>
      </w:tblGrid>
      <w:tr w:rsidR="006C7B8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实验操作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结论</w:t>
            </w:r>
          </w:p>
        </w:tc>
      </w:tr>
      <w:tr w:rsidR="006C7B8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object w:dxaOrig="370" w:dyaOrig="280">
                <v:shape id="_x0000_i1033" type="#_x0000_t75" alt="eqId3cd6200aa9357b208a994c93c210ff60" style="width:18.75pt;height:14.25pt" o:ole="">
                  <v:imagedata r:id="rId33" o:title="eqId3cd6200aa9357b208a994c93c210ff60"/>
                </v:shape>
                <o:OLEObject Type="Embed" ProgID="Equation.DSMT4" ShapeID="_x0000_i1033" DrawAspect="Content" ObjectID="_1745992461" r:id="rId34"/>
              </w:object>
            </w:r>
            <w:r>
              <w:t>通入</w:t>
            </w:r>
            <w:r>
              <w:object w:dxaOrig="970" w:dyaOrig="370">
                <v:shape id="_x0000_i1034" type="#_x0000_t75" alt="eqId394a8e938a74586e9773b0a8955fe88b" style="width:48.75pt;height:18.75pt" o:ole="">
                  <v:imagedata r:id="rId35" o:title="eqId394a8e938a74586e9773b0a8955fe88b"/>
                </v:shape>
                <o:OLEObject Type="Embed" ProgID="Equation.DSMT4" ShapeID="_x0000_i1034" DrawAspect="Content" ObjectID="_1745992462" r:id="rId36"/>
              </w:object>
            </w:r>
            <w:r>
              <w:t>溶液中</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产生白色沉淀</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object w:dxaOrig="370" w:dyaOrig="280">
                <v:shape id="_x0000_i1035" type="#_x0000_t75" alt="eqId3cd6200aa9357b208a994c93c210ff60" style="width:18.75pt;height:14.25pt" o:ole="">
                  <v:imagedata r:id="rId33" o:title="eqId3cd6200aa9357b208a994c93c210ff60"/>
                </v:shape>
                <o:OLEObject Type="Embed" ProgID="Equation.DSMT4" ShapeID="_x0000_i1035" DrawAspect="Content" ObjectID="_1745992463" r:id="rId37"/>
              </w:object>
            </w:r>
            <w:r>
              <w:t>具有氧化性</w:t>
            </w:r>
          </w:p>
        </w:tc>
      </w:tr>
      <w:tr w:rsidR="006C7B8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object w:dxaOrig="370" w:dyaOrig="280">
                <v:shape id="_x0000_i1036" type="#_x0000_t75" alt="eqId3cd6200aa9357b208a994c93c210ff60" style="width:18.75pt;height:14.25pt" o:ole="">
                  <v:imagedata r:id="rId33" o:title="eqId3cd6200aa9357b208a994c93c210ff60"/>
                </v:shape>
                <o:OLEObject Type="Embed" ProgID="Equation.DSMT4" ShapeID="_x0000_i1036" DrawAspect="Content" ObjectID="_1745992464" r:id="rId38"/>
              </w:object>
            </w:r>
            <w:r>
              <w:t>通入氯水中</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溶液褪色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object w:dxaOrig="370" w:dyaOrig="280">
                <v:shape id="_x0000_i1037" type="#_x0000_t75" alt="eqId3cd6200aa9357b208a994c93c210ff60" style="width:18.75pt;height:14.25pt" o:ole="">
                  <v:imagedata r:id="rId33" o:title="eqId3cd6200aa9357b208a994c93c210ff60"/>
                </v:shape>
                <o:OLEObject Type="Embed" ProgID="Equation.DSMT4" ShapeID="_x0000_i1037" DrawAspect="Content" ObjectID="_1745992465" r:id="rId39"/>
              </w:object>
            </w:r>
            <w:r>
              <w:t>具有漂白性</w:t>
            </w:r>
          </w:p>
        </w:tc>
      </w:tr>
      <w:tr w:rsidR="006C7B8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向某溶液中先通</w:t>
            </w:r>
            <w:r>
              <w:object w:dxaOrig="330" w:dyaOrig="320">
                <v:shape id="_x0000_i1038" type="#_x0000_t75" alt="eqId5d69d7191f7166d1c82e92bd9c6ef391" style="width:16.5pt;height:15.75pt" o:ole="">
                  <v:imagedata r:id="rId40" o:title="eqId5d69d7191f7166d1c82e92bd9c6ef391"/>
                </v:shape>
                <o:OLEObject Type="Embed" ProgID="Equation.DSMT4" ShapeID="_x0000_i1038" DrawAspect="Content" ObjectID="_1745992466" r:id="rId41"/>
              </w:object>
            </w:r>
            <w:r>
              <w:t>，再滴加</w:t>
            </w:r>
            <w:r>
              <w:t>KSCN</w:t>
            </w:r>
            <w: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溶液变红</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溶液中含有</w:t>
            </w:r>
            <w:r>
              <w:object w:dxaOrig="420" w:dyaOrig="280">
                <v:shape id="_x0000_i1039" type="#_x0000_t75" alt="eqId53f76c716b2947251bc5385f9f910aab" style="width:21pt;height:14.25pt" o:ole="">
                  <v:imagedata r:id="rId19" o:title="eqId53f76c716b2947251bc5385f9f910aab"/>
                </v:shape>
                <o:OLEObject Type="Embed" ProgID="Equation.DSMT4" ShapeID="_x0000_i1039" DrawAspect="Content" ObjectID="_1745992467" r:id="rId42"/>
              </w:object>
            </w:r>
          </w:p>
        </w:tc>
      </w:tr>
      <w:tr w:rsidR="006C7B8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将铜片放入浓硝酸中</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产生红棕色气体，溶液变为蓝色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B1494" w:rsidRDefault="004D2D3F">
            <w:pPr>
              <w:spacing w:line="360" w:lineRule="auto"/>
              <w:jc w:val="left"/>
            </w:pPr>
            <w:r>
              <w:t>浓硝酸表现强氧化性和酸性</w:t>
            </w:r>
          </w:p>
        </w:tc>
      </w:tr>
    </w:tbl>
    <w:p w:rsidR="002B1494" w:rsidRDefault="002B1494">
      <w:pPr>
        <w:spacing w:line="360" w:lineRule="auto"/>
        <w:jc w:val="left"/>
        <w:textAlignment w:val="center"/>
      </w:pPr>
    </w:p>
    <w:p w:rsidR="002B1494" w:rsidRDefault="004D2D3F">
      <w:pPr>
        <w:tabs>
          <w:tab w:val="left" w:pos="2078"/>
          <w:tab w:val="left" w:pos="4156"/>
          <w:tab w:val="left" w:pos="6234"/>
        </w:tabs>
        <w:spacing w:line="360" w:lineRule="auto"/>
        <w:jc w:val="left"/>
        <w:textAlignment w:val="center"/>
      </w:pPr>
      <w:r>
        <w:t>A</w:t>
      </w:r>
      <w:r>
        <w:t>．</w:t>
      </w:r>
      <w:r>
        <w:t>A</w:t>
      </w:r>
      <w:r>
        <w:tab/>
        <w:t>B</w:t>
      </w:r>
      <w:r>
        <w:t>．</w:t>
      </w:r>
      <w:r>
        <w:t>B</w:t>
      </w:r>
      <w:r>
        <w:tab/>
        <w:t>C</w:t>
      </w:r>
      <w:r>
        <w:t>．</w:t>
      </w:r>
      <w:r>
        <w:t>C</w:t>
      </w:r>
      <w:r>
        <w:tab/>
        <w:t>D</w:t>
      </w:r>
      <w:r>
        <w:t>．</w:t>
      </w:r>
      <w:r>
        <w:t>D</w:t>
      </w:r>
    </w:p>
    <w:p w:rsidR="002B1494" w:rsidRDefault="004D2D3F">
      <w:pPr>
        <w:spacing w:line="360" w:lineRule="auto"/>
        <w:jc w:val="left"/>
        <w:textAlignment w:val="center"/>
      </w:pPr>
      <w:r>
        <w:t>9</w:t>
      </w:r>
      <w:r>
        <w:t>．</w:t>
      </w:r>
      <w:r>
        <w:t>2019</w:t>
      </w:r>
      <w:r>
        <w:t>年</w:t>
      </w:r>
      <w:r>
        <w:t>7</w:t>
      </w:r>
      <w:r>
        <w:t>月，习近平总书记提出</w:t>
      </w:r>
      <w:r>
        <w:t>“</w:t>
      </w:r>
      <w:r>
        <w:t>垃圾分类处理，回收可利用资源，减少环境污染</w:t>
      </w:r>
      <w:r>
        <w:t>”</w:t>
      </w:r>
      <w:r>
        <w:t>。垃圾分类，从我做起。下列可回收垃圾属于有机合成材料的是</w:t>
      </w:r>
    </w:p>
    <w:p w:rsidR="002B1494" w:rsidRDefault="004D2D3F">
      <w:pPr>
        <w:tabs>
          <w:tab w:val="left" w:pos="2078"/>
          <w:tab w:val="left" w:pos="4156"/>
          <w:tab w:val="left" w:pos="6234"/>
        </w:tabs>
        <w:spacing w:line="360" w:lineRule="auto"/>
        <w:jc w:val="left"/>
        <w:textAlignment w:val="center"/>
      </w:pPr>
      <w:r>
        <w:t>A</w:t>
      </w:r>
      <w:r>
        <w:t>．旧报纸</w:t>
      </w:r>
      <w:r>
        <w:tab/>
        <w:t>B</w:t>
      </w:r>
      <w:r>
        <w:t>．塑料瓶</w:t>
      </w:r>
      <w:r>
        <w:tab/>
        <w:t>C</w:t>
      </w:r>
      <w:r>
        <w:t>．玻璃瓶</w:t>
      </w:r>
      <w:r>
        <w:tab/>
        <w:t>D</w:t>
      </w:r>
      <w:r>
        <w:t>．铝制易拉罐</w:t>
      </w:r>
    </w:p>
    <w:p w:rsidR="002B1494" w:rsidRDefault="004D2D3F">
      <w:pPr>
        <w:spacing w:line="360" w:lineRule="auto"/>
        <w:jc w:val="left"/>
        <w:textAlignment w:val="center"/>
      </w:pPr>
      <w:r>
        <w:t>10</w:t>
      </w:r>
      <w:r>
        <w:t>．向一定质量的</w:t>
      </w:r>
      <w:r>
        <w:t>Cu</w:t>
      </w:r>
      <w:r>
        <w:t>和</w:t>
      </w:r>
      <w:r>
        <w:t>Fe</w:t>
      </w:r>
      <w:r>
        <w:rPr>
          <w:vertAlign w:val="subscript"/>
        </w:rPr>
        <w:t>2</w:t>
      </w:r>
      <w:r>
        <w:t>O</w:t>
      </w:r>
      <w:r>
        <w:rPr>
          <w:vertAlign w:val="subscript"/>
        </w:rPr>
        <w:t>3</w:t>
      </w:r>
      <w:r>
        <w:t>的混合物中加入</w:t>
      </w:r>
      <w:r>
        <w:t>200mL3mol∙L</w:t>
      </w:r>
      <w:r>
        <w:rPr>
          <w:vertAlign w:val="superscript"/>
        </w:rPr>
        <w:t>-1</w:t>
      </w:r>
      <w:r>
        <w:t>的</w:t>
      </w:r>
      <w:proofErr w:type="spellStart"/>
      <w:r>
        <w:t>HCl</w:t>
      </w:r>
      <w:proofErr w:type="spellEnd"/>
      <w:r>
        <w:t>溶液，恰好使混</w:t>
      </w:r>
      <w:r>
        <w:lastRenderedPageBreak/>
        <w:t>合物完全溶解，向所得溶液中加入</w:t>
      </w:r>
      <w:r>
        <w:t>KSCN</w:t>
      </w:r>
      <w:r>
        <w:t>溶液中，无血红色出现。若过量的</w:t>
      </w:r>
      <w:r>
        <w:t>CO</w:t>
      </w:r>
      <w:r>
        <w:t>在高温下还原此混合物，得到固体的质量为</w:t>
      </w:r>
    </w:p>
    <w:p w:rsidR="002B1494" w:rsidRDefault="004D2D3F">
      <w:pPr>
        <w:tabs>
          <w:tab w:val="left" w:pos="2078"/>
          <w:tab w:val="left" w:pos="4156"/>
          <w:tab w:val="left" w:pos="6234"/>
        </w:tabs>
        <w:spacing w:line="360" w:lineRule="auto"/>
        <w:jc w:val="left"/>
        <w:textAlignment w:val="center"/>
      </w:pPr>
      <w:r>
        <w:t>A</w:t>
      </w:r>
      <w:r>
        <w:t>．</w:t>
      </w:r>
      <w:r>
        <w:t>17.6g</w:t>
      </w:r>
      <w:r>
        <w:tab/>
        <w:t>B</w:t>
      </w:r>
      <w:r>
        <w:t>．</w:t>
      </w:r>
      <w:r>
        <w:t>18.4g</w:t>
      </w:r>
      <w:r>
        <w:tab/>
        <w:t>C</w:t>
      </w:r>
      <w:r>
        <w:t>．</w:t>
      </w:r>
      <w:r>
        <w:t>24.0g</w:t>
      </w:r>
      <w:r>
        <w:tab/>
        <w:t>D</w:t>
      </w:r>
      <w:r>
        <w:t>．条件不足无法计算</w:t>
      </w:r>
    </w:p>
    <w:p w:rsidR="002B1494" w:rsidRDefault="004D2D3F">
      <w:pPr>
        <w:spacing w:line="360" w:lineRule="auto"/>
        <w:jc w:val="left"/>
        <w:textAlignment w:val="center"/>
      </w:pPr>
      <w:r>
        <w:t>11</w:t>
      </w:r>
      <w:r>
        <w:t>．下列说法不正确的是</w:t>
      </w:r>
    </w:p>
    <w:p w:rsidR="002B1494" w:rsidRDefault="004D2D3F">
      <w:pPr>
        <w:spacing w:line="360" w:lineRule="auto"/>
        <w:jc w:val="left"/>
        <w:textAlignment w:val="center"/>
      </w:pPr>
      <w:r>
        <w:t>A</w:t>
      </w:r>
      <w:r>
        <w:t>．镁合金密度虽小，但硬度和强度较大</w:t>
      </w:r>
    </w:p>
    <w:p w:rsidR="002B1494" w:rsidRDefault="004D2D3F">
      <w:pPr>
        <w:spacing w:line="360" w:lineRule="auto"/>
        <w:jc w:val="left"/>
        <w:textAlignment w:val="center"/>
      </w:pPr>
      <w:r>
        <w:t>B</w:t>
      </w:r>
      <w:r>
        <w:t>．硅酸钠的水溶液俗称</w:t>
      </w:r>
      <w:r>
        <w:t>“</w:t>
      </w:r>
      <w:r>
        <w:t>水玻璃</w:t>
      </w:r>
      <w:r>
        <w:t>”</w:t>
      </w:r>
      <w:r>
        <w:t>，是一种建筑行业常用的黏合剂</w:t>
      </w:r>
    </w:p>
    <w:p w:rsidR="002B1494" w:rsidRDefault="004D2D3F">
      <w:pPr>
        <w:spacing w:line="360" w:lineRule="auto"/>
        <w:jc w:val="left"/>
        <w:textAlignment w:val="center"/>
      </w:pPr>
      <w:r>
        <w:t>C</w:t>
      </w:r>
      <w:r>
        <w:t>．海水中含量最高的非金属元素是氯元素</w:t>
      </w:r>
    </w:p>
    <w:p w:rsidR="002B1494" w:rsidRDefault="004D2D3F">
      <w:pPr>
        <w:spacing w:line="360" w:lineRule="auto"/>
        <w:jc w:val="left"/>
        <w:textAlignment w:val="center"/>
      </w:pPr>
      <w:r>
        <w:t>D</w:t>
      </w:r>
      <w:r>
        <w:t>．根据纤维在火焰上燃烧产生的气味，确定该纤维是否为蛋白质纤维。</w:t>
      </w:r>
    </w:p>
    <w:p w:rsidR="002B1494" w:rsidRDefault="004D2D3F">
      <w:pPr>
        <w:spacing w:line="360" w:lineRule="auto"/>
        <w:jc w:val="left"/>
        <w:textAlignment w:val="center"/>
      </w:pPr>
      <w:r>
        <w:t>12</w:t>
      </w:r>
      <w:r>
        <w:t>．有</w:t>
      </w:r>
      <w:r>
        <w:object w:dxaOrig="550" w:dyaOrig="320">
          <v:shape id="_x0000_i1040" type="#_x0000_t75" alt="eqIdd6fe8d0a2bc7ed7baca6f9bc826d2db8" style="width:27.75pt;height:15.75pt" o:ole="">
            <v:imagedata r:id="rId43" o:title="eqIdd6fe8d0a2bc7ed7baca6f9bc826d2db8"/>
          </v:shape>
          <o:OLEObject Type="Embed" ProgID="Equation.DSMT4" ShapeID="_x0000_i1040" DrawAspect="Content" ObjectID="_1745992468" r:id="rId44"/>
        </w:object>
      </w:r>
      <w:r>
        <w:t>、</w:t>
      </w:r>
      <w:r>
        <w:object w:dxaOrig="510" w:dyaOrig="250">
          <v:shape id="_x0000_i1041" type="#_x0000_t75" alt="eqId24a7a58438b831b6a45a9874adce1055" style="width:25.5pt;height:12.75pt" o:ole="">
            <v:imagedata r:id="rId45" o:title="eqId24a7a58438b831b6a45a9874adce1055"/>
          </v:shape>
          <o:OLEObject Type="Embed" ProgID="Equation.DSMT4" ShapeID="_x0000_i1041" DrawAspect="Content" ObjectID="_1745992469" r:id="rId46"/>
        </w:object>
      </w:r>
      <w:r>
        <w:t>、</w:t>
      </w:r>
      <w:r>
        <w:object w:dxaOrig="550" w:dyaOrig="320">
          <v:shape id="_x0000_i1042" type="#_x0000_t75" alt="eqIdbba8c268b645f045374466cb02f50759" style="width:27.75pt;height:15.75pt" o:ole="">
            <v:imagedata r:id="rId47" o:title="eqIdbba8c268b645f045374466cb02f50759"/>
          </v:shape>
          <o:OLEObject Type="Embed" ProgID="Equation.DSMT4" ShapeID="_x0000_i1042" DrawAspect="Content" ObjectID="_1745992470" r:id="rId48"/>
        </w:object>
      </w:r>
      <w:r>
        <w:t>、</w:t>
      </w:r>
      <w:r>
        <w:object w:dxaOrig="1020" w:dyaOrig="350">
          <v:shape id="_x0000_i1043" type="#_x0000_t75" alt="eqId34c14f1e78d400c2055fb99ecc3d11b0" style="width:51pt;height:17.25pt" o:ole="">
            <v:imagedata r:id="rId49" o:title="eqId34c14f1e78d400c2055fb99ecc3d11b0"/>
          </v:shape>
          <o:OLEObject Type="Embed" ProgID="Equation.DSMT4" ShapeID="_x0000_i1043" DrawAspect="Content" ObjectID="_1745992471" r:id="rId50"/>
        </w:object>
      </w:r>
      <w:r>
        <w:t>、</w:t>
      </w:r>
      <w:r>
        <w:object w:dxaOrig="530" w:dyaOrig="320">
          <v:shape id="_x0000_i1044" type="#_x0000_t75" alt="eqId3de9f182dbe682a477876b55c0ab514f" style="width:26.25pt;height:15.75pt" o:ole="">
            <v:imagedata r:id="rId51" o:title="eqId3de9f182dbe682a477876b55c0ab514f"/>
          </v:shape>
          <o:OLEObject Type="Embed" ProgID="Equation.DSMT4" ShapeID="_x0000_i1044" DrawAspect="Content" ObjectID="_1745992472" r:id="rId52"/>
        </w:object>
      </w:r>
      <w:r>
        <w:t>五种溶液，用一种试剂就可把它们鉴别开来，这种试剂是</w:t>
      </w:r>
    </w:p>
    <w:p w:rsidR="002B1494" w:rsidRDefault="004D2D3F">
      <w:pPr>
        <w:tabs>
          <w:tab w:val="left" w:pos="2078"/>
          <w:tab w:val="left" w:pos="4156"/>
          <w:tab w:val="left" w:pos="6234"/>
        </w:tabs>
        <w:spacing w:line="360" w:lineRule="auto"/>
        <w:jc w:val="left"/>
        <w:textAlignment w:val="center"/>
      </w:pPr>
      <w:r>
        <w:t>A</w:t>
      </w:r>
      <w:r>
        <w:t>．盐酸</w:t>
      </w:r>
      <w:r>
        <w:tab/>
        <w:t>B</w:t>
      </w:r>
      <w:r>
        <w:t>．氨水</w:t>
      </w:r>
      <w:r>
        <w:tab/>
        <w:t>C</w:t>
      </w:r>
      <w:r>
        <w:t>．烧碱溶液</w:t>
      </w:r>
      <w:r>
        <w:tab/>
        <w:t>D</w:t>
      </w:r>
      <w:r>
        <w:t>．硝酸银溶液</w:t>
      </w:r>
    </w:p>
    <w:p w:rsidR="002B1494" w:rsidRDefault="004D2D3F">
      <w:pPr>
        <w:spacing w:line="360" w:lineRule="auto"/>
        <w:jc w:val="left"/>
        <w:textAlignment w:val="center"/>
      </w:pPr>
      <w:r>
        <w:t>13</w:t>
      </w:r>
      <w:r>
        <w:t>．下列说法不正确的是</w:t>
      </w:r>
    </w:p>
    <w:p w:rsidR="002B1494" w:rsidRDefault="004D2D3F">
      <w:pPr>
        <w:spacing w:line="360" w:lineRule="auto"/>
        <w:jc w:val="left"/>
        <w:textAlignment w:val="center"/>
      </w:pPr>
      <w:r>
        <w:t>A</w:t>
      </w:r>
      <w:r>
        <w:t>．发酵粉的主要成分是碳酸氢钠，能使焙制出的糕点疏松多孔</w:t>
      </w:r>
    </w:p>
    <w:p w:rsidR="002B1494" w:rsidRDefault="004D2D3F">
      <w:pPr>
        <w:spacing w:line="360" w:lineRule="auto"/>
        <w:jc w:val="left"/>
        <w:textAlignment w:val="center"/>
      </w:pPr>
      <w:r>
        <w:t>B</w:t>
      </w:r>
      <w:r>
        <w:t>．在医疗上硫酸亚铁可用作生产防治缺铁性贫血的药剂</w:t>
      </w:r>
    </w:p>
    <w:p w:rsidR="002B1494" w:rsidRDefault="004D2D3F">
      <w:pPr>
        <w:spacing w:line="360" w:lineRule="auto"/>
        <w:jc w:val="left"/>
        <w:textAlignment w:val="center"/>
      </w:pPr>
      <w:r>
        <w:t>C</w:t>
      </w:r>
      <w:r>
        <w:t>．氯气通入澄清石灰水中制漂白粉</w:t>
      </w:r>
    </w:p>
    <w:p w:rsidR="002B1494" w:rsidRDefault="004D2D3F">
      <w:pPr>
        <w:spacing w:line="360" w:lineRule="auto"/>
        <w:jc w:val="left"/>
        <w:textAlignment w:val="center"/>
      </w:pPr>
      <w:r>
        <w:t>D</w:t>
      </w:r>
      <w:r>
        <w:t>．在玻璃和水泥工业生产中，都需要用到石灰石</w:t>
      </w:r>
    </w:p>
    <w:p w:rsidR="002B1494" w:rsidRDefault="004D2D3F">
      <w:pPr>
        <w:spacing w:line="360" w:lineRule="auto"/>
        <w:jc w:val="left"/>
        <w:textAlignment w:val="center"/>
      </w:pPr>
      <w:r>
        <w:t>14</w:t>
      </w:r>
      <w:r>
        <w:t>．相同质量相同形状的铁和锌，分别与等质量，等浓度的稀盐酸反应，产生氢气的量与反应时间的关系如图所示，下列说法正确的是（</w:t>
      </w:r>
      <w:r>
        <w:rPr>
          <w:rFonts w:eastAsia="Times New Roman"/>
          <w:kern w:val="0"/>
          <w:sz w:val="24"/>
          <w:szCs w:val="24"/>
        </w:rPr>
        <w:t>   </w:t>
      </w:r>
      <w:r>
        <w:rPr>
          <w:rFonts w:eastAsia="Times New Roman"/>
          <w:kern w:val="0"/>
          <w:sz w:val="24"/>
          <w:szCs w:val="24"/>
        </w:rPr>
        <w:t> </w:t>
      </w:r>
      <w:r>
        <w:t>）</w:t>
      </w:r>
    </w:p>
    <w:p w:rsidR="002B1494" w:rsidRDefault="004D2D3F">
      <w:pPr>
        <w:spacing w:line="360" w:lineRule="auto"/>
        <w:jc w:val="left"/>
        <w:textAlignment w:val="center"/>
      </w:pPr>
      <w:r>
        <w:rPr>
          <w:noProof/>
        </w:rPr>
        <w:drawing>
          <wp:inline distT="0" distB="0" distL="0" distR="0">
            <wp:extent cx="1743075" cy="1571625"/>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19504" name=""/>
                    <pic:cNvPicPr>
                      <a:picLocks noChangeAspect="1"/>
                    </pic:cNvPicPr>
                  </pic:nvPicPr>
                  <pic:blipFill>
                    <a:blip r:embed="rId53"/>
                    <a:stretch>
                      <a:fillRect/>
                    </a:stretch>
                  </pic:blipFill>
                  <pic:spPr>
                    <a:xfrm>
                      <a:off x="0" y="0"/>
                      <a:ext cx="1743075" cy="1571625"/>
                    </a:xfrm>
                    <a:prstGeom prst="rect">
                      <a:avLst/>
                    </a:prstGeom>
                  </pic:spPr>
                </pic:pic>
              </a:graphicData>
            </a:graphic>
          </wp:inline>
        </w:drawing>
      </w:r>
    </w:p>
    <w:p w:rsidR="002B1494" w:rsidRDefault="004D2D3F">
      <w:pPr>
        <w:spacing w:line="360" w:lineRule="auto"/>
        <w:jc w:val="left"/>
        <w:textAlignment w:val="center"/>
      </w:pPr>
      <w:r>
        <w:t>A</w:t>
      </w:r>
      <w:r>
        <w:t>．乙表示锌与盐酸的反应</w:t>
      </w:r>
    </w:p>
    <w:p w:rsidR="002B1494" w:rsidRDefault="004D2D3F">
      <w:pPr>
        <w:spacing w:line="360" w:lineRule="auto"/>
        <w:jc w:val="left"/>
        <w:textAlignment w:val="center"/>
      </w:pPr>
      <w:r>
        <w:t>B</w:t>
      </w:r>
      <w:r>
        <w:t>．锌可能与盐酸恰好完全反应，而铁有剩余</w:t>
      </w:r>
    </w:p>
    <w:p w:rsidR="002B1494" w:rsidRDefault="004D2D3F">
      <w:pPr>
        <w:spacing w:line="360" w:lineRule="auto"/>
        <w:jc w:val="left"/>
        <w:textAlignment w:val="center"/>
      </w:pPr>
      <w:r>
        <w:t>C</w:t>
      </w:r>
      <w:r>
        <w:t>．两个反应消耗金属的质量相等</w:t>
      </w:r>
    </w:p>
    <w:p w:rsidR="002B1494" w:rsidRDefault="004D2D3F">
      <w:pPr>
        <w:spacing w:line="360" w:lineRule="auto"/>
        <w:jc w:val="left"/>
        <w:textAlignment w:val="center"/>
      </w:pPr>
      <w:r>
        <w:t>D</w:t>
      </w:r>
      <w:r>
        <w:t>．所得溶液的质量相等</w:t>
      </w:r>
    </w:p>
    <w:p w:rsidR="002B1494" w:rsidRDefault="004D2D3F">
      <w:pPr>
        <w:spacing w:line="360" w:lineRule="auto"/>
        <w:jc w:val="left"/>
        <w:textAlignment w:val="center"/>
      </w:pPr>
      <w:r>
        <w:t>15</w:t>
      </w:r>
      <w:r>
        <w:t>．</w:t>
      </w:r>
      <w:r>
        <w:t>2022</w:t>
      </w:r>
      <w:r>
        <w:t>年北京冬奥会火炬</w:t>
      </w:r>
      <w:r>
        <w:t>“</w:t>
      </w:r>
      <w:r>
        <w:t>飞扬</w:t>
      </w:r>
      <w:r>
        <w:t>”(</w:t>
      </w:r>
      <w:r>
        <w:t>如图</w:t>
      </w:r>
      <w:r>
        <w:t>)</w:t>
      </w:r>
      <w:r>
        <w:t>以耐高温碳纤维材料为外壳，铝合金为点火段材料，氢气为燃料，辅以可调节火焰颜色的</w:t>
      </w:r>
      <w:r>
        <w:t>“</w:t>
      </w:r>
      <w:r>
        <w:t>配方</w:t>
      </w:r>
      <w:r>
        <w:t>”</w:t>
      </w:r>
      <w:r>
        <w:t>。下列说法错误的是</w:t>
      </w:r>
    </w:p>
    <w:p w:rsidR="002B1494" w:rsidRDefault="004D2D3F">
      <w:pPr>
        <w:spacing w:line="360" w:lineRule="auto"/>
        <w:jc w:val="left"/>
        <w:textAlignment w:val="center"/>
      </w:pPr>
      <w:r>
        <w:rPr>
          <w:noProof/>
        </w:rPr>
        <w:lastRenderedPageBreak/>
        <w:drawing>
          <wp:inline distT="0" distB="0" distL="0" distR="0">
            <wp:extent cx="1457325" cy="1285875"/>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42752" name=""/>
                    <pic:cNvPicPr>
                      <a:picLocks noChangeAspect="1"/>
                    </pic:cNvPicPr>
                  </pic:nvPicPr>
                  <pic:blipFill>
                    <a:blip r:embed="rId54"/>
                    <a:stretch>
                      <a:fillRect/>
                    </a:stretch>
                  </pic:blipFill>
                  <pic:spPr>
                    <a:xfrm>
                      <a:off x="0" y="0"/>
                      <a:ext cx="1457325" cy="1285875"/>
                    </a:xfrm>
                    <a:prstGeom prst="rect">
                      <a:avLst/>
                    </a:prstGeom>
                  </pic:spPr>
                </pic:pic>
              </a:graphicData>
            </a:graphic>
          </wp:inline>
        </w:drawing>
      </w:r>
    </w:p>
    <w:p w:rsidR="002B1494" w:rsidRDefault="004D2D3F">
      <w:pPr>
        <w:tabs>
          <w:tab w:val="left" w:pos="4156"/>
        </w:tabs>
        <w:spacing w:line="360" w:lineRule="auto"/>
        <w:jc w:val="left"/>
        <w:textAlignment w:val="center"/>
      </w:pPr>
      <w:r>
        <w:t>A</w:t>
      </w:r>
      <w:r>
        <w:t>．碳纤维属于天然高分子材料</w:t>
      </w:r>
      <w:r>
        <w:tab/>
        <w:t>B</w:t>
      </w:r>
      <w:r>
        <w:t>．氢气作燃料对环境友好无污染</w:t>
      </w:r>
    </w:p>
    <w:p w:rsidR="002B1494" w:rsidRDefault="004D2D3F">
      <w:pPr>
        <w:tabs>
          <w:tab w:val="left" w:pos="4156"/>
        </w:tabs>
        <w:spacing w:line="360" w:lineRule="auto"/>
        <w:jc w:val="left"/>
        <w:textAlignment w:val="center"/>
      </w:pPr>
      <w:r>
        <w:t>C</w:t>
      </w:r>
      <w:r>
        <w:t>．铝合金密度小、硬度大、耐腐蚀</w:t>
      </w:r>
      <w:r>
        <w:tab/>
        <w:t>D</w:t>
      </w:r>
      <w:r>
        <w:t>．含钾元素的</w:t>
      </w:r>
      <w:r>
        <w:t>“</w:t>
      </w:r>
      <w:r>
        <w:t>配方</w:t>
      </w:r>
      <w:r>
        <w:t>”</w:t>
      </w:r>
      <w:r>
        <w:t>可使火焰呈紫色</w:t>
      </w:r>
    </w:p>
    <w:p w:rsidR="002B1494" w:rsidRDefault="002B1494">
      <w:pPr>
        <w:tabs>
          <w:tab w:val="left" w:pos="4156"/>
        </w:tabs>
        <w:spacing w:line="360" w:lineRule="auto"/>
        <w:jc w:val="center"/>
        <w:textAlignment w:val="center"/>
        <w:rPr>
          <w:rFonts w:ascii="黑体" w:eastAsia="黑体" w:hAnsi="黑体" w:cs="黑体"/>
          <w:b/>
          <w:sz w:val="30"/>
        </w:rPr>
      </w:pPr>
    </w:p>
    <w:p w:rsidR="002B1494" w:rsidRDefault="004D2D3F">
      <w:pPr>
        <w:tabs>
          <w:tab w:val="left" w:pos="4156"/>
        </w:tabs>
        <w:spacing w:line="360" w:lineRule="auto"/>
        <w:jc w:val="left"/>
        <w:textAlignment w:val="center"/>
        <w:rPr>
          <w:rFonts w:ascii="宋体" w:hAnsi="宋体" w:cs="宋体"/>
          <w:b/>
        </w:rPr>
      </w:pPr>
      <w:r>
        <w:rPr>
          <w:rFonts w:ascii="宋体" w:hAnsi="宋体" w:cs="宋体"/>
          <w:b/>
        </w:rPr>
        <w:t>二、填空题</w:t>
      </w:r>
    </w:p>
    <w:p w:rsidR="002B1494" w:rsidRDefault="004D2D3F">
      <w:pPr>
        <w:spacing w:line="360" w:lineRule="auto"/>
        <w:jc w:val="left"/>
        <w:textAlignment w:val="center"/>
      </w:pPr>
      <w:r>
        <w:t>16</w:t>
      </w:r>
      <w:r>
        <w:t>．金属钛及其合金密度较小，常温下特别稳定，耐酸碱腐蚀，韧性好，高温下海绵状钛能与氧气反应，是航空、军工、电力等领域的必须金属材料。一种以钛铁矿</w:t>
      </w:r>
      <w:r>
        <w:t>(</w:t>
      </w:r>
      <w:r>
        <w:t>主要成份：钛酸亚铁</w:t>
      </w:r>
      <w:r>
        <w:t>——</w:t>
      </w:r>
      <w:r>
        <w:object w:dxaOrig="690" w:dyaOrig="320">
          <v:shape id="_x0000_i1045" type="#_x0000_t75" alt="eqId4d81b6306df23ad5f882f48cd510ea21" style="width:34.5pt;height:15.75pt" o:ole="">
            <v:imagedata r:id="rId55" o:title="eqId4d81b6306df23ad5f882f48cd510ea21"/>
          </v:shape>
          <o:OLEObject Type="Embed" ProgID="Equation.DSMT4" ShapeID="_x0000_i1045" DrawAspect="Content" ObjectID="_1745992473" r:id="rId56"/>
        </w:object>
      </w:r>
      <w:r>
        <w:t>)</w:t>
      </w:r>
      <w:r>
        <w:t>为原料制备金属钛的主要步骤有：</w:t>
      </w:r>
    </w:p>
    <w:p w:rsidR="002B1494" w:rsidRDefault="004D2D3F">
      <w:pPr>
        <w:spacing w:line="360" w:lineRule="auto"/>
        <w:jc w:val="left"/>
        <w:textAlignment w:val="center"/>
      </w:pPr>
      <w:r>
        <w:t>i.</w:t>
      </w:r>
      <w:r>
        <w:t>将钛铁矿用浓硫酸溶解，得到含钛化合物和</w:t>
      </w:r>
      <w:r>
        <w:object w:dxaOrig="620" w:dyaOrig="320">
          <v:shape id="_x0000_i1046" type="#_x0000_t75" alt="eqIde2c48a105c996631cd51e98f66dda6b0" style="width:30.75pt;height:15.75pt" o:ole="">
            <v:imagedata r:id="rId57" o:title="eqIde2c48a105c996631cd51e98f66dda6b0"/>
          </v:shape>
          <o:OLEObject Type="Embed" ProgID="Equation.DSMT4" ShapeID="_x0000_i1046" DrawAspect="Content" ObjectID="_1745992474" r:id="rId58"/>
        </w:object>
      </w:r>
      <w:r>
        <w:t>、</w:t>
      </w:r>
      <w:r>
        <w:object w:dxaOrig="970" w:dyaOrig="350">
          <v:shape id="_x0000_i1047" type="#_x0000_t75" alt="eqId69513f9e9a1e8b791ad558337a32d8a1" style="width:48.75pt;height:17.25pt" o:ole="">
            <v:imagedata r:id="rId59" o:title="eqId69513f9e9a1e8b791ad558337a32d8a1"/>
          </v:shape>
          <o:OLEObject Type="Embed" ProgID="Equation.DSMT4" ShapeID="_x0000_i1047" DrawAspect="Content" ObjectID="_1745992475" r:id="rId60"/>
        </w:object>
      </w:r>
      <w:r>
        <w:t>的混合溶液</w:t>
      </w:r>
    </w:p>
    <w:p w:rsidR="002B1494" w:rsidRDefault="004D2D3F">
      <w:pPr>
        <w:spacing w:line="360" w:lineRule="auto"/>
        <w:jc w:val="left"/>
        <w:textAlignment w:val="center"/>
      </w:pPr>
      <w:r>
        <w:t>ii.</w:t>
      </w:r>
      <w:r>
        <w:t>向步骤</w:t>
      </w:r>
      <w:r>
        <w:t>i</w:t>
      </w:r>
      <w:r>
        <w:t>所得的溶液中加入铁粉还原</w:t>
      </w:r>
      <w:r>
        <w:object w:dxaOrig="420" w:dyaOrig="290">
          <v:shape id="_x0000_i1048" type="#_x0000_t75" alt="eqIdad60241600751443a89557c09ced8b5c" style="width:21pt;height:14.25pt" o:ole="">
            <v:imagedata r:id="rId61" o:title="eqIdad60241600751443a89557c09ced8b5c"/>
          </v:shape>
          <o:OLEObject Type="Embed" ProgID="Equation.DSMT4" ShapeID="_x0000_i1048" DrawAspect="Content" ObjectID="_1745992476" r:id="rId62"/>
        </w:object>
      </w:r>
      <w:r>
        <w:t>，并在</w:t>
      </w:r>
      <w:r>
        <w:t>27</w:t>
      </w:r>
      <w:r>
        <w:t>3K</w:t>
      </w:r>
      <w:r>
        <w:t>时析出</w:t>
      </w:r>
      <w:r>
        <w:object w:dxaOrig="1230" w:dyaOrig="320">
          <v:shape id="_x0000_i1049" type="#_x0000_t75" alt="eqId14eb2b19beb8e29aaa7763d25d5edac4" style="width:61.5pt;height:15.75pt" o:ole="">
            <v:imagedata r:id="rId63" o:title="eqId14eb2b19beb8e29aaa7763d25d5edac4"/>
          </v:shape>
          <o:OLEObject Type="Embed" ProgID="Equation.DSMT4" ShapeID="_x0000_i1049" DrawAspect="Content" ObjectID="_1745992477" r:id="rId64"/>
        </w:object>
      </w:r>
      <w:r>
        <w:t>晶体以除去铁盐</w:t>
      </w:r>
    </w:p>
    <w:p w:rsidR="002B1494" w:rsidRDefault="004D2D3F">
      <w:pPr>
        <w:spacing w:line="360" w:lineRule="auto"/>
        <w:jc w:val="left"/>
        <w:textAlignment w:val="center"/>
      </w:pPr>
      <w:r>
        <w:t>iii.</w:t>
      </w:r>
      <w:r>
        <w:t>将除去铁盐后的含钛化合物溶液进行一系列处理获得纯净的</w:t>
      </w:r>
      <w:r>
        <w:object w:dxaOrig="480" w:dyaOrig="320">
          <v:shape id="_x0000_i1050" type="#_x0000_t75" alt="eqIda514d343660159732a5051502d79a65d" style="width:24pt;height:15.75pt" o:ole="">
            <v:imagedata r:id="rId65" o:title="eqIda514d343660159732a5051502d79a65d"/>
          </v:shape>
          <o:OLEObject Type="Embed" ProgID="Equation.DSMT4" ShapeID="_x0000_i1050" DrawAspect="Content" ObjectID="_1745992478" r:id="rId66"/>
        </w:object>
      </w:r>
    </w:p>
    <w:p w:rsidR="002B1494" w:rsidRDefault="004D2D3F">
      <w:pPr>
        <w:spacing w:line="360" w:lineRule="auto"/>
        <w:jc w:val="left"/>
        <w:textAlignment w:val="center"/>
      </w:pPr>
      <w:r>
        <w:t>iv.</w:t>
      </w:r>
      <w:r>
        <w:object w:dxaOrig="480" w:dyaOrig="320">
          <v:shape id="_x0000_i1051" type="#_x0000_t75" alt="eqIda514d343660159732a5051502d79a65d" style="width:24pt;height:15.75pt" o:ole="">
            <v:imagedata r:id="rId65" o:title="eqIda514d343660159732a5051502d79a65d"/>
          </v:shape>
          <o:OLEObject Type="Embed" ProgID="Equation.DSMT4" ShapeID="_x0000_i1051" DrawAspect="Content" ObjectID="_1745992479" r:id="rId67"/>
        </w:object>
      </w:r>
      <w:r>
        <w:t>与过量的焦炭、氯气在高温下反应转化为气态</w:t>
      </w:r>
      <w:r>
        <w:object w:dxaOrig="530" w:dyaOrig="320">
          <v:shape id="_x0000_i1052" type="#_x0000_t75" alt="eqId788eaf057c2b96ec53d2cac6a6a8cb83" style="width:26.25pt;height:15.75pt" o:ole="">
            <v:imagedata r:id="rId68" o:title="eqId788eaf057c2b96ec53d2cac6a6a8cb83"/>
          </v:shape>
          <o:OLEObject Type="Embed" ProgID="Equation.DSMT4" ShapeID="_x0000_i1052" DrawAspect="Content" ObjectID="_1745992480" r:id="rId69"/>
        </w:object>
      </w:r>
      <w:r>
        <w:t>，然后在充满氩气的容器中用</w:t>
      </w:r>
      <w:r>
        <w:t>Mg</w:t>
      </w:r>
      <w:r>
        <w:t>还原，得到海绵状金属钛。</w:t>
      </w:r>
    </w:p>
    <w:p w:rsidR="002B1494" w:rsidRDefault="004D2D3F">
      <w:pPr>
        <w:spacing w:line="360" w:lineRule="auto"/>
        <w:jc w:val="left"/>
        <w:textAlignment w:val="center"/>
      </w:pPr>
      <w:r>
        <w:t>回答下列问题</w:t>
      </w:r>
    </w:p>
    <w:p w:rsidR="002B1494" w:rsidRDefault="004D2D3F">
      <w:pPr>
        <w:spacing w:line="360" w:lineRule="auto"/>
        <w:jc w:val="left"/>
        <w:textAlignment w:val="center"/>
      </w:pPr>
      <w:r>
        <w:t>(1)</w:t>
      </w:r>
      <w:r>
        <w:object w:dxaOrig="690" w:dyaOrig="320">
          <v:shape id="_x0000_i1053" type="#_x0000_t75" alt="eqId4d81b6306df23ad5f882f48cd510ea21" style="width:34.5pt;height:15.75pt" o:ole="">
            <v:imagedata r:id="rId55" o:title="eqId4d81b6306df23ad5f882f48cd510ea21"/>
          </v:shape>
          <o:OLEObject Type="Embed" ProgID="Equation.DSMT4" ShapeID="_x0000_i1053" DrawAspect="Content" ObjectID="_1745992481" r:id="rId70"/>
        </w:object>
      </w:r>
      <w:r>
        <w:t>中</w:t>
      </w:r>
      <w:r>
        <w:t>Ti</w:t>
      </w:r>
      <w:r>
        <w:t>元素的化合价为</w:t>
      </w:r>
      <w:r>
        <w:t>___________</w:t>
      </w:r>
      <w:r>
        <w:t>。</w:t>
      </w:r>
    </w:p>
    <w:p w:rsidR="002B1494" w:rsidRDefault="004D2D3F">
      <w:pPr>
        <w:spacing w:line="360" w:lineRule="auto"/>
        <w:jc w:val="left"/>
        <w:textAlignment w:val="center"/>
      </w:pPr>
      <w:r>
        <w:t>(2)</w:t>
      </w:r>
      <w:r>
        <w:t>写出步骤</w:t>
      </w:r>
      <w:r>
        <w:t>ii</w:t>
      </w:r>
      <w:r>
        <w:t>中向混合溶液加入铁粉时发生反应的离子方程式</w:t>
      </w:r>
      <w:r>
        <w:t>___________</w:t>
      </w:r>
      <w:r>
        <w:t>。检验加入铁粉后溶液中是否存在</w:t>
      </w:r>
      <w:r>
        <w:object w:dxaOrig="420" w:dyaOrig="290">
          <v:shape id="_x0000_i1054" type="#_x0000_t75" alt="eqIdad60241600751443a89557c09ced8b5c" style="width:21pt;height:14.25pt" o:ole="">
            <v:imagedata r:id="rId61" o:title="eqIdad60241600751443a89557c09ced8b5c"/>
          </v:shape>
          <o:OLEObject Type="Embed" ProgID="Equation.DSMT4" ShapeID="_x0000_i1054" DrawAspect="Content" ObjectID="_1745992482" r:id="rId71"/>
        </w:object>
      </w:r>
      <w:r>
        <w:t>的方法是</w:t>
      </w:r>
      <w:r>
        <w:t>___________</w:t>
      </w:r>
      <w:r>
        <w:t>。</w:t>
      </w:r>
    </w:p>
    <w:p w:rsidR="002B1494" w:rsidRDefault="004D2D3F">
      <w:pPr>
        <w:spacing w:line="360" w:lineRule="auto"/>
        <w:jc w:val="left"/>
        <w:textAlignment w:val="center"/>
      </w:pPr>
      <w:r>
        <w:t>(3)</w:t>
      </w:r>
      <w:r>
        <w:t>写出步骤</w:t>
      </w:r>
      <w:r>
        <w:t>iv</w:t>
      </w:r>
      <w:r>
        <w:t>中</w:t>
      </w:r>
      <w:r>
        <w:object w:dxaOrig="480" w:dyaOrig="320">
          <v:shape id="_x0000_i1055" type="#_x0000_t75" alt="eqIda514d343660159732a5051502d79a65d" style="width:24pt;height:15.75pt" o:ole="">
            <v:imagedata r:id="rId65" o:title="eqIda514d343660159732a5051502d79a65d"/>
          </v:shape>
          <o:OLEObject Type="Embed" ProgID="Equation.DSMT4" ShapeID="_x0000_i1055" DrawAspect="Content" ObjectID="_1745992483" r:id="rId72"/>
        </w:object>
      </w:r>
      <w:r>
        <w:t>与过量的焦炭、氯气在高温下反应转化为气态</w:t>
      </w:r>
      <w:r>
        <w:object w:dxaOrig="530" w:dyaOrig="320">
          <v:shape id="_x0000_i1056" type="#_x0000_t75" alt="eqId788eaf057c2b96ec53d2cac6a6a8cb83" style="width:26.25pt;height:15.75pt" o:ole="">
            <v:imagedata r:id="rId68" o:title="eqId788eaf057c2b96ec53d2cac6a6a8cb83"/>
          </v:shape>
          <o:OLEObject Type="Embed" ProgID="Equation.DSMT4" ShapeID="_x0000_i1056" DrawAspect="Content" ObjectID="_1745992484" r:id="rId73"/>
        </w:object>
      </w:r>
      <w:r>
        <w:t>的化学方程式</w:t>
      </w:r>
      <w:r>
        <w:t>___________</w:t>
      </w:r>
      <w:r>
        <w:t>，该反应中氧化剂与还原剂的物质的量之比为</w:t>
      </w:r>
      <w:r>
        <w:t>___________</w:t>
      </w:r>
      <w:r>
        <w:t>。</w:t>
      </w:r>
    </w:p>
    <w:p w:rsidR="002B1494" w:rsidRDefault="004D2D3F">
      <w:pPr>
        <w:spacing w:line="360" w:lineRule="auto"/>
        <w:jc w:val="left"/>
        <w:textAlignment w:val="center"/>
      </w:pPr>
      <w:r>
        <w:t>(4)</w:t>
      </w:r>
      <w:r>
        <w:t>在氩气中用镁还原出金属钛，氩气的作用是防</w:t>
      </w:r>
      <w:r>
        <w:t>止</w:t>
      </w:r>
      <w:r>
        <w:t>___________</w:t>
      </w:r>
      <w:r>
        <w:t>。</w:t>
      </w:r>
    </w:p>
    <w:p w:rsidR="002B1494" w:rsidRDefault="004D2D3F">
      <w:pPr>
        <w:spacing w:line="360" w:lineRule="auto"/>
        <w:jc w:val="left"/>
        <w:textAlignment w:val="center"/>
      </w:pPr>
      <w:r>
        <w:t>17</w:t>
      </w:r>
      <w:r>
        <w:t>．铜是生活中常见的金属，请回答下列问题：</w:t>
      </w:r>
    </w:p>
    <w:p w:rsidR="002B1494" w:rsidRDefault="004D2D3F">
      <w:pPr>
        <w:spacing w:line="360" w:lineRule="auto"/>
        <w:jc w:val="left"/>
        <w:textAlignment w:val="center"/>
      </w:pPr>
      <w:r>
        <w:t>(1)Cu</w:t>
      </w:r>
      <w:r>
        <w:t>不活泼，通常情况下不与稀硫酸反应，但向</w:t>
      </w:r>
      <w:r>
        <w:t>Cu</w:t>
      </w:r>
      <w:r>
        <w:t>和稀硫酸的混合物中滴入</w:t>
      </w:r>
      <w:r>
        <w:t>H</w:t>
      </w:r>
      <w:r>
        <w:rPr>
          <w:vertAlign w:val="subscript"/>
        </w:rPr>
        <w:t>2</w:t>
      </w:r>
      <w:r>
        <w:t>O</w:t>
      </w:r>
      <w:r>
        <w:rPr>
          <w:vertAlign w:val="subscript"/>
        </w:rPr>
        <w:t>2</w:t>
      </w:r>
      <w:r>
        <w:t>溶液后，溶液很快变蓝色，试写出该反应的离子方程式：</w:t>
      </w:r>
      <w:r>
        <w:t>__________</w:t>
      </w:r>
      <w:r>
        <w:t>。</w:t>
      </w:r>
    </w:p>
    <w:p w:rsidR="002B1494" w:rsidRDefault="004D2D3F">
      <w:pPr>
        <w:spacing w:line="360" w:lineRule="auto"/>
        <w:jc w:val="left"/>
        <w:textAlignment w:val="center"/>
      </w:pPr>
      <w:r>
        <w:t>(2)</w:t>
      </w:r>
      <w:r>
        <w:t>将硫酸铜溶液和碳酸钠溶液混合，会析出</w:t>
      </w:r>
      <w:r>
        <w:t>Cu</w:t>
      </w:r>
      <w:r>
        <w:rPr>
          <w:vertAlign w:val="subscript"/>
        </w:rPr>
        <w:t>2</w:t>
      </w:r>
      <w:r>
        <w:t>(OH)</w:t>
      </w:r>
      <w:r>
        <w:rPr>
          <w:vertAlign w:val="subscript"/>
        </w:rPr>
        <w:t>2</w:t>
      </w:r>
      <w:r>
        <w:t>CO</w:t>
      </w:r>
      <w:r>
        <w:rPr>
          <w:vertAlign w:val="subscript"/>
        </w:rPr>
        <w:t>3</w:t>
      </w:r>
      <w:r>
        <w:t>绿色固体，试写出该反应的离子方程式：</w:t>
      </w:r>
      <w:r>
        <w:t>_________</w:t>
      </w:r>
      <w:r>
        <w:t>。</w:t>
      </w:r>
    </w:p>
    <w:p w:rsidR="002B1494" w:rsidRDefault="004D2D3F">
      <w:pPr>
        <w:spacing w:line="360" w:lineRule="auto"/>
        <w:jc w:val="left"/>
        <w:textAlignment w:val="center"/>
      </w:pPr>
      <w:r>
        <w:lastRenderedPageBreak/>
        <w:t>(3)</w:t>
      </w:r>
      <w:r>
        <w:t>火法炼铜的原理为</w:t>
      </w:r>
      <w:r>
        <w:t>Cu</w:t>
      </w:r>
      <w:r>
        <w:rPr>
          <w:vertAlign w:val="subscript"/>
        </w:rPr>
        <w:t>2</w:t>
      </w:r>
      <w:r>
        <w:t>S</w:t>
      </w:r>
      <w:r>
        <w:t>＋</w:t>
      </w:r>
      <w:r>
        <w:t>O</w:t>
      </w:r>
      <w:r>
        <w:rPr>
          <w:vertAlign w:val="subscript"/>
        </w:rPr>
        <w:t>2</w:t>
      </w:r>
      <w:r>
        <w:object w:dxaOrig="480" w:dyaOrig="680">
          <v:shape id="_x0000_i1057" type="#_x0000_t75" alt="eqId79ec93a8137ed3c56696b9c0e84a1dd4" style="width:24pt;height:33.75pt" o:ole="">
            <v:imagedata r:id="rId74" o:title="eqId79ec93a8137ed3c56696b9c0e84a1dd4"/>
          </v:shape>
          <o:OLEObject Type="Embed" ProgID="Equation.DSMT4" ShapeID="_x0000_i1057" DrawAspect="Content" ObjectID="_1745992485" r:id="rId75"/>
        </w:object>
      </w:r>
      <w:r>
        <w:t>2Cu</w:t>
      </w:r>
      <w:r>
        <w:t>＋</w:t>
      </w:r>
      <w:r>
        <w:t>SO</w:t>
      </w:r>
      <w:r>
        <w:rPr>
          <w:vertAlign w:val="subscript"/>
        </w:rPr>
        <w:t>2</w:t>
      </w:r>
      <w:r>
        <w:t>，在该反应中每生成</w:t>
      </w:r>
      <w:r>
        <w:t xml:space="preserve">1 </w:t>
      </w:r>
      <w:proofErr w:type="spellStart"/>
      <w:r>
        <w:t>mol</w:t>
      </w:r>
      <w:proofErr w:type="spellEnd"/>
      <w:r>
        <w:t xml:space="preserve"> Cu</w:t>
      </w:r>
      <w:r>
        <w:t>，转移</w:t>
      </w:r>
      <w:r>
        <w:t>________</w:t>
      </w:r>
      <w:proofErr w:type="spellStart"/>
      <w:r>
        <w:t>m</w:t>
      </w:r>
      <w:r>
        <w:t>ol</w:t>
      </w:r>
      <w:proofErr w:type="spellEnd"/>
      <w:r>
        <w:t xml:space="preserve"> e</w:t>
      </w:r>
      <w:r>
        <w:rPr>
          <w:vertAlign w:val="superscript"/>
        </w:rPr>
        <w:t>－</w:t>
      </w:r>
      <w:r>
        <w:t>。</w:t>
      </w:r>
    </w:p>
    <w:p w:rsidR="002B1494" w:rsidRDefault="004D2D3F">
      <w:pPr>
        <w:spacing w:line="360" w:lineRule="auto"/>
        <w:jc w:val="left"/>
        <w:textAlignment w:val="center"/>
      </w:pPr>
      <w:r>
        <w:t>(4)</w:t>
      </w:r>
      <w:r>
        <w:t>据报道，有一种叫</w:t>
      </w:r>
      <w:proofErr w:type="spellStart"/>
      <w:r>
        <w:t>Thibacillus</w:t>
      </w:r>
      <w:proofErr w:type="spellEnd"/>
      <w:r>
        <w:t xml:space="preserve"> </w:t>
      </w:r>
      <w:proofErr w:type="spellStart"/>
      <w:r>
        <w:t>Ferroxidans</w:t>
      </w:r>
      <w:proofErr w:type="spellEnd"/>
      <w:r>
        <w:t>的细菌在有氧气存在的酸性溶液中，可将黄铜矿</w:t>
      </w:r>
      <w:r>
        <w:t>CuFeS</w:t>
      </w:r>
      <w:r>
        <w:rPr>
          <w:vertAlign w:val="subscript"/>
        </w:rPr>
        <w:t>2</w:t>
      </w:r>
      <w:r>
        <w:t>氧化成硫酸盐：</w:t>
      </w:r>
      <w:r>
        <w:t>4CuFeS</w:t>
      </w:r>
      <w:r>
        <w:rPr>
          <w:vertAlign w:val="subscript"/>
        </w:rPr>
        <w:t>2</w:t>
      </w:r>
      <w:r>
        <w:t>＋</w:t>
      </w:r>
      <w:r>
        <w:t>2H</w:t>
      </w:r>
      <w:r>
        <w:rPr>
          <w:vertAlign w:val="subscript"/>
        </w:rPr>
        <w:t>2</w:t>
      </w:r>
      <w:r>
        <w:t>SO</w:t>
      </w:r>
      <w:r>
        <w:rPr>
          <w:vertAlign w:val="subscript"/>
        </w:rPr>
        <w:t>4</w:t>
      </w:r>
      <w:r>
        <w:t>＋</w:t>
      </w:r>
      <w:r>
        <w:t>17O</w:t>
      </w:r>
      <w:r>
        <w:rPr>
          <w:vertAlign w:val="subscript"/>
        </w:rPr>
        <w:t>2</w:t>
      </w:r>
      <w:r>
        <w:t>=4CuSO</w:t>
      </w:r>
      <w:r>
        <w:rPr>
          <w:vertAlign w:val="subscript"/>
        </w:rPr>
        <w:t>4</w:t>
      </w:r>
      <w:r>
        <w:t>＋</w:t>
      </w:r>
      <w:r>
        <w:t>2Fe</w:t>
      </w:r>
      <w:r>
        <w:rPr>
          <w:vertAlign w:val="subscript"/>
        </w:rPr>
        <w:t>2</w:t>
      </w:r>
      <w:r>
        <w:t>(SO</w:t>
      </w:r>
      <w:r>
        <w:rPr>
          <w:vertAlign w:val="subscript"/>
        </w:rPr>
        <w:t>4</w:t>
      </w:r>
      <w:r>
        <w:t>)</w:t>
      </w:r>
      <w:r>
        <w:rPr>
          <w:vertAlign w:val="subscript"/>
        </w:rPr>
        <w:t>3</w:t>
      </w:r>
      <w:r>
        <w:t>＋</w:t>
      </w:r>
      <w:r>
        <w:t>2H</w:t>
      </w:r>
      <w:r>
        <w:rPr>
          <w:vertAlign w:val="subscript"/>
        </w:rPr>
        <w:t>2</w:t>
      </w:r>
      <w:r>
        <w:t>O</w:t>
      </w:r>
      <w:r>
        <w:t>。利用反应后的溶液，按如下流程可制备胆矾（</w:t>
      </w:r>
      <w:r>
        <w:t>CuSO</w:t>
      </w:r>
      <w:r>
        <w:rPr>
          <w:vertAlign w:val="subscript"/>
        </w:rPr>
        <w:t>4</w:t>
      </w:r>
      <w:r>
        <w:t>·5H</w:t>
      </w:r>
      <w:r>
        <w:rPr>
          <w:vertAlign w:val="subscript"/>
        </w:rPr>
        <w:t>2</w:t>
      </w:r>
      <w:r>
        <w:t>O</w:t>
      </w:r>
      <w:r>
        <w:t>）：</w:t>
      </w:r>
    </w:p>
    <w:p w:rsidR="002B1494" w:rsidRDefault="004D2D3F">
      <w:pPr>
        <w:spacing w:line="360" w:lineRule="auto"/>
        <w:jc w:val="left"/>
        <w:textAlignment w:val="center"/>
      </w:pPr>
      <w:r>
        <w:rPr>
          <w:noProof/>
        </w:rPr>
        <w:drawing>
          <wp:inline distT="0" distB="0" distL="0" distR="0">
            <wp:extent cx="3867150" cy="600075"/>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36269" name=""/>
                    <pic:cNvPicPr>
                      <a:picLocks noChangeAspect="1"/>
                    </pic:cNvPicPr>
                  </pic:nvPicPr>
                  <pic:blipFill>
                    <a:blip r:embed="rId76"/>
                    <a:stretch>
                      <a:fillRect/>
                    </a:stretch>
                  </pic:blipFill>
                  <pic:spPr>
                    <a:xfrm>
                      <a:off x="0" y="0"/>
                      <a:ext cx="3867150" cy="600075"/>
                    </a:xfrm>
                    <a:prstGeom prst="rect">
                      <a:avLst/>
                    </a:prstGeom>
                  </pic:spPr>
                </pic:pic>
              </a:graphicData>
            </a:graphic>
          </wp:inline>
        </w:drawing>
      </w:r>
    </w:p>
    <w:p w:rsidR="002B1494" w:rsidRDefault="004D2D3F">
      <w:pPr>
        <w:spacing w:line="360" w:lineRule="auto"/>
        <w:jc w:val="left"/>
        <w:textAlignment w:val="center"/>
      </w:pPr>
      <w:r>
        <w:t>①</w:t>
      </w:r>
      <w:r>
        <w:t>检验溶液</w:t>
      </w:r>
      <w:r>
        <w:t>B</w:t>
      </w:r>
      <w:r>
        <w:t>中</w:t>
      </w:r>
      <w:r>
        <w:t>Fe</w:t>
      </w:r>
      <w:r>
        <w:rPr>
          <w:vertAlign w:val="superscript"/>
        </w:rPr>
        <w:t>3</w:t>
      </w:r>
      <w:r>
        <w:rPr>
          <w:vertAlign w:val="superscript"/>
        </w:rPr>
        <w:t>＋</w:t>
      </w:r>
      <w:r>
        <w:t>是否被除尽的实验方法：</w:t>
      </w:r>
      <w:r>
        <w:t>__________</w:t>
      </w:r>
      <w:r>
        <w:t>。</w:t>
      </w:r>
    </w:p>
    <w:p w:rsidR="002B1494" w:rsidRDefault="004D2D3F">
      <w:pPr>
        <w:spacing w:line="360" w:lineRule="auto"/>
        <w:jc w:val="left"/>
        <w:textAlignment w:val="center"/>
      </w:pPr>
      <w:r>
        <w:t>②</w:t>
      </w:r>
      <w:r>
        <w:t>在实验室中，设计两个原理不同的方案，从溶液</w:t>
      </w:r>
      <w:r>
        <w:t>B</w:t>
      </w:r>
      <w:r>
        <w:t>中提炼金属铜（要求：一种方案只用一个反应来完成）。写出两种方案中涉及的化学方程式：</w:t>
      </w:r>
    </w:p>
    <w:p w:rsidR="002B1494" w:rsidRDefault="004D2D3F">
      <w:pPr>
        <w:spacing w:line="360" w:lineRule="auto"/>
        <w:jc w:val="left"/>
        <w:textAlignment w:val="center"/>
      </w:pPr>
      <w:r>
        <w:t>方案一</w:t>
      </w:r>
      <w:r>
        <w:t>_________</w:t>
      </w:r>
      <w:r>
        <w:t>；方案二</w:t>
      </w:r>
      <w:r>
        <w:t>_________</w:t>
      </w:r>
      <w:r>
        <w:t>。</w:t>
      </w:r>
    </w:p>
    <w:p w:rsidR="002B1494" w:rsidRDefault="002B1494">
      <w:pPr>
        <w:spacing w:line="360" w:lineRule="auto"/>
        <w:jc w:val="center"/>
        <w:textAlignment w:val="center"/>
        <w:rPr>
          <w:rFonts w:ascii="黑体" w:eastAsia="黑体" w:hAnsi="黑体" w:cs="黑体"/>
          <w:b/>
          <w:sz w:val="30"/>
        </w:rPr>
      </w:pPr>
    </w:p>
    <w:p w:rsidR="002B1494" w:rsidRDefault="004D2D3F">
      <w:pPr>
        <w:spacing w:line="360" w:lineRule="auto"/>
        <w:jc w:val="left"/>
        <w:textAlignment w:val="center"/>
        <w:rPr>
          <w:rFonts w:ascii="宋体" w:hAnsi="宋体" w:cs="宋体"/>
          <w:b/>
        </w:rPr>
      </w:pPr>
      <w:r>
        <w:rPr>
          <w:rFonts w:ascii="宋体" w:hAnsi="宋体" w:cs="宋体"/>
          <w:b/>
        </w:rPr>
        <w:t>三、计算题</w:t>
      </w:r>
    </w:p>
    <w:p w:rsidR="002B1494" w:rsidRDefault="004D2D3F">
      <w:pPr>
        <w:spacing w:line="360" w:lineRule="auto"/>
        <w:jc w:val="left"/>
        <w:textAlignment w:val="center"/>
      </w:pPr>
      <w:r>
        <w:t>18</w:t>
      </w:r>
      <w:r>
        <w:t>．由铝和某些金属氧化物组成的混合物在化学上称为铝热剂，该混合物在高温条件下能发生置换反应。为确定某铝热剂样品</w:t>
      </w:r>
      <w:r>
        <w:t>(</w:t>
      </w:r>
      <w:r>
        <w:t>铝和氧化铁</w:t>
      </w:r>
      <w:r>
        <w:t>)</w:t>
      </w:r>
      <w:r>
        <w:t>的组成，分别进行下列实验：</w:t>
      </w:r>
    </w:p>
    <w:p w:rsidR="002B1494" w:rsidRDefault="004D2D3F">
      <w:pPr>
        <w:spacing w:line="360" w:lineRule="auto"/>
        <w:jc w:val="left"/>
        <w:textAlignment w:val="center"/>
      </w:pPr>
      <w:r>
        <w:t>（</w:t>
      </w:r>
      <w:r>
        <w:t>1</w:t>
      </w:r>
      <w:r>
        <w:t>）若取</w:t>
      </w:r>
      <w:r>
        <w:t>10.7g</w:t>
      </w:r>
      <w:r>
        <w:t>该样品，向其中加入足量的</w:t>
      </w:r>
      <w:proofErr w:type="spellStart"/>
      <w:r>
        <w:t>NaOH</w:t>
      </w:r>
      <w:proofErr w:type="spellEnd"/>
      <w:r>
        <w:t>溶液，测得生成的气体</w:t>
      </w:r>
      <w:r>
        <w:t>(</w:t>
      </w:r>
      <w:r>
        <w:t>标准状况，下同</w:t>
      </w:r>
      <w:r>
        <w:t>)</w:t>
      </w:r>
      <w:r>
        <w:t>体积为</w:t>
      </w:r>
      <w:proofErr w:type="spellStart"/>
      <w:r>
        <w:t>aL</w:t>
      </w:r>
      <w:proofErr w:type="spellEnd"/>
      <w:r>
        <w:t>。反应的化学方程式是</w:t>
      </w:r>
      <w:r>
        <w:t>__</w:t>
      </w:r>
      <w:r>
        <w:t>，样品中铝的质量分数是</w:t>
      </w:r>
      <w:r>
        <w:t>__(</w:t>
      </w:r>
      <w:r>
        <w:t>用含</w:t>
      </w:r>
      <w:r>
        <w:t>a</w:t>
      </w:r>
      <w:r>
        <w:t>的表达式表示</w:t>
      </w:r>
      <w:r>
        <w:t>)</w:t>
      </w:r>
      <w:r>
        <w:t>。</w:t>
      </w:r>
    </w:p>
    <w:p w:rsidR="002B1494" w:rsidRDefault="004D2D3F">
      <w:pPr>
        <w:spacing w:line="360" w:lineRule="auto"/>
        <w:jc w:val="left"/>
        <w:textAlignment w:val="center"/>
      </w:pPr>
      <w:r>
        <w:t>（</w:t>
      </w:r>
      <w:r>
        <w:t>2</w:t>
      </w:r>
      <w:r>
        <w:t>）若取同质量的样品，在高温下使其恰好反应，则</w:t>
      </w:r>
      <w:r>
        <w:t>a=__L</w:t>
      </w:r>
      <w:r>
        <w:t>；该反应的化学方程式是</w:t>
      </w:r>
      <w:r>
        <w:t>__</w:t>
      </w:r>
      <w:r>
        <w:t>。</w:t>
      </w:r>
    </w:p>
    <w:p w:rsidR="002B1494" w:rsidRDefault="004D2D3F">
      <w:pPr>
        <w:spacing w:line="360" w:lineRule="auto"/>
        <w:jc w:val="left"/>
        <w:textAlignment w:val="center"/>
      </w:pPr>
      <w:r>
        <w:t>19</w:t>
      </w:r>
      <w:r>
        <w:t>．向含</w:t>
      </w:r>
      <w:r>
        <w:t>amolNH</w:t>
      </w:r>
      <w:r>
        <w:rPr>
          <w:vertAlign w:val="subscript"/>
        </w:rPr>
        <w:t>4</w:t>
      </w:r>
      <w:r>
        <w:t>Fe(SO</w:t>
      </w:r>
      <w:r>
        <w:rPr>
          <w:vertAlign w:val="subscript"/>
        </w:rPr>
        <w:t>4</w:t>
      </w:r>
      <w:r>
        <w:t>)</w:t>
      </w:r>
      <w:r>
        <w:rPr>
          <w:vertAlign w:val="subscript"/>
        </w:rPr>
        <w:t>2</w:t>
      </w:r>
      <w:r>
        <w:t>和</w:t>
      </w:r>
      <w:r>
        <w:t>amolNH</w:t>
      </w:r>
      <w:r>
        <w:rPr>
          <w:vertAlign w:val="subscript"/>
        </w:rPr>
        <w:t>4</w:t>
      </w:r>
      <w:r>
        <w:t>HSO</w:t>
      </w:r>
      <w:r>
        <w:rPr>
          <w:vertAlign w:val="subscript"/>
        </w:rPr>
        <w:t>4</w:t>
      </w:r>
      <w:r>
        <w:t>溶液中逐滴加入</w:t>
      </w:r>
      <w:proofErr w:type="spellStart"/>
      <w:r>
        <w:t>bmolBa</w:t>
      </w:r>
      <w:proofErr w:type="spellEnd"/>
      <w:r>
        <w:t>(OH)</w:t>
      </w:r>
      <w:r>
        <w:rPr>
          <w:vertAlign w:val="subscript"/>
        </w:rPr>
        <w:t>2</w:t>
      </w:r>
      <w:r>
        <w:t>溶液，请计算：</w:t>
      </w:r>
    </w:p>
    <w:p w:rsidR="002B1494" w:rsidRDefault="004D2D3F">
      <w:pPr>
        <w:spacing w:line="360" w:lineRule="auto"/>
        <w:jc w:val="left"/>
        <w:textAlignment w:val="center"/>
      </w:pPr>
      <w:r>
        <w:t>(1)</w:t>
      </w:r>
      <w:r>
        <w:t>当</w:t>
      </w:r>
      <w:r>
        <w:t>a=1</w:t>
      </w:r>
      <w:r>
        <w:t>，加入过量</w:t>
      </w:r>
      <w:r>
        <w:t>Ba(OH)</w:t>
      </w:r>
      <w:r>
        <w:rPr>
          <w:vertAlign w:val="subscript"/>
        </w:rPr>
        <w:t>2</w:t>
      </w:r>
      <w:r>
        <w:t>溶液并加热，则</w:t>
      </w:r>
      <w:r>
        <w:t>(</w:t>
      </w:r>
      <w:r>
        <w:t>标况下</w:t>
      </w:r>
      <w:r>
        <w:t>)</w:t>
      </w:r>
      <w:r>
        <w:t>产生</w:t>
      </w:r>
      <w:r>
        <w:t>NH</w:t>
      </w:r>
      <w:r>
        <w:rPr>
          <w:vertAlign w:val="subscript"/>
        </w:rPr>
        <w:t>3</w:t>
      </w:r>
      <w:r>
        <w:t>的体积为</w:t>
      </w:r>
      <w:r>
        <w:t>_______L</w:t>
      </w:r>
      <w:r>
        <w:t>。</w:t>
      </w:r>
    </w:p>
    <w:p w:rsidR="002B1494" w:rsidRDefault="004D2D3F">
      <w:pPr>
        <w:spacing w:line="360" w:lineRule="auto"/>
        <w:jc w:val="left"/>
        <w:textAlignment w:val="center"/>
      </w:pPr>
      <w:r>
        <w:t>(2)</w:t>
      </w:r>
      <w:r>
        <w:t>当</w:t>
      </w:r>
      <w:r>
        <w:t>b=2.5a</w:t>
      </w:r>
      <w:r>
        <w:t>时，溶液中产生沉淀是</w:t>
      </w:r>
      <w:r>
        <w:t>_______</w:t>
      </w:r>
      <w:r>
        <w:t>，质量为</w:t>
      </w:r>
      <w:r>
        <w:t>_______g(</w:t>
      </w:r>
      <w:r>
        <w:t>用含</w:t>
      </w:r>
      <w:r>
        <w:t>a</w:t>
      </w:r>
      <w:r>
        <w:t>的表达式表示</w:t>
      </w:r>
      <w:r>
        <w:t>)</w:t>
      </w:r>
      <w:r>
        <w:t>。</w:t>
      </w:r>
    </w:p>
    <w:p w:rsidR="002B1494" w:rsidRDefault="002B1494">
      <w:pPr>
        <w:spacing w:line="360" w:lineRule="auto"/>
        <w:jc w:val="center"/>
        <w:textAlignment w:val="center"/>
        <w:rPr>
          <w:rFonts w:ascii="黑体" w:eastAsia="黑体" w:hAnsi="黑体" w:cs="黑体"/>
          <w:b/>
          <w:sz w:val="30"/>
        </w:rPr>
      </w:pPr>
    </w:p>
    <w:p w:rsidR="002B1494" w:rsidRDefault="004D2D3F">
      <w:pPr>
        <w:spacing w:line="360" w:lineRule="auto"/>
        <w:jc w:val="left"/>
        <w:textAlignment w:val="center"/>
        <w:rPr>
          <w:rFonts w:ascii="宋体" w:hAnsi="宋体" w:cs="宋体"/>
          <w:b/>
        </w:rPr>
      </w:pPr>
      <w:r>
        <w:rPr>
          <w:rFonts w:ascii="宋体" w:hAnsi="宋体" w:cs="宋体"/>
          <w:b/>
        </w:rPr>
        <w:t>四、实验题</w:t>
      </w:r>
    </w:p>
    <w:p w:rsidR="002B1494" w:rsidRDefault="004D2D3F">
      <w:pPr>
        <w:spacing w:line="360" w:lineRule="auto"/>
        <w:jc w:val="left"/>
        <w:textAlignment w:val="center"/>
      </w:pPr>
      <w:r>
        <w:t>20</w:t>
      </w:r>
      <w:r>
        <w:t>．无水</w:t>
      </w:r>
      <w:r>
        <w:object w:dxaOrig="550" w:dyaOrig="320">
          <v:shape id="_x0000_i1058" type="#_x0000_t75" alt="eqIdbba8c268b645f045374466cb02f50759" style="width:27.75pt;height:15.75pt" o:ole="">
            <v:imagedata r:id="rId47" o:title="eqIdbba8c268b645f045374466cb02f50759"/>
          </v:shape>
          <o:OLEObject Type="Embed" ProgID="Equation.DSMT4" ShapeID="_x0000_i1058" DrawAspect="Content" ObjectID="_1745992486" r:id="rId77"/>
        </w:object>
      </w:r>
      <w:r>
        <w:t>是一种重要的化工原料，其熔点</w:t>
      </w:r>
      <w:r>
        <w:t>306℃</w:t>
      </w:r>
      <w:r>
        <w:t>、沸点</w:t>
      </w:r>
      <w:r>
        <w:t>316℃</w:t>
      </w:r>
      <w:r>
        <w:t>，易溶于水并且有强烈的吸水性，能吸收空气里的水分而潮解。一般采用低共熔混合物反应法</w:t>
      </w:r>
      <w:r>
        <w:t>(</w:t>
      </w:r>
      <w:r>
        <w:t>熔融法</w:t>
      </w:r>
      <w:r>
        <w:t>)</w:t>
      </w:r>
      <w:r>
        <w:t>制备高纯度的三氯化铁，其模拟反应装置如下：</w:t>
      </w:r>
    </w:p>
    <w:p w:rsidR="002B1494" w:rsidRDefault="004D2D3F">
      <w:pPr>
        <w:spacing w:line="360" w:lineRule="auto"/>
        <w:jc w:val="left"/>
        <w:textAlignment w:val="center"/>
      </w:pPr>
      <w:r>
        <w:rPr>
          <w:noProof/>
        </w:rPr>
        <w:lastRenderedPageBreak/>
        <w:drawing>
          <wp:inline distT="0" distB="0" distL="0" distR="0">
            <wp:extent cx="4591050" cy="123825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7851" name=""/>
                    <pic:cNvPicPr>
                      <a:picLocks noChangeAspect="1"/>
                    </pic:cNvPicPr>
                  </pic:nvPicPr>
                  <pic:blipFill>
                    <a:blip r:embed="rId78"/>
                    <a:stretch>
                      <a:fillRect/>
                    </a:stretch>
                  </pic:blipFill>
                  <pic:spPr>
                    <a:xfrm>
                      <a:off x="0" y="0"/>
                      <a:ext cx="4591050" cy="1238250"/>
                    </a:xfrm>
                    <a:prstGeom prst="rect">
                      <a:avLst/>
                    </a:prstGeom>
                  </pic:spPr>
                </pic:pic>
              </a:graphicData>
            </a:graphic>
          </wp:inline>
        </w:drawing>
      </w:r>
    </w:p>
    <w:p w:rsidR="002B1494" w:rsidRDefault="004D2D3F">
      <w:pPr>
        <w:spacing w:line="360" w:lineRule="auto"/>
        <w:jc w:val="left"/>
        <w:textAlignment w:val="center"/>
      </w:pPr>
      <w:r>
        <w:t>实验过程：在一个带有耐酸衬里的反应器中</w:t>
      </w:r>
      <w:r>
        <w:t>(</w:t>
      </w:r>
      <w:r>
        <w:t>即图中的高温反应釜</w:t>
      </w:r>
      <w:r>
        <w:t>)</w:t>
      </w:r>
      <w:r>
        <w:t>，将</w:t>
      </w:r>
      <w:r>
        <w:t>70%</w:t>
      </w:r>
      <w:r>
        <w:object w:dxaOrig="550" w:dyaOrig="320">
          <v:shape id="_x0000_i1059" type="#_x0000_t75" alt="eqIdbba8c268b645f045374466cb02f50759" style="width:27.75pt;height:15.75pt" o:ole="">
            <v:imagedata r:id="rId47" o:title="eqIdbba8c268b645f045374466cb02f50759"/>
          </v:shape>
          <o:OLEObject Type="Embed" ProgID="Equation.DSMT4" ShapeID="_x0000_i1059" DrawAspect="Content" ObjectID="_1745992487" r:id="rId79"/>
        </w:object>
      </w:r>
      <w:r>
        <w:t>和</w:t>
      </w:r>
      <w:r>
        <w:t>30%KCl</w:t>
      </w:r>
      <w:r>
        <w:t>在</w:t>
      </w:r>
      <w:r>
        <w:t>600℃</w:t>
      </w:r>
      <w:r>
        <w:t>下共熔。再将铁屑溶解于共熔物中，再通入干燥氯气。反应生成的升华后导出，再经冷凝收集。</w:t>
      </w:r>
    </w:p>
    <w:p w:rsidR="002B1494" w:rsidRDefault="004D2D3F">
      <w:pPr>
        <w:spacing w:line="360" w:lineRule="auto"/>
        <w:jc w:val="left"/>
        <w:textAlignment w:val="center"/>
      </w:pPr>
      <w:r>
        <w:t>回答下列问题：</w:t>
      </w:r>
    </w:p>
    <w:p w:rsidR="002B1494" w:rsidRDefault="004D2D3F">
      <w:pPr>
        <w:spacing w:line="360" w:lineRule="auto"/>
        <w:jc w:val="left"/>
        <w:textAlignment w:val="center"/>
      </w:pPr>
      <w:r>
        <w:t>(1)C</w:t>
      </w:r>
      <w:r>
        <w:t>装置的名称为</w:t>
      </w:r>
      <w:r>
        <w:t>_______</w:t>
      </w:r>
      <w:r>
        <w:t>；</w:t>
      </w:r>
    </w:p>
    <w:p w:rsidR="002B1494" w:rsidRDefault="004D2D3F">
      <w:pPr>
        <w:spacing w:line="360" w:lineRule="auto"/>
        <w:jc w:val="left"/>
        <w:textAlignment w:val="center"/>
      </w:pPr>
      <w:r>
        <w:t>(2)</w:t>
      </w:r>
      <w:r>
        <w:t>当氯气通入时，</w:t>
      </w:r>
      <w:r>
        <w:t>A</w:t>
      </w:r>
      <w:r>
        <w:t>中有酸雾产生。为吸收酸雾，</w:t>
      </w:r>
      <w:r>
        <w:t>C</w:t>
      </w:r>
      <w:r>
        <w:t>中应盛放的物质为</w:t>
      </w:r>
      <w:r>
        <w:t>_______</w:t>
      </w:r>
      <w:r>
        <w:t>；</w:t>
      </w:r>
      <w:r>
        <w:t>(</w:t>
      </w:r>
      <w:r>
        <w:t>填字母</w:t>
      </w:r>
      <w:r>
        <w:t>)</w:t>
      </w:r>
    </w:p>
    <w:p w:rsidR="002B1494" w:rsidRDefault="004D2D3F">
      <w:pPr>
        <w:tabs>
          <w:tab w:val="left" w:pos="2078"/>
          <w:tab w:val="left" w:pos="4156"/>
          <w:tab w:val="left" w:pos="6234"/>
        </w:tabs>
        <w:spacing w:line="360" w:lineRule="auto"/>
        <w:jc w:val="left"/>
        <w:textAlignment w:val="center"/>
      </w:pPr>
      <w:r>
        <w:t>A</w:t>
      </w:r>
      <w:r>
        <w:t>．</w:t>
      </w:r>
      <w:r>
        <w:object w:dxaOrig="460" w:dyaOrig="310">
          <v:shape id="_x0000_i1060" type="#_x0000_t75" alt="eqId5b5189cd1a77bf025679caab20c7bb3c" style="width:23.25pt;height:15.75pt" o:ole="">
            <v:imagedata r:id="rId80" o:title="eqId5b5189cd1a77bf025679caab20c7bb3c"/>
          </v:shape>
          <o:OLEObject Type="Embed" ProgID="Equation.DSMT4" ShapeID="_x0000_i1060" DrawAspect="Content" ObjectID="_1745992488" r:id="rId81"/>
        </w:object>
      </w:r>
      <w:r>
        <w:tab/>
        <w:t>B</w:t>
      </w:r>
      <w:r>
        <w:t>．</w:t>
      </w:r>
      <w:proofErr w:type="spellStart"/>
      <w:r>
        <w:t>CaO</w:t>
      </w:r>
      <w:proofErr w:type="spellEnd"/>
      <w:r>
        <w:tab/>
        <w:t>C</w:t>
      </w:r>
      <w:r>
        <w:t>．</w:t>
      </w:r>
      <w:r>
        <w:object w:dxaOrig="650" w:dyaOrig="330">
          <v:shape id="_x0000_i1061" type="#_x0000_t75" alt="eqIdbdcd76b0611c58a8a25dd1fc40454e9a" style="width:32.25pt;height:16.5pt" o:ole="">
            <v:imagedata r:id="rId82" o:title="eqIdbdcd76b0611c58a8a25dd1fc40454e9a"/>
          </v:shape>
          <o:OLEObject Type="Embed" ProgID="Equation.DSMT4" ShapeID="_x0000_i1061" DrawAspect="Content" ObjectID="_1745992489" r:id="rId83"/>
        </w:object>
      </w:r>
      <w:r>
        <w:tab/>
        <w:t>D</w:t>
      </w:r>
      <w:r>
        <w:t>．</w:t>
      </w:r>
      <w:proofErr w:type="spellStart"/>
      <w:r>
        <w:t>NaOH</w:t>
      </w:r>
      <w:proofErr w:type="spellEnd"/>
    </w:p>
    <w:p w:rsidR="002B1494" w:rsidRDefault="004D2D3F">
      <w:pPr>
        <w:spacing w:line="360" w:lineRule="auto"/>
        <w:jc w:val="left"/>
        <w:textAlignment w:val="center"/>
      </w:pPr>
      <w:r>
        <w:t>(3)</w:t>
      </w:r>
      <w:r>
        <w:t>高温反应釜中发生反应的化学方程式为</w:t>
      </w:r>
      <w:r>
        <w:t>_______</w:t>
      </w:r>
      <w:r>
        <w:t>；</w:t>
      </w:r>
    </w:p>
    <w:p w:rsidR="002B1494" w:rsidRDefault="004D2D3F">
      <w:pPr>
        <w:spacing w:line="360" w:lineRule="auto"/>
        <w:jc w:val="left"/>
        <w:textAlignment w:val="center"/>
      </w:pPr>
      <w:r>
        <w:t>(4)E</w:t>
      </w:r>
      <w:r>
        <w:t>装置的作用为</w:t>
      </w:r>
      <w:r>
        <w:t>_______</w:t>
      </w:r>
      <w:r>
        <w:t>；</w:t>
      </w:r>
    </w:p>
    <w:p w:rsidR="002B1494" w:rsidRDefault="004D2D3F">
      <w:pPr>
        <w:spacing w:line="360" w:lineRule="auto"/>
        <w:jc w:val="left"/>
        <w:textAlignment w:val="center"/>
      </w:pPr>
      <w:r>
        <w:t>(5)</w:t>
      </w:r>
      <w:r>
        <w:t>为研究</w:t>
      </w:r>
      <w:r>
        <w:object w:dxaOrig="1140" w:dyaOrig="320">
          <v:shape id="_x0000_i1062" type="#_x0000_t75" alt="eqIdbd79aa65de9f2139d57c849921e165e1" style="width:57pt;height:15.75pt" o:ole="">
            <v:imagedata r:id="rId84" o:title="eqIdbd79aa65de9f2139d57c849921e165e1"/>
          </v:shape>
          <o:OLEObject Type="Embed" ProgID="Equation.DSMT4" ShapeID="_x0000_i1062" DrawAspect="Content" ObjectID="_1745992490" r:id="rId85"/>
        </w:object>
      </w:r>
      <w:r>
        <w:t>的性质，某化学兴趣小组取一定质量的</w:t>
      </w:r>
      <w:r>
        <w:object w:dxaOrig="1140" w:dyaOrig="320">
          <v:shape id="_x0000_i1063" type="#_x0000_t75" alt="eqIdbd79aa65de9f2139d57c849921e165e1" style="width:57pt;height:15.75pt" o:ole="">
            <v:imagedata r:id="rId84" o:title="eqIdbd79aa65de9f2139d57c849921e165e1"/>
          </v:shape>
          <o:OLEObject Type="Embed" ProgID="Equation.DSMT4" ShapeID="_x0000_i1063" DrawAspect="Content" ObjectID="_1745992491" r:id="rId86"/>
        </w:object>
      </w:r>
      <w:r>
        <w:t>(</w:t>
      </w:r>
      <w:r>
        <w:t>摩尔质量为</w:t>
      </w:r>
      <w:r>
        <w:object w:dxaOrig="1210" w:dyaOrig="320">
          <v:shape id="_x0000_i1064" type="#_x0000_t75" alt="eqIdf6ca9a767535098312e0b0a4c3bd78bc" style="width:60.75pt;height:15.75pt" o:ole="">
            <v:imagedata r:id="rId87" o:title="eqIdf6ca9a767535098312e0b0a4c3bd78bc"/>
          </v:shape>
          <o:OLEObject Type="Embed" ProgID="Equation.DSMT4" ShapeID="_x0000_i1064" DrawAspect="Content" ObjectID="_1745992492" r:id="rId88"/>
        </w:object>
      </w:r>
      <w:r>
        <w:t>)</w:t>
      </w:r>
      <w:r>
        <w:t>在惰性气体保护下受热分解时，所得固体产物的剩余质量分数</w:t>
      </w:r>
      <w:r>
        <w:t>(</w:t>
      </w:r>
      <w:r>
        <w:t>剩余质量与原样品质量的百分比</w:t>
      </w:r>
      <w:r>
        <w:t>)</w:t>
      </w:r>
      <w:r>
        <w:t>随温度变化的曲线如图所示。试利用图中信息并结合所学的知识，回答下列各问题：</w:t>
      </w:r>
    </w:p>
    <w:p w:rsidR="002B1494" w:rsidRDefault="004D2D3F">
      <w:pPr>
        <w:spacing w:line="360" w:lineRule="auto"/>
        <w:jc w:val="left"/>
        <w:textAlignment w:val="center"/>
      </w:pPr>
      <w:r>
        <w:rPr>
          <w:noProof/>
        </w:rPr>
        <w:drawing>
          <wp:inline distT="0" distB="0" distL="0" distR="0">
            <wp:extent cx="4943475" cy="2371725"/>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87525" name=""/>
                    <pic:cNvPicPr>
                      <a:picLocks noChangeAspect="1"/>
                    </pic:cNvPicPr>
                  </pic:nvPicPr>
                  <pic:blipFill>
                    <a:blip r:embed="rId89"/>
                    <a:stretch>
                      <a:fillRect/>
                    </a:stretch>
                  </pic:blipFill>
                  <pic:spPr>
                    <a:xfrm>
                      <a:off x="0" y="0"/>
                      <a:ext cx="4943475" cy="2371725"/>
                    </a:xfrm>
                    <a:prstGeom prst="rect">
                      <a:avLst/>
                    </a:prstGeom>
                  </pic:spPr>
                </pic:pic>
              </a:graphicData>
            </a:graphic>
          </wp:inline>
        </w:drawing>
      </w:r>
    </w:p>
    <w:p w:rsidR="002B1494" w:rsidRDefault="004D2D3F">
      <w:pPr>
        <w:spacing w:line="360" w:lineRule="auto"/>
        <w:jc w:val="left"/>
        <w:textAlignment w:val="center"/>
      </w:pPr>
      <w:r>
        <w:t>已知：</w:t>
      </w:r>
      <w:r>
        <w:t>A</w:t>
      </w:r>
      <w:r>
        <w:t>为红褐色固体，</w:t>
      </w:r>
      <w:r>
        <w:t>B</w:t>
      </w:r>
      <w:r>
        <w:t>中含有三种元素，</w:t>
      </w:r>
      <w:r>
        <w:t>C</w:t>
      </w:r>
      <w:r>
        <w:t>为红棕色固体，</w:t>
      </w:r>
      <w:r>
        <w:t>D</w:t>
      </w:r>
      <w:r>
        <w:t>为黑色固体。</w:t>
      </w:r>
    </w:p>
    <w:p w:rsidR="002B1494" w:rsidRDefault="004D2D3F">
      <w:pPr>
        <w:spacing w:line="360" w:lineRule="auto"/>
        <w:jc w:val="left"/>
        <w:textAlignment w:val="center"/>
      </w:pPr>
      <w:r>
        <w:t>①</w:t>
      </w:r>
      <w:r>
        <w:t>固体产物的化学式</w:t>
      </w:r>
      <w:r>
        <w:t>B</w:t>
      </w:r>
      <w:r>
        <w:t>是</w:t>
      </w:r>
      <w:r>
        <w:t>_______</w:t>
      </w:r>
      <w:r>
        <w:t>，</w:t>
      </w:r>
      <w:r>
        <w:t>D</w:t>
      </w:r>
      <w:r>
        <w:t>是</w:t>
      </w:r>
      <w:r>
        <w:t>_______</w:t>
      </w:r>
      <w:r>
        <w:t>；</w:t>
      </w:r>
    </w:p>
    <w:p w:rsidR="002B1494" w:rsidRDefault="004D2D3F">
      <w:pPr>
        <w:spacing w:line="360" w:lineRule="auto"/>
        <w:jc w:val="left"/>
        <w:textAlignment w:val="center"/>
      </w:pPr>
      <w:r>
        <w:t>②</w:t>
      </w:r>
      <w:r>
        <w:t>由</w:t>
      </w:r>
      <w:r>
        <w:t>C</w:t>
      </w:r>
      <w:r>
        <w:t>得到</w:t>
      </w:r>
      <w:r>
        <w:t>D</w:t>
      </w:r>
      <w:r>
        <w:t>的化学方程式为</w:t>
      </w:r>
      <w:r>
        <w:t>_______</w:t>
      </w:r>
      <w:r>
        <w:t>。</w:t>
      </w:r>
    </w:p>
    <w:p w:rsidR="002B1494" w:rsidRDefault="004D2D3F">
      <w:pPr>
        <w:spacing w:line="360" w:lineRule="auto"/>
        <w:jc w:val="left"/>
        <w:textAlignment w:val="center"/>
      </w:pPr>
      <w:r>
        <w:t>21</w:t>
      </w:r>
      <w:r>
        <w:t>．铁是人体必需的微量元素，严重缺铁时需要服用补铁剂。实验小组为研究某补铁剂</w:t>
      </w:r>
      <w:r>
        <w:lastRenderedPageBreak/>
        <w:t>中铁元素的价态及其含量，设计并进行了如下实验：</w:t>
      </w:r>
    </w:p>
    <w:p w:rsidR="002B1494" w:rsidRDefault="004D2D3F">
      <w:pPr>
        <w:spacing w:line="360" w:lineRule="auto"/>
        <w:jc w:val="left"/>
        <w:textAlignment w:val="center"/>
      </w:pPr>
      <w:r>
        <w:t>【查阅资料】</w:t>
      </w:r>
      <w:r>
        <w:t>Ⅰ.</w:t>
      </w:r>
      <w:r>
        <w:t>该补铁剂不溶于水，但能溶于人体中的胃液</w:t>
      </w:r>
      <w:r>
        <w:t>(</w:t>
      </w:r>
      <w:r>
        <w:t>含盐酸</w:t>
      </w:r>
      <w:r>
        <w:t>)</w:t>
      </w:r>
      <w:r>
        <w:t>。</w:t>
      </w:r>
    </w:p>
    <w:p w:rsidR="002B1494" w:rsidRDefault="004D2D3F">
      <w:pPr>
        <w:spacing w:line="360" w:lineRule="auto"/>
        <w:jc w:val="left"/>
        <w:textAlignment w:val="center"/>
      </w:pPr>
      <w:proofErr w:type="spellStart"/>
      <w:r>
        <w:t>Ⅱ.KSCN</w:t>
      </w:r>
      <w:proofErr w:type="spellEnd"/>
      <w:r>
        <w:t>中的硫元素为</w:t>
      </w:r>
      <w:r>
        <w:t>-2</w:t>
      </w:r>
      <w:r>
        <w:t>价。</w:t>
      </w:r>
    </w:p>
    <w:p w:rsidR="002B1494" w:rsidRDefault="004D2D3F">
      <w:pPr>
        <w:spacing w:line="360" w:lineRule="auto"/>
        <w:jc w:val="left"/>
        <w:textAlignment w:val="center"/>
      </w:pPr>
      <w:proofErr w:type="spellStart"/>
      <w:r>
        <w:t>Ⅲ.Fe</w:t>
      </w:r>
      <w:proofErr w:type="spellEnd"/>
      <w:r>
        <w:t>(OH)</w:t>
      </w:r>
      <w:r>
        <w:rPr>
          <w:vertAlign w:val="subscript"/>
        </w:rPr>
        <w:t>3</w:t>
      </w:r>
      <w:r>
        <w:t>受热分解生</w:t>
      </w:r>
      <w:r>
        <w:t>成</w:t>
      </w:r>
      <w:r>
        <w:t>Fe</w:t>
      </w:r>
      <w:r>
        <w:rPr>
          <w:vertAlign w:val="subscript"/>
        </w:rPr>
        <w:t>2</w:t>
      </w:r>
      <w:r>
        <w:t>O</w:t>
      </w:r>
      <w:r>
        <w:rPr>
          <w:vertAlign w:val="subscript"/>
        </w:rPr>
        <w:t>3</w:t>
      </w:r>
      <w:r>
        <w:t>。</w:t>
      </w:r>
    </w:p>
    <w:p w:rsidR="002B1494" w:rsidRDefault="004D2D3F">
      <w:pPr>
        <w:spacing w:line="360" w:lineRule="auto"/>
        <w:jc w:val="left"/>
        <w:textAlignment w:val="center"/>
      </w:pPr>
      <w:r>
        <w:t>实验</w:t>
      </w:r>
      <w:r>
        <w:t>Ⅰ.</w:t>
      </w:r>
      <w:r>
        <w:t>检验该补铁剂中铁元素的价态。</w:t>
      </w:r>
    </w:p>
    <w:p w:rsidR="002B1494" w:rsidRDefault="004D2D3F">
      <w:pPr>
        <w:spacing w:line="360" w:lineRule="auto"/>
        <w:jc w:val="left"/>
        <w:textAlignment w:val="center"/>
      </w:pPr>
      <w:r>
        <w:rPr>
          <w:noProof/>
        </w:rPr>
        <w:drawing>
          <wp:inline distT="0" distB="0" distL="0" distR="0">
            <wp:extent cx="5278120" cy="707981"/>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34345" name=""/>
                    <pic:cNvPicPr>
                      <a:picLocks noChangeAspect="1"/>
                    </pic:cNvPicPr>
                  </pic:nvPicPr>
                  <pic:blipFill>
                    <a:blip r:embed="rId90"/>
                    <a:stretch>
                      <a:fillRect/>
                    </a:stretch>
                  </pic:blipFill>
                  <pic:spPr>
                    <a:xfrm>
                      <a:off x="0" y="0"/>
                      <a:ext cx="5278120" cy="707981"/>
                    </a:xfrm>
                    <a:prstGeom prst="rect">
                      <a:avLst/>
                    </a:prstGeom>
                  </pic:spPr>
                </pic:pic>
              </a:graphicData>
            </a:graphic>
          </wp:inline>
        </w:drawing>
      </w:r>
    </w:p>
    <w:p w:rsidR="002B1494" w:rsidRDefault="004D2D3F">
      <w:pPr>
        <w:spacing w:line="360" w:lineRule="auto"/>
        <w:jc w:val="left"/>
        <w:textAlignment w:val="center"/>
      </w:pPr>
      <w:r>
        <w:t>将补铁剂碾碎的目的是增大接触面积，使其充分溶解。</w:t>
      </w:r>
    </w:p>
    <w:p w:rsidR="002B1494" w:rsidRDefault="004D2D3F">
      <w:pPr>
        <w:spacing w:line="360" w:lineRule="auto"/>
        <w:jc w:val="left"/>
        <w:textAlignment w:val="center"/>
      </w:pPr>
      <w:r>
        <w:t>(1)</w:t>
      </w:r>
      <w:r>
        <w:t>试剂</w:t>
      </w:r>
      <w:r>
        <w:t>1</w:t>
      </w:r>
      <w:r>
        <w:t>是</w:t>
      </w:r>
      <w:r>
        <w:t>_______</w:t>
      </w:r>
      <w:r>
        <w:t>，试剂</w:t>
      </w:r>
      <w:r>
        <w:t>2</w:t>
      </w:r>
      <w:r>
        <w:t>是</w:t>
      </w:r>
      <w:r>
        <w:t>_______</w:t>
      </w:r>
      <w:r>
        <w:t>。</w:t>
      </w:r>
    </w:p>
    <w:p w:rsidR="002B1494" w:rsidRDefault="004D2D3F">
      <w:pPr>
        <w:spacing w:line="360" w:lineRule="auto"/>
        <w:jc w:val="left"/>
        <w:textAlignment w:val="center"/>
      </w:pPr>
      <w:r>
        <w:t>(2)</w:t>
      </w:r>
      <w:r>
        <w:t>加入试剂</w:t>
      </w:r>
      <w:r>
        <w:t>2</w:t>
      </w:r>
      <w:r>
        <w:t>后溶液变为浅红色，说明溶液</w:t>
      </w:r>
      <w:r>
        <w:t>①</w:t>
      </w:r>
      <w:r>
        <w:t>中含有</w:t>
      </w:r>
      <w:r>
        <w:t>_______</w:t>
      </w:r>
      <w:r>
        <w:t>。</w:t>
      </w:r>
    </w:p>
    <w:p w:rsidR="002B1494" w:rsidRDefault="004D2D3F">
      <w:pPr>
        <w:spacing w:line="360" w:lineRule="auto"/>
        <w:jc w:val="left"/>
        <w:textAlignment w:val="center"/>
      </w:pPr>
      <w:r>
        <w:t>(3)</w:t>
      </w:r>
      <w:r>
        <w:t>能证明溶液</w:t>
      </w:r>
      <w:r>
        <w:t>①</w:t>
      </w:r>
      <w:r>
        <w:t>中含有</w:t>
      </w:r>
      <w:r>
        <w:t>Fe</w:t>
      </w:r>
      <w:r>
        <w:rPr>
          <w:vertAlign w:val="superscript"/>
        </w:rPr>
        <w:t>2+</w:t>
      </w:r>
      <w:r>
        <w:t>的实验现象是</w:t>
      </w:r>
      <w:r>
        <w:t>_______</w:t>
      </w:r>
      <w:r>
        <w:t>。</w:t>
      </w:r>
    </w:p>
    <w:p w:rsidR="002B1494" w:rsidRDefault="004D2D3F">
      <w:pPr>
        <w:spacing w:line="360" w:lineRule="auto"/>
        <w:jc w:val="left"/>
        <w:textAlignment w:val="center"/>
      </w:pPr>
      <w:r>
        <w:t>(4)</w:t>
      </w:r>
      <w:r>
        <w:t>补全在上述条件下</w:t>
      </w:r>
      <w:r>
        <w:t>Fe</w:t>
      </w:r>
      <w:r>
        <w:rPr>
          <w:vertAlign w:val="superscript"/>
        </w:rPr>
        <w:t>2+</w:t>
      </w:r>
      <w:r>
        <w:t>与</w:t>
      </w:r>
      <w:r>
        <w:t>H</w:t>
      </w:r>
      <w:r>
        <w:rPr>
          <w:vertAlign w:val="subscript"/>
        </w:rPr>
        <w:t>2</w:t>
      </w:r>
      <w:r>
        <w:t>O</w:t>
      </w:r>
      <w:r>
        <w:rPr>
          <w:vertAlign w:val="subscript"/>
        </w:rPr>
        <w:t>2</w:t>
      </w:r>
      <w:r>
        <w:t>发生反应的离子方程式：</w:t>
      </w:r>
      <w:r>
        <w:t>_______</w:t>
      </w:r>
      <w:r>
        <w:t>。</w:t>
      </w:r>
    </w:p>
    <w:p w:rsidR="002B1494" w:rsidRDefault="004D2D3F">
      <w:pPr>
        <w:spacing w:line="360" w:lineRule="auto"/>
        <w:jc w:val="left"/>
        <w:textAlignment w:val="center"/>
      </w:pPr>
      <w:r>
        <w:t>_______H</w:t>
      </w:r>
      <w:r>
        <w:rPr>
          <w:vertAlign w:val="superscript"/>
        </w:rPr>
        <w:t>＋</w:t>
      </w:r>
      <w:r>
        <w:t>＋</w:t>
      </w:r>
      <w:r>
        <w:t>_______Fe</w:t>
      </w:r>
      <w:r>
        <w:rPr>
          <w:vertAlign w:val="superscript"/>
        </w:rPr>
        <w:t>2+</w:t>
      </w:r>
      <w:r>
        <w:t>＋</w:t>
      </w:r>
      <w:r>
        <w:t>_______H</w:t>
      </w:r>
      <w:r>
        <w:rPr>
          <w:vertAlign w:val="subscript"/>
        </w:rPr>
        <w:t>2</w:t>
      </w:r>
      <w:r>
        <w:t>O</w:t>
      </w:r>
      <w:r>
        <w:rPr>
          <w:vertAlign w:val="subscript"/>
        </w:rPr>
        <w:t>2</w:t>
      </w:r>
      <w:r>
        <w:t>=_______ _______</w:t>
      </w:r>
      <w:r>
        <w:t>＋</w:t>
      </w:r>
      <w:r>
        <w:t>_______</w:t>
      </w:r>
      <w:r>
        <w:rPr>
          <w:rFonts w:eastAsia="Times New Roman"/>
          <w:kern w:val="0"/>
          <w:sz w:val="24"/>
          <w:szCs w:val="24"/>
        </w:rPr>
        <w:t>  </w:t>
      </w:r>
      <w:r>
        <w:t>_______</w:t>
      </w:r>
    </w:p>
    <w:p w:rsidR="002B1494" w:rsidRDefault="004D2D3F">
      <w:pPr>
        <w:spacing w:line="360" w:lineRule="auto"/>
        <w:jc w:val="left"/>
        <w:textAlignment w:val="center"/>
      </w:pPr>
      <w:r>
        <w:t>(5)</w:t>
      </w:r>
      <w:r>
        <w:t>甲同学猜测深红色溶液</w:t>
      </w:r>
      <w:r>
        <w:t>③</w:t>
      </w:r>
      <w:r>
        <w:t>迅速变为无色溶液</w:t>
      </w:r>
      <w:r>
        <w:t>④</w:t>
      </w:r>
      <w:r>
        <w:t>的原因，可能是溶液中的</w:t>
      </w:r>
      <w:r>
        <w:t>SCN</w:t>
      </w:r>
      <w:r>
        <w:rPr>
          <w:vertAlign w:val="superscript"/>
        </w:rPr>
        <w:t>-</w:t>
      </w:r>
      <w:r>
        <w:t>与</w:t>
      </w:r>
      <w:r>
        <w:t>H</w:t>
      </w:r>
      <w:r>
        <w:rPr>
          <w:vertAlign w:val="subscript"/>
        </w:rPr>
        <w:t>2</w:t>
      </w:r>
      <w:r>
        <w:t>O</w:t>
      </w:r>
      <w:r>
        <w:rPr>
          <w:vertAlign w:val="subscript"/>
        </w:rPr>
        <w:t>2</w:t>
      </w:r>
      <w:r>
        <w:t>发生了化学反应。</w:t>
      </w:r>
    </w:p>
    <w:p w:rsidR="002B1494" w:rsidRDefault="004D2D3F">
      <w:pPr>
        <w:spacing w:line="360" w:lineRule="auto"/>
        <w:jc w:val="left"/>
        <w:textAlignment w:val="center"/>
      </w:pPr>
      <w:r>
        <w:t>a.</w:t>
      </w:r>
      <w:r>
        <w:t>甲同学猜测的依据是</w:t>
      </w:r>
      <w:r>
        <w:t>_______</w:t>
      </w:r>
      <w:r>
        <w:t>。</w:t>
      </w:r>
    </w:p>
    <w:p w:rsidR="002B1494" w:rsidRDefault="004D2D3F">
      <w:pPr>
        <w:spacing w:line="360" w:lineRule="auto"/>
        <w:jc w:val="left"/>
        <w:textAlignment w:val="center"/>
      </w:pPr>
      <w:r>
        <w:t>b.</w:t>
      </w:r>
      <w:r>
        <w:t>乙同学通过实验证实了甲同学的猜测，其实验方案及现象是</w:t>
      </w:r>
      <w:r>
        <w:t>_______</w:t>
      </w:r>
      <w:r>
        <w:t>。</w:t>
      </w:r>
    </w:p>
    <w:p w:rsidR="002B1494" w:rsidRDefault="004D2D3F">
      <w:pPr>
        <w:spacing w:line="360" w:lineRule="auto"/>
        <w:jc w:val="left"/>
        <w:textAlignment w:val="center"/>
      </w:pPr>
      <w:r>
        <w:t>实验</w:t>
      </w:r>
      <w:r>
        <w:t>Ⅱ.</w:t>
      </w:r>
      <w:r>
        <w:t>测定该补铁剂中铁元素的含量。</w:t>
      </w:r>
    </w:p>
    <w:p w:rsidR="002B1494" w:rsidRDefault="004D2D3F">
      <w:pPr>
        <w:spacing w:line="360" w:lineRule="auto"/>
        <w:jc w:val="left"/>
        <w:textAlignment w:val="center"/>
      </w:pPr>
      <w:r>
        <w:rPr>
          <w:noProof/>
        </w:rPr>
        <w:drawing>
          <wp:inline distT="0" distB="0" distL="0" distR="0">
            <wp:extent cx="5278120" cy="758672"/>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09386" name=""/>
                    <pic:cNvPicPr>
                      <a:picLocks noChangeAspect="1"/>
                    </pic:cNvPicPr>
                  </pic:nvPicPr>
                  <pic:blipFill>
                    <a:blip r:embed="rId91"/>
                    <a:stretch>
                      <a:fillRect/>
                    </a:stretch>
                  </pic:blipFill>
                  <pic:spPr>
                    <a:xfrm>
                      <a:off x="0" y="0"/>
                      <a:ext cx="5278120" cy="758672"/>
                    </a:xfrm>
                    <a:prstGeom prst="rect">
                      <a:avLst/>
                    </a:prstGeom>
                  </pic:spPr>
                </pic:pic>
              </a:graphicData>
            </a:graphic>
          </wp:inline>
        </w:drawing>
      </w:r>
    </w:p>
    <w:p w:rsidR="002B1494" w:rsidRDefault="004D2D3F">
      <w:pPr>
        <w:spacing w:line="360" w:lineRule="auto"/>
        <w:jc w:val="left"/>
        <w:textAlignment w:val="center"/>
      </w:pPr>
      <w:r>
        <w:t>(6)</w:t>
      </w:r>
      <w:r>
        <w:t>计算每片该补铁剂含铁元素的质量为</w:t>
      </w:r>
      <w:r>
        <w:t>_______ g</w:t>
      </w:r>
      <w:r>
        <w:t>。</w:t>
      </w:r>
    </w:p>
    <w:p w:rsidR="002B1494" w:rsidRDefault="004D2D3F">
      <w:pPr>
        <w:spacing w:line="360" w:lineRule="auto"/>
        <w:jc w:val="left"/>
        <w:textAlignment w:val="center"/>
      </w:pPr>
      <w:r>
        <w:t>(7)</w:t>
      </w:r>
      <w:r>
        <w:t>人体只能吸收</w:t>
      </w:r>
      <w:r>
        <w:t>Fe</w:t>
      </w:r>
      <w:r>
        <w:rPr>
          <w:vertAlign w:val="superscript"/>
        </w:rPr>
        <w:t>2</w:t>
      </w:r>
      <w:r>
        <w:rPr>
          <w:vertAlign w:val="superscript"/>
        </w:rPr>
        <w:t>＋</w:t>
      </w:r>
      <w:r>
        <w:t>，医生建议在服用该补铁剂时，同时服用有较强还原性的维生素</w:t>
      </w:r>
      <w:r>
        <w:t>C</w:t>
      </w:r>
      <w:r>
        <w:t>，理由是</w:t>
      </w:r>
      <w:r>
        <w:t>_______</w:t>
      </w:r>
      <w:r>
        <w:t>。</w:t>
      </w:r>
    </w:p>
    <w:p w:rsidR="002B1494" w:rsidRDefault="002B1494">
      <w:pPr>
        <w:spacing w:line="360" w:lineRule="auto"/>
        <w:jc w:val="left"/>
        <w:textAlignment w:val="center"/>
        <w:sectPr w:rsidR="002B1494" w:rsidSect="008C07DE">
          <w:footerReference w:type="even" r:id="rId92"/>
          <w:footerReference w:type="default" r:id="rId93"/>
          <w:pgSz w:w="11907" w:h="16839" w:code="9"/>
          <w:pgMar w:top="900" w:right="1997" w:bottom="900" w:left="1997" w:header="500" w:footer="500" w:gutter="0"/>
          <w:cols w:sep="1" w:space="425"/>
          <w:docGrid w:type="lines" w:linePitch="312"/>
        </w:sectPr>
      </w:pPr>
    </w:p>
    <w:p w:rsidR="00EF035E" w:rsidRPr="00043B54" w:rsidRDefault="004D2D3F" w:rsidP="00BC4F14">
      <w:pPr>
        <w:jc w:val="center"/>
        <w:textAlignment w:val="center"/>
        <w:rPr>
          <w:rFonts w:ascii="宋体" w:hAnsi="宋体" w:cs="宋体"/>
          <w:b/>
        </w:rPr>
      </w:pPr>
      <w:r w:rsidRPr="00043B54">
        <w:rPr>
          <w:rFonts w:ascii="宋体" w:hAnsi="宋体" w:cs="宋体"/>
          <w:b/>
        </w:rPr>
        <w:lastRenderedPageBreak/>
        <w:t>参考答案：</w:t>
      </w:r>
    </w:p>
    <w:p w:rsidR="002B1494" w:rsidRDefault="004D2D3F">
      <w:pPr>
        <w:spacing w:line="360" w:lineRule="auto"/>
        <w:jc w:val="left"/>
        <w:textAlignment w:val="center"/>
      </w:pPr>
      <w:r>
        <w:t>1</w:t>
      </w:r>
      <w:r>
        <w:t>．</w:t>
      </w:r>
      <w:r>
        <w:t>A</w:t>
      </w:r>
    </w:p>
    <w:p w:rsidR="002B1494" w:rsidRDefault="004D2D3F">
      <w:pPr>
        <w:spacing w:line="360" w:lineRule="auto"/>
        <w:jc w:val="left"/>
        <w:textAlignment w:val="center"/>
      </w:pPr>
      <w:r>
        <w:t>【详解】</w:t>
      </w:r>
      <w:r>
        <w:t>A</w:t>
      </w:r>
      <w:r>
        <w:t>．</w:t>
      </w:r>
      <w:r>
        <w:object w:dxaOrig="560" w:dyaOrig="310">
          <v:shape id="_x0000_i1065" type="#_x0000_t75" alt="eqId17d51df16c763a44588b9cab73f9ff98" style="width:27.75pt;height:15.75pt" o:ole="">
            <v:imagedata r:id="rId9" o:title="eqId17d51df16c763a44588b9cab73f9ff98"/>
          </v:shape>
          <o:OLEObject Type="Embed" ProgID="Equation.DSMT4" ShapeID="_x0000_i1065" DrawAspect="Content" ObjectID="_1745992493" r:id="rId94"/>
        </w:object>
      </w:r>
      <w:r>
        <w:t>和</w:t>
      </w:r>
      <w:r>
        <w:object w:dxaOrig="790" w:dyaOrig="320">
          <v:shape id="_x0000_i1066" type="#_x0000_t75" alt="eqId62a8240dea9958032412d655e4a218fd" style="width:39.75pt;height:15.75pt" o:ole="">
            <v:imagedata r:id="rId11" o:title="eqId62a8240dea9958032412d655e4a218fd"/>
          </v:shape>
          <o:OLEObject Type="Embed" ProgID="Equation.DSMT4" ShapeID="_x0000_i1066" DrawAspect="Content" ObjectID="_1745992494" r:id="rId95"/>
        </w:object>
      </w:r>
      <w:r>
        <w:t>能与酸和强碱反应，表现两性，不能说明</w:t>
      </w:r>
      <w:r>
        <w:t>Al</w:t>
      </w:r>
      <w:r>
        <w:t>是两性元素，</w:t>
      </w:r>
      <w:r>
        <w:t>Al</w:t>
      </w:r>
      <w:r>
        <w:t>是金属元素，在反应中失去电子，具有金属性，</w:t>
      </w:r>
      <w:r>
        <w:t>A</w:t>
      </w:r>
      <w:r>
        <w:t>错误；</w:t>
      </w:r>
    </w:p>
    <w:p w:rsidR="002B1494" w:rsidRDefault="004D2D3F">
      <w:pPr>
        <w:spacing w:line="360" w:lineRule="auto"/>
        <w:jc w:val="left"/>
        <w:textAlignment w:val="center"/>
      </w:pPr>
      <w:r>
        <w:t>B</w:t>
      </w:r>
      <w:r>
        <w:t>．通过相互滴加可鉴别，通过分析知道</w:t>
      </w:r>
      <w:r>
        <w:object w:dxaOrig="760" w:dyaOrig="320">
          <v:shape id="_x0000_i1067" type="#_x0000_t75" alt="eqIdcd46a1a853c372c1fb6c7a88cd947e87" style="width:38.25pt;height:15.75pt" o:ole="">
            <v:imagedata r:id="rId15" o:title="eqIdcd46a1a853c372c1fb6c7a88cd947e87"/>
          </v:shape>
          <o:OLEObject Type="Embed" ProgID="Equation.DSMT4" ShapeID="_x0000_i1067" DrawAspect="Content" ObjectID="_1745992495" r:id="rId96"/>
        </w:object>
      </w:r>
      <w:r>
        <w:t>溶液滴加到</w:t>
      </w:r>
      <w:r>
        <w:object w:dxaOrig="810" w:dyaOrig="320">
          <v:shape id="_x0000_i1068" type="#_x0000_t75" alt="eqId7e863b5c30a8e33604cb9b228eb05c09" style="width:40.5pt;height:15.75pt" o:ole="">
            <v:imagedata r:id="rId17" o:title="eqId7e863b5c30a8e33604cb9b228eb05c09"/>
          </v:shape>
          <o:OLEObject Type="Embed" ProgID="Equation.DSMT4" ShapeID="_x0000_i1068" DrawAspect="Content" ObjectID="_1745992496" r:id="rId97"/>
        </w:object>
      </w:r>
      <w:r>
        <w:t>溶液中立即有气泡产生，而</w:t>
      </w:r>
      <w:r>
        <w:object w:dxaOrig="810" w:dyaOrig="320">
          <v:shape id="_x0000_i1069" type="#_x0000_t75" alt="eqId7e863b5c30a8e33604cb9b228eb05c09" style="width:40.5pt;height:15.75pt" o:ole="">
            <v:imagedata r:id="rId17" o:title="eqId7e863b5c30a8e33604cb9b228eb05c09"/>
          </v:shape>
          <o:OLEObject Type="Embed" ProgID="Equation.DSMT4" ShapeID="_x0000_i1069" DrawAspect="Content" ObjectID="_1745992497" r:id="rId98"/>
        </w:object>
      </w:r>
      <w:r>
        <w:t>溶液滴加到</w:t>
      </w:r>
      <w:r>
        <w:object w:dxaOrig="760" w:dyaOrig="320">
          <v:shape id="_x0000_i1070" type="#_x0000_t75" alt="eqIdcd46a1a853c372c1fb6c7a88cd947e87" style="width:38.25pt;height:15.75pt" o:ole="">
            <v:imagedata r:id="rId15" o:title="eqIdcd46a1a853c372c1fb6c7a88cd947e87"/>
          </v:shape>
          <o:OLEObject Type="Embed" ProgID="Equation.DSMT4" ShapeID="_x0000_i1070" DrawAspect="Content" ObjectID="_1745992498" r:id="rId99"/>
        </w:object>
      </w:r>
      <w:r>
        <w:t>溶液中，先无</w:t>
      </w:r>
      <w:r>
        <w:t>明显现象，后有气泡产生，故不用试剂即可鉴别</w:t>
      </w:r>
      <w:r>
        <w:object w:dxaOrig="760" w:dyaOrig="320">
          <v:shape id="_x0000_i1071" type="#_x0000_t75" alt="eqIdcd46a1a853c372c1fb6c7a88cd947e87" style="width:38.25pt;height:15.75pt" o:ole="">
            <v:imagedata r:id="rId15" o:title="eqIdcd46a1a853c372c1fb6c7a88cd947e87"/>
          </v:shape>
          <o:OLEObject Type="Embed" ProgID="Equation.DSMT4" ShapeID="_x0000_i1071" DrawAspect="Content" ObjectID="_1745992499" r:id="rId100"/>
        </w:object>
      </w:r>
      <w:r>
        <w:t>溶液和</w:t>
      </w:r>
      <w:r>
        <w:object w:dxaOrig="810" w:dyaOrig="320">
          <v:shape id="_x0000_i1072" type="#_x0000_t75" alt="eqId7e863b5c30a8e33604cb9b228eb05c09" style="width:40.5pt;height:15.75pt" o:ole="">
            <v:imagedata r:id="rId17" o:title="eqId7e863b5c30a8e33604cb9b228eb05c09"/>
          </v:shape>
          <o:OLEObject Type="Embed" ProgID="Equation.DSMT4" ShapeID="_x0000_i1072" DrawAspect="Content" ObjectID="_1745992500" r:id="rId101"/>
        </w:object>
      </w:r>
      <w:r>
        <w:t>溶液，</w:t>
      </w:r>
      <w:r>
        <w:t>B</w:t>
      </w:r>
      <w:r>
        <w:t>正确；</w:t>
      </w:r>
    </w:p>
    <w:p w:rsidR="002B1494" w:rsidRDefault="004D2D3F">
      <w:pPr>
        <w:spacing w:line="360" w:lineRule="auto"/>
        <w:jc w:val="left"/>
        <w:textAlignment w:val="center"/>
      </w:pPr>
      <w:r>
        <w:t>C</w:t>
      </w:r>
      <w:r>
        <w:t>．检验溶液中的</w:t>
      </w:r>
      <w:r>
        <w:object w:dxaOrig="420" w:dyaOrig="280">
          <v:shape id="_x0000_i1073" type="#_x0000_t75" alt="eqId53f76c716b2947251bc5385f9f910aab" style="width:21pt;height:14.25pt" o:ole="">
            <v:imagedata r:id="rId19" o:title="eqId53f76c716b2947251bc5385f9f910aab"/>
          </v:shape>
          <o:OLEObject Type="Embed" ProgID="Equation.DSMT4" ShapeID="_x0000_i1073" DrawAspect="Content" ObjectID="_1745992501" r:id="rId102"/>
        </w:object>
      </w:r>
      <w:r>
        <w:t>，可向溶液中加入</w:t>
      </w:r>
      <w:r>
        <w:object w:dxaOrig="630" w:dyaOrig="250">
          <v:shape id="_x0000_i1074" type="#_x0000_t75" alt="eqId07af0c163a51ea15f5a4b27afae51533" style="width:31.5pt;height:12.75pt" o:ole="">
            <v:imagedata r:id="rId21" o:title="eqId07af0c163a51ea15f5a4b27afae51533"/>
          </v:shape>
          <o:OLEObject Type="Embed" ProgID="Equation.DSMT4" ShapeID="_x0000_i1074" DrawAspect="Content" ObjectID="_1745992502" r:id="rId103"/>
        </w:object>
      </w:r>
      <w:r>
        <w:t>溶液，此时溶液颜色无变化，说明没有</w:t>
      </w:r>
      <w:r>
        <w:object w:dxaOrig="420" w:dyaOrig="290">
          <v:shape id="_x0000_i1075" type="#_x0000_t75" alt="eqIdad60241600751443a89557c09ced8b5c" style="width:21pt;height:14.25pt" o:ole="">
            <v:imagedata r:id="rId61" o:title="eqIdad60241600751443a89557c09ced8b5c"/>
          </v:shape>
          <o:OLEObject Type="Embed" ProgID="Equation.DSMT4" ShapeID="_x0000_i1075" DrawAspect="Content" ObjectID="_1745992503" r:id="rId104"/>
        </w:object>
      </w:r>
      <w:r>
        <w:t>，之后向其中加入少量氯水，将</w:t>
      </w:r>
      <w:r>
        <w:object w:dxaOrig="420" w:dyaOrig="280">
          <v:shape id="_x0000_i1076" type="#_x0000_t75" alt="eqId53f76c716b2947251bc5385f9f910aab" style="width:21pt;height:14.25pt" o:ole="">
            <v:imagedata r:id="rId19" o:title="eqId53f76c716b2947251bc5385f9f910aab"/>
          </v:shape>
          <o:OLEObject Type="Embed" ProgID="Equation.DSMT4" ShapeID="_x0000_i1076" DrawAspect="Content" ObjectID="_1745992504" r:id="rId105"/>
        </w:object>
      </w:r>
      <w:r>
        <w:t>氧化为</w:t>
      </w:r>
      <w:r>
        <w:object w:dxaOrig="420" w:dyaOrig="290">
          <v:shape id="_x0000_i1077" type="#_x0000_t75" alt="eqIdad60241600751443a89557c09ced8b5c" style="width:21pt;height:14.25pt" o:ole="">
            <v:imagedata r:id="rId61" o:title="eqIdad60241600751443a89557c09ced8b5c"/>
          </v:shape>
          <o:OLEObject Type="Embed" ProgID="Equation.DSMT4" ShapeID="_x0000_i1077" DrawAspect="Content" ObjectID="_1745992505" r:id="rId106"/>
        </w:object>
      </w:r>
      <w:r>
        <w:t>，则溶液变为红色，说明溶液中含有</w:t>
      </w:r>
      <w:r>
        <w:object w:dxaOrig="420" w:dyaOrig="280">
          <v:shape id="_x0000_i1078" type="#_x0000_t75" alt="eqId53f76c716b2947251bc5385f9f910aab" style="width:21pt;height:14.25pt" o:ole="">
            <v:imagedata r:id="rId19" o:title="eqId53f76c716b2947251bc5385f9f910aab"/>
          </v:shape>
          <o:OLEObject Type="Embed" ProgID="Equation.DSMT4" ShapeID="_x0000_i1078" DrawAspect="Content" ObjectID="_1745992506" r:id="rId107"/>
        </w:object>
      </w:r>
      <w:r>
        <w:t>，</w:t>
      </w:r>
      <w:r>
        <w:t>C</w:t>
      </w:r>
      <w:r>
        <w:t>正确；</w:t>
      </w:r>
    </w:p>
    <w:p w:rsidR="002B1494" w:rsidRDefault="004D2D3F">
      <w:pPr>
        <w:spacing w:line="360" w:lineRule="auto"/>
        <w:jc w:val="left"/>
        <w:textAlignment w:val="center"/>
      </w:pPr>
      <w:r>
        <w:t>D</w:t>
      </w:r>
      <w:r>
        <w:t>．铁与稀硝酸反应生成</w:t>
      </w:r>
      <w:r>
        <w:object w:dxaOrig="420" w:dyaOrig="290">
          <v:shape id="_x0000_i1079" type="#_x0000_t75" alt="eqIdad60241600751443a89557c09ced8b5c" style="width:21pt;height:14.25pt" o:ole="">
            <v:imagedata r:id="rId61" o:title="eqIdad60241600751443a89557c09ced8b5c"/>
          </v:shape>
          <o:OLEObject Type="Embed" ProgID="Equation.DSMT4" ShapeID="_x0000_i1079" DrawAspect="Content" ObjectID="_1745992507" r:id="rId108"/>
        </w:object>
      </w:r>
      <w:r>
        <w:t>与</w:t>
      </w:r>
      <w:r>
        <w:t>NO</w:t>
      </w:r>
      <w:r>
        <w:t>，过量的</w:t>
      </w:r>
      <w:r>
        <w:t>Fe</w:t>
      </w:r>
      <w:r>
        <w:t>会将</w:t>
      </w:r>
      <w:r>
        <w:object w:dxaOrig="420" w:dyaOrig="290">
          <v:shape id="_x0000_i1080" type="#_x0000_t75" alt="eqIdad60241600751443a89557c09ced8b5c" style="width:21pt;height:14.25pt" o:ole="">
            <v:imagedata r:id="rId61" o:title="eqIdad60241600751443a89557c09ced8b5c"/>
          </v:shape>
          <o:OLEObject Type="Embed" ProgID="Equation.DSMT4" ShapeID="_x0000_i1080" DrawAspect="Content" ObjectID="_1745992508" r:id="rId109"/>
        </w:object>
      </w:r>
      <w:r>
        <w:t>还原为</w:t>
      </w:r>
      <w:r>
        <w:object w:dxaOrig="420" w:dyaOrig="280">
          <v:shape id="_x0000_i1081" type="#_x0000_t75" alt="eqId53f76c716b2947251bc5385f9f910aab" style="width:21pt;height:14.25pt" o:ole="">
            <v:imagedata r:id="rId19" o:title="eqId53f76c716b2947251bc5385f9f910aab"/>
          </v:shape>
          <o:OLEObject Type="Embed" ProgID="Equation.DSMT4" ShapeID="_x0000_i1081" DrawAspect="Content" ObjectID="_1745992509" r:id="rId110"/>
        </w:object>
      </w:r>
      <w:r>
        <w:t>，故最终的产物为</w:t>
      </w:r>
      <w:r>
        <w:object w:dxaOrig="420" w:dyaOrig="280">
          <v:shape id="_x0000_i1082" type="#_x0000_t75" alt="eqId53f76c716b2947251bc5385f9f910aab" style="width:21pt;height:14.25pt" o:ole="">
            <v:imagedata r:id="rId19" o:title="eqId53f76c716b2947251bc5385f9f910aab"/>
          </v:shape>
          <o:OLEObject Type="Embed" ProgID="Equation.DSMT4" ShapeID="_x0000_i1082" DrawAspect="Content" ObjectID="_1745992510" r:id="rId111"/>
        </w:object>
      </w:r>
      <w:r>
        <w:t>和</w:t>
      </w:r>
      <w:r>
        <w:t>NO</w:t>
      </w:r>
      <w:r>
        <w:t>，</w:t>
      </w:r>
      <w:r>
        <w:t>D</w:t>
      </w:r>
      <w:r>
        <w:t>正确；</w:t>
      </w:r>
    </w:p>
    <w:p w:rsidR="002B1494" w:rsidRDefault="004D2D3F">
      <w:pPr>
        <w:spacing w:line="360" w:lineRule="auto"/>
        <w:jc w:val="left"/>
        <w:textAlignment w:val="center"/>
      </w:pPr>
      <w:r>
        <w:t>故选</w:t>
      </w:r>
      <w:r>
        <w:t>A</w:t>
      </w:r>
      <w:r>
        <w:t>。</w:t>
      </w:r>
    </w:p>
    <w:p w:rsidR="002B1494" w:rsidRDefault="004D2D3F">
      <w:pPr>
        <w:spacing w:line="360" w:lineRule="auto"/>
        <w:jc w:val="left"/>
        <w:textAlignment w:val="center"/>
      </w:pPr>
      <w:r>
        <w:t>2</w:t>
      </w:r>
      <w:r>
        <w:t>．</w:t>
      </w:r>
      <w:r>
        <w:t>D</w:t>
      </w:r>
    </w:p>
    <w:p w:rsidR="002B1494" w:rsidRDefault="004D2D3F">
      <w:pPr>
        <w:spacing w:line="360" w:lineRule="auto"/>
        <w:jc w:val="left"/>
        <w:textAlignment w:val="center"/>
      </w:pPr>
      <w:r>
        <w:t>【详解】试题分析：由两种或两种以上的金属或金属与非金属熔合而成的检验金属特性的物质是合金，青铜、黄铜和钢铁均是合金，水银是是金属单质，不是合金，答案选</w:t>
      </w:r>
      <w:r>
        <w:t>D</w:t>
      </w:r>
      <w:r>
        <w:t>。</w:t>
      </w:r>
    </w:p>
    <w:p w:rsidR="002B1494" w:rsidRDefault="004D2D3F">
      <w:pPr>
        <w:spacing w:line="360" w:lineRule="auto"/>
        <w:jc w:val="left"/>
        <w:textAlignment w:val="center"/>
      </w:pPr>
      <w:r>
        <w:t>考点：考查合金的判断</w:t>
      </w:r>
    </w:p>
    <w:p w:rsidR="002B1494" w:rsidRDefault="004D2D3F">
      <w:pPr>
        <w:spacing w:line="360" w:lineRule="auto"/>
        <w:jc w:val="left"/>
        <w:textAlignment w:val="center"/>
      </w:pPr>
      <w:r>
        <w:t>3</w:t>
      </w:r>
      <w:r>
        <w:t>．</w:t>
      </w:r>
      <w:r>
        <w:t>C</w:t>
      </w:r>
    </w:p>
    <w:p w:rsidR="002B1494" w:rsidRDefault="004D2D3F">
      <w:pPr>
        <w:spacing w:line="360" w:lineRule="auto"/>
        <w:jc w:val="left"/>
        <w:textAlignment w:val="center"/>
      </w:pPr>
      <w:r>
        <w:t>【详解】</w:t>
      </w:r>
      <w:r>
        <w:t>A</w:t>
      </w:r>
      <w:r>
        <w:t>．</w:t>
      </w:r>
      <w:r>
        <w:t>84</w:t>
      </w:r>
      <w:r>
        <w:t>消毒液、二氧化氯泡腾片都具有强氧化性，可作为环境消毒剂，</w:t>
      </w:r>
      <w:r>
        <w:t>A</w:t>
      </w:r>
      <w:r>
        <w:t>正确；</w:t>
      </w:r>
    </w:p>
    <w:p w:rsidR="002B1494" w:rsidRDefault="004D2D3F">
      <w:pPr>
        <w:spacing w:line="360" w:lineRule="auto"/>
        <w:jc w:val="left"/>
        <w:textAlignment w:val="center"/>
      </w:pPr>
      <w:r>
        <w:t>B</w:t>
      </w:r>
      <w:r>
        <w:t>．高纯硅是良好的半导体，芯片的主要成分为高纯硅，</w:t>
      </w:r>
      <w:r>
        <w:t>B</w:t>
      </w:r>
      <w:r>
        <w:t>正确；</w:t>
      </w:r>
    </w:p>
    <w:p w:rsidR="002B1494" w:rsidRDefault="004D2D3F">
      <w:pPr>
        <w:spacing w:line="360" w:lineRule="auto"/>
        <w:jc w:val="left"/>
        <w:textAlignment w:val="center"/>
      </w:pPr>
      <w:r>
        <w:t>C</w:t>
      </w:r>
      <w:r>
        <w:t>．硅胶生石灰可做干燥剂，不能做防氧化剂，</w:t>
      </w:r>
      <w:r>
        <w:t>C</w:t>
      </w:r>
      <w:r>
        <w:t>错误；</w:t>
      </w:r>
    </w:p>
    <w:p w:rsidR="002B1494" w:rsidRDefault="004D2D3F">
      <w:pPr>
        <w:spacing w:line="360" w:lineRule="auto"/>
        <w:jc w:val="left"/>
        <w:textAlignment w:val="center"/>
      </w:pPr>
      <w:r>
        <w:t>D</w:t>
      </w:r>
      <w:r>
        <w:t>．合金硬度大于成分金属，性能更优良，</w:t>
      </w:r>
      <w:r>
        <w:t>D</w:t>
      </w:r>
      <w:r>
        <w:t>正确；</w:t>
      </w:r>
    </w:p>
    <w:p w:rsidR="002B1494" w:rsidRDefault="004D2D3F">
      <w:pPr>
        <w:spacing w:line="360" w:lineRule="auto"/>
        <w:jc w:val="left"/>
        <w:textAlignment w:val="center"/>
      </w:pPr>
      <w:r>
        <w:t>故选</w:t>
      </w:r>
      <w:r>
        <w:t>C</w:t>
      </w:r>
      <w:r>
        <w:t>。</w:t>
      </w:r>
    </w:p>
    <w:p w:rsidR="002B1494" w:rsidRDefault="004D2D3F">
      <w:pPr>
        <w:spacing w:line="360" w:lineRule="auto"/>
        <w:jc w:val="left"/>
        <w:textAlignment w:val="center"/>
      </w:pPr>
      <w:r>
        <w:t>4</w:t>
      </w:r>
      <w:r>
        <w:t>．</w:t>
      </w:r>
      <w:r>
        <w:t>A</w:t>
      </w:r>
    </w:p>
    <w:p w:rsidR="002B1494" w:rsidRDefault="004D2D3F">
      <w:pPr>
        <w:spacing w:line="360" w:lineRule="auto"/>
        <w:jc w:val="left"/>
        <w:textAlignment w:val="center"/>
      </w:pPr>
      <w:r>
        <w:t>【详解】速滑冰刀中的钛合金是合金，不属于高分子材料；聚硅氮烷树脂、</w:t>
      </w:r>
      <w:r>
        <w:t>聚四氟乙烯材料、聚乳酸塑料都属于高分子材料，故</w:t>
      </w:r>
      <w:r>
        <w:t>A</w:t>
      </w:r>
      <w:r>
        <w:t>符合题意。</w:t>
      </w:r>
    </w:p>
    <w:p w:rsidR="002B1494" w:rsidRDefault="004D2D3F">
      <w:pPr>
        <w:spacing w:line="360" w:lineRule="auto"/>
        <w:jc w:val="left"/>
        <w:textAlignment w:val="center"/>
      </w:pPr>
      <w:r>
        <w:t>综上所述，答案为</w:t>
      </w:r>
      <w:r>
        <w:t>A</w:t>
      </w:r>
      <w:r>
        <w:t>。</w:t>
      </w:r>
    </w:p>
    <w:p w:rsidR="002B1494" w:rsidRDefault="004D2D3F">
      <w:pPr>
        <w:spacing w:line="360" w:lineRule="auto"/>
        <w:jc w:val="left"/>
        <w:textAlignment w:val="center"/>
      </w:pPr>
      <w:r>
        <w:t>5</w:t>
      </w:r>
      <w:r>
        <w:t>．</w:t>
      </w:r>
      <w:r>
        <w:t>D</w:t>
      </w:r>
    </w:p>
    <w:p w:rsidR="002B1494" w:rsidRDefault="004D2D3F">
      <w:pPr>
        <w:spacing w:line="360" w:lineRule="auto"/>
        <w:jc w:val="left"/>
        <w:textAlignment w:val="center"/>
      </w:pPr>
      <w:r>
        <w:t>【分析】为了防止</w:t>
      </w:r>
      <w:r>
        <w:t>FeCl</w:t>
      </w:r>
      <w:r>
        <w:rPr>
          <w:vertAlign w:val="subscript"/>
        </w:rPr>
        <w:t>2</w:t>
      </w:r>
      <w:r>
        <w:t>溶液因氧化而变质，可向溶液中具有还原性的物质；</w:t>
      </w:r>
    </w:p>
    <w:p w:rsidR="002B1494" w:rsidRDefault="004D2D3F">
      <w:pPr>
        <w:spacing w:line="360" w:lineRule="auto"/>
        <w:jc w:val="left"/>
        <w:textAlignment w:val="center"/>
      </w:pPr>
      <w:r>
        <w:lastRenderedPageBreak/>
        <w:t>【详解】</w:t>
      </w:r>
      <w:r>
        <w:t>A</w:t>
      </w:r>
      <w:r>
        <w:t>．氢氧化钠会和氯化亚铁生成氢氧化铁沉淀，</w:t>
      </w:r>
      <w:r>
        <w:t>A</w:t>
      </w:r>
      <w:r>
        <w:t>错误；</w:t>
      </w:r>
    </w:p>
    <w:p w:rsidR="002B1494" w:rsidRDefault="004D2D3F">
      <w:pPr>
        <w:spacing w:line="360" w:lineRule="auto"/>
        <w:jc w:val="left"/>
        <w:textAlignment w:val="center"/>
      </w:pPr>
      <w:r>
        <w:t>B</w:t>
      </w:r>
      <w:r>
        <w:t>．</w:t>
      </w:r>
      <w:r>
        <w:t>KSCN</w:t>
      </w:r>
      <w:r>
        <w:t>溶液不能防止亚铁被氧化，</w:t>
      </w:r>
      <w:r>
        <w:t>B</w:t>
      </w:r>
      <w:r>
        <w:t>错误；</w:t>
      </w:r>
    </w:p>
    <w:p w:rsidR="002B1494" w:rsidRDefault="004D2D3F">
      <w:pPr>
        <w:spacing w:line="360" w:lineRule="auto"/>
        <w:jc w:val="left"/>
        <w:textAlignment w:val="center"/>
      </w:pPr>
      <w:r>
        <w:t>C</w:t>
      </w:r>
      <w:r>
        <w:t>．氯水具有氧化性，会把二价铁转化为三价铁，</w:t>
      </w:r>
      <w:r>
        <w:t>C</w:t>
      </w:r>
      <w:r>
        <w:t>错误；</w:t>
      </w:r>
    </w:p>
    <w:p w:rsidR="002B1494" w:rsidRDefault="004D2D3F">
      <w:pPr>
        <w:spacing w:line="360" w:lineRule="auto"/>
        <w:jc w:val="left"/>
        <w:textAlignment w:val="center"/>
      </w:pPr>
      <w:r>
        <w:t>D</w:t>
      </w:r>
      <w:r>
        <w:t>．铁粉具有还原性，会把三价铁转化为二价铁，</w:t>
      </w:r>
      <w:r>
        <w:t>D</w:t>
      </w:r>
      <w:r>
        <w:t>正确；</w:t>
      </w:r>
    </w:p>
    <w:p w:rsidR="002B1494" w:rsidRDefault="004D2D3F">
      <w:pPr>
        <w:spacing w:line="360" w:lineRule="auto"/>
        <w:jc w:val="left"/>
        <w:textAlignment w:val="center"/>
      </w:pPr>
      <w:r>
        <w:t>故选</w:t>
      </w:r>
      <w:r>
        <w:t>D</w:t>
      </w:r>
      <w:r>
        <w:t>。</w:t>
      </w:r>
    </w:p>
    <w:p w:rsidR="002B1494" w:rsidRDefault="004D2D3F">
      <w:pPr>
        <w:spacing w:line="360" w:lineRule="auto"/>
        <w:jc w:val="left"/>
        <w:textAlignment w:val="center"/>
      </w:pPr>
      <w:r>
        <w:t>6</w:t>
      </w:r>
      <w:r>
        <w:t>．</w:t>
      </w:r>
      <w:r>
        <w:t>D</w:t>
      </w:r>
    </w:p>
    <w:p w:rsidR="002B1494" w:rsidRDefault="004D2D3F">
      <w:pPr>
        <w:spacing w:line="360" w:lineRule="auto"/>
        <w:jc w:val="left"/>
        <w:textAlignment w:val="center"/>
      </w:pPr>
      <w:r>
        <w:t>【详解】稀硫酸能和金属活动性顺序表中，排在氢前面的金属发生置换反应产生氢气，</w:t>
      </w:r>
      <w:r>
        <w:t>Mg</w:t>
      </w:r>
      <w:r>
        <w:t>、</w:t>
      </w:r>
      <w:r>
        <w:t>Al</w:t>
      </w:r>
      <w:r>
        <w:t>、</w:t>
      </w:r>
      <w:r>
        <w:t>Zn</w:t>
      </w:r>
      <w:r>
        <w:t>均排在氢前面，而</w:t>
      </w:r>
      <w:r>
        <w:t>Ag</w:t>
      </w:r>
      <w:r>
        <w:t>排在氢后面，故</w:t>
      </w:r>
      <w:r>
        <w:t>D</w:t>
      </w:r>
      <w:r>
        <w:t>错误；</w:t>
      </w:r>
    </w:p>
    <w:p w:rsidR="002B1494" w:rsidRDefault="004D2D3F">
      <w:pPr>
        <w:spacing w:line="360" w:lineRule="auto"/>
        <w:jc w:val="left"/>
        <w:textAlignment w:val="center"/>
      </w:pPr>
      <w:r>
        <w:t>本题答案为</w:t>
      </w:r>
      <w:r>
        <w:t>D</w:t>
      </w:r>
      <w:r>
        <w:t>。</w:t>
      </w:r>
    </w:p>
    <w:p w:rsidR="002B1494" w:rsidRDefault="004D2D3F">
      <w:pPr>
        <w:spacing w:line="360" w:lineRule="auto"/>
        <w:jc w:val="left"/>
        <w:textAlignment w:val="center"/>
      </w:pPr>
      <w:r>
        <w:t>7</w:t>
      </w:r>
      <w:r>
        <w:t>．</w:t>
      </w:r>
      <w:r>
        <w:t>B</w:t>
      </w:r>
    </w:p>
    <w:p w:rsidR="002B1494" w:rsidRDefault="004D2D3F">
      <w:pPr>
        <w:spacing w:line="360" w:lineRule="auto"/>
        <w:jc w:val="left"/>
        <w:textAlignment w:val="center"/>
      </w:pPr>
      <w:r>
        <w:t>【详解】</w:t>
      </w:r>
      <w:r>
        <w:t>A</w:t>
      </w:r>
      <w:r>
        <w:t>．兽骨主要为磷酸钙等无机物，不属于合金，选项</w:t>
      </w:r>
      <w:r>
        <w:t>A</w:t>
      </w:r>
      <w:r>
        <w:t>不符合；</w:t>
      </w:r>
    </w:p>
    <w:p w:rsidR="002B1494" w:rsidRDefault="004D2D3F">
      <w:pPr>
        <w:spacing w:line="360" w:lineRule="auto"/>
        <w:jc w:val="left"/>
        <w:textAlignment w:val="center"/>
      </w:pPr>
      <w:r>
        <w:t>B</w:t>
      </w:r>
      <w:r>
        <w:t>．青铜器为铜的合金，选项</w:t>
      </w:r>
      <w:r>
        <w:t>B</w:t>
      </w:r>
      <w:r>
        <w:t>符合；</w:t>
      </w:r>
    </w:p>
    <w:p w:rsidR="002B1494" w:rsidRDefault="004D2D3F">
      <w:pPr>
        <w:spacing w:line="360" w:lineRule="auto"/>
        <w:jc w:val="left"/>
        <w:textAlignment w:val="center"/>
      </w:pPr>
      <w:r>
        <w:t>C</w:t>
      </w:r>
      <w:r>
        <w:t>．石器主要成分为硅酸盐，不属于合金，选项</w:t>
      </w:r>
      <w:r>
        <w:t>C</w:t>
      </w:r>
      <w:r>
        <w:t>不符合；</w:t>
      </w:r>
    </w:p>
    <w:p w:rsidR="002B1494" w:rsidRDefault="004D2D3F">
      <w:pPr>
        <w:spacing w:line="360" w:lineRule="auto"/>
        <w:jc w:val="left"/>
        <w:textAlignment w:val="center"/>
      </w:pPr>
      <w:r>
        <w:t>D</w:t>
      </w:r>
      <w:r>
        <w:t>．纸张主要成分为纤维素，属于多糖，不属于合金，选项</w:t>
      </w:r>
      <w:r>
        <w:t>D</w:t>
      </w:r>
      <w:r>
        <w:t>不符合；</w:t>
      </w:r>
    </w:p>
    <w:p w:rsidR="002B1494" w:rsidRDefault="004D2D3F">
      <w:pPr>
        <w:spacing w:line="360" w:lineRule="auto"/>
        <w:jc w:val="left"/>
        <w:textAlignment w:val="center"/>
      </w:pPr>
      <w:r>
        <w:t>答案选</w:t>
      </w:r>
      <w:r>
        <w:t>B</w:t>
      </w:r>
      <w:r>
        <w:t>。</w:t>
      </w:r>
    </w:p>
    <w:p w:rsidR="002B1494" w:rsidRDefault="004D2D3F">
      <w:pPr>
        <w:spacing w:line="360" w:lineRule="auto"/>
        <w:jc w:val="left"/>
        <w:textAlignment w:val="center"/>
      </w:pPr>
      <w:r>
        <w:t>8</w:t>
      </w:r>
      <w:r>
        <w:t>．</w:t>
      </w:r>
      <w:r>
        <w:t>D</w:t>
      </w:r>
    </w:p>
    <w:p w:rsidR="002B1494" w:rsidRDefault="004D2D3F">
      <w:pPr>
        <w:spacing w:line="360" w:lineRule="auto"/>
        <w:jc w:val="left"/>
        <w:textAlignment w:val="center"/>
      </w:pPr>
      <w:r>
        <w:t>【详解】</w:t>
      </w:r>
      <w:r>
        <w:t>A</w:t>
      </w:r>
      <w:r>
        <w:t>．</w:t>
      </w:r>
      <w:r>
        <w:t>SO</w:t>
      </w:r>
      <w:r>
        <w:rPr>
          <w:vertAlign w:val="subscript"/>
        </w:rPr>
        <w:t>2</w:t>
      </w:r>
      <w:r>
        <w:t>通入</w:t>
      </w:r>
      <w:r>
        <w:object w:dxaOrig="970" w:dyaOrig="370">
          <v:shape id="_x0000_i1083" type="#_x0000_t75" alt="eqId394a8e938a74586e9773b0a8955fe88b" style="width:48.75pt;height:18.75pt" o:ole="">
            <v:imagedata r:id="rId35" o:title="eqId394a8e938a74586e9773b0a8955fe88b"/>
          </v:shape>
          <o:OLEObject Type="Embed" ProgID="Equation.DSMT4" ShapeID="_x0000_i1083" DrawAspect="Content" ObjectID="_1745992511" r:id="rId112"/>
        </w:object>
      </w:r>
      <w:r>
        <w:t>溶液中，发生氧化还原反应生成硫酸钡沉淀，</w:t>
      </w:r>
      <w:r>
        <w:t>S</w:t>
      </w:r>
      <w:r>
        <w:t>元素化合价升高，可知</w:t>
      </w:r>
      <w:r>
        <w:t>SO</w:t>
      </w:r>
      <w:r>
        <w:rPr>
          <w:vertAlign w:val="subscript"/>
        </w:rPr>
        <w:t>2</w:t>
      </w:r>
      <w:r>
        <w:t>具有还原性，</w:t>
      </w:r>
      <w:r>
        <w:t>A</w:t>
      </w:r>
      <w:r>
        <w:t>错误；</w:t>
      </w:r>
    </w:p>
    <w:p w:rsidR="002B1494" w:rsidRDefault="004D2D3F">
      <w:pPr>
        <w:spacing w:line="360" w:lineRule="auto"/>
        <w:jc w:val="left"/>
        <w:textAlignment w:val="center"/>
      </w:pPr>
      <w:r>
        <w:t>B</w:t>
      </w:r>
      <w:r>
        <w:t>．</w:t>
      </w:r>
      <w:r>
        <w:object w:dxaOrig="370" w:dyaOrig="280">
          <v:shape id="_x0000_i1084" type="#_x0000_t75" alt="eqId3cd6200aa9357b208a994c93c210ff60" style="width:18.75pt;height:14.25pt" o:ole="">
            <v:imagedata r:id="rId33" o:title="eqId3cd6200aa9357b208a994c93c210ff60"/>
          </v:shape>
          <o:OLEObject Type="Embed" ProgID="Equation.DSMT4" ShapeID="_x0000_i1084" DrawAspect="Content" ObjectID="_1745992512" r:id="rId113"/>
        </w:object>
      </w:r>
      <w:r>
        <w:t>通入氯水中，发生氧化还原反应生成硫酸和盐酸，</w:t>
      </w:r>
      <w:r>
        <w:t>S</w:t>
      </w:r>
      <w:r>
        <w:t>元素化合价升高，可知</w:t>
      </w:r>
      <w:r>
        <w:t>SO</w:t>
      </w:r>
      <w:r>
        <w:rPr>
          <w:vertAlign w:val="subscript"/>
        </w:rPr>
        <w:t>2</w:t>
      </w:r>
      <w:r>
        <w:t>具有还原性，</w:t>
      </w:r>
      <w:r>
        <w:t>B</w:t>
      </w:r>
      <w:r>
        <w:t>错误；</w:t>
      </w:r>
    </w:p>
    <w:p w:rsidR="002B1494" w:rsidRDefault="004D2D3F">
      <w:pPr>
        <w:spacing w:line="360" w:lineRule="auto"/>
        <w:jc w:val="left"/>
        <w:textAlignment w:val="center"/>
      </w:pPr>
      <w:r>
        <w:t>C</w:t>
      </w:r>
      <w:r>
        <w:t>．先通</w:t>
      </w:r>
      <w:r>
        <w:object w:dxaOrig="330" w:dyaOrig="320">
          <v:shape id="_x0000_i1085" type="#_x0000_t75" alt="eqId5d69d7191f7166d1c82e92bd9c6ef391" style="width:16.5pt;height:15.75pt" o:ole="">
            <v:imagedata r:id="rId40" o:title="eqId5d69d7191f7166d1c82e92bd9c6ef391"/>
          </v:shape>
          <o:OLEObject Type="Embed" ProgID="Equation.DSMT4" ShapeID="_x0000_i1085" DrawAspect="Content" ObjectID="_1745992513" r:id="rId114"/>
        </w:object>
      </w:r>
      <w:r>
        <w:t>，可氧化亚铁离子，不能排除铁离子的干扰，不能检验亚铁离子，应先加</w:t>
      </w:r>
      <w:r>
        <w:t>KSCN</w:t>
      </w:r>
      <w:r>
        <w:t>溶液无现象，后通</w:t>
      </w:r>
      <w:r>
        <w:object w:dxaOrig="330" w:dyaOrig="320">
          <v:shape id="_x0000_i1086" type="#_x0000_t75" alt="eqId5d69d7191f7166d1c82e92bd9c6ef391" style="width:16.5pt;height:15.75pt" o:ole="">
            <v:imagedata r:id="rId40" o:title="eqId5d69d7191f7166d1c82e92bd9c6ef391"/>
          </v:shape>
          <o:OLEObject Type="Embed" ProgID="Equation.DSMT4" ShapeID="_x0000_i1086" DrawAspect="Content" ObjectID="_1745992514" r:id="rId115"/>
        </w:object>
      </w:r>
      <w:r>
        <w:t>，若溶液变红，可知溶液中含有</w:t>
      </w:r>
      <w:r>
        <w:object w:dxaOrig="420" w:dyaOrig="280">
          <v:shape id="_x0000_i1087" type="#_x0000_t75" alt="eqId53f76c716b2947251bc5385f9f910aab" style="width:21pt;height:14.25pt" o:ole="">
            <v:imagedata r:id="rId19" o:title="eqId53f76c716b2947251bc5385f9f910aab"/>
          </v:shape>
          <o:OLEObject Type="Embed" ProgID="Equation.DSMT4" ShapeID="_x0000_i1087" DrawAspect="Content" ObjectID="_1745992515" r:id="rId116"/>
        </w:object>
      </w:r>
      <w:r>
        <w:t>，</w:t>
      </w:r>
      <w:r>
        <w:t>C</w:t>
      </w:r>
      <w:r>
        <w:t>错误；</w:t>
      </w:r>
    </w:p>
    <w:p w:rsidR="002B1494" w:rsidRDefault="004D2D3F">
      <w:pPr>
        <w:spacing w:line="360" w:lineRule="auto"/>
        <w:jc w:val="left"/>
        <w:textAlignment w:val="center"/>
      </w:pPr>
      <w:r>
        <w:t>D</w:t>
      </w:r>
      <w:r>
        <w:t>．</w:t>
      </w:r>
      <w:r>
        <w:t>Cu</w:t>
      </w:r>
      <w:r>
        <w:t>与浓硝酸反应生成硝酸铜、二氧化氮和水，则产生红棕色气体，溶液变为蓝色，可知浓硝酸表现强氧化性和酸性，</w:t>
      </w:r>
      <w:r>
        <w:t>D</w:t>
      </w:r>
      <w:r>
        <w:t>正确；</w:t>
      </w:r>
    </w:p>
    <w:p w:rsidR="002B1494" w:rsidRDefault="004D2D3F">
      <w:pPr>
        <w:spacing w:line="360" w:lineRule="auto"/>
        <w:jc w:val="left"/>
        <w:textAlignment w:val="center"/>
      </w:pPr>
      <w:r>
        <w:t>故选</w:t>
      </w:r>
      <w:r>
        <w:t>D</w:t>
      </w:r>
      <w:r>
        <w:t>。</w:t>
      </w:r>
    </w:p>
    <w:p w:rsidR="002B1494" w:rsidRDefault="004D2D3F">
      <w:pPr>
        <w:spacing w:line="360" w:lineRule="auto"/>
        <w:jc w:val="left"/>
        <w:textAlignment w:val="center"/>
      </w:pPr>
      <w:r>
        <w:t>9</w:t>
      </w:r>
      <w:r>
        <w:t>．</w:t>
      </w:r>
      <w:r>
        <w:t>B</w:t>
      </w:r>
    </w:p>
    <w:p w:rsidR="002B1494" w:rsidRDefault="004D2D3F">
      <w:pPr>
        <w:spacing w:line="360" w:lineRule="auto"/>
        <w:jc w:val="left"/>
        <w:textAlignment w:val="center"/>
      </w:pPr>
      <w:r>
        <w:t>【详解】</w:t>
      </w:r>
      <w:r>
        <w:t>A</w:t>
      </w:r>
      <w:r>
        <w:t>．旧报纸不属于有机合成材料，错误；不符合题意。</w:t>
      </w:r>
    </w:p>
    <w:p w:rsidR="002B1494" w:rsidRDefault="004D2D3F">
      <w:pPr>
        <w:spacing w:line="360" w:lineRule="auto"/>
        <w:jc w:val="left"/>
        <w:textAlignment w:val="center"/>
      </w:pPr>
      <w:r>
        <w:t>B</w:t>
      </w:r>
      <w:r>
        <w:t>．塑料属于有机合成材料，正确；符合题意；</w:t>
      </w:r>
    </w:p>
    <w:p w:rsidR="002B1494" w:rsidRDefault="004D2D3F">
      <w:pPr>
        <w:spacing w:line="360" w:lineRule="auto"/>
        <w:jc w:val="left"/>
        <w:textAlignment w:val="center"/>
      </w:pPr>
      <w:r>
        <w:t>C</w:t>
      </w:r>
      <w:r>
        <w:t>．玻璃属于无机非金属材料，错误；不符合题意</w:t>
      </w:r>
    </w:p>
    <w:p w:rsidR="002B1494" w:rsidRDefault="004D2D3F">
      <w:pPr>
        <w:spacing w:line="360" w:lineRule="auto"/>
        <w:jc w:val="left"/>
        <w:textAlignment w:val="center"/>
      </w:pPr>
      <w:r>
        <w:lastRenderedPageBreak/>
        <w:t>D</w:t>
      </w:r>
      <w:r>
        <w:t>．铝制易拉罐是金属材料，错误；</w:t>
      </w:r>
      <w:r>
        <w:t xml:space="preserve"> </w:t>
      </w:r>
      <w:r>
        <w:t>不符合题意；</w:t>
      </w:r>
    </w:p>
    <w:p w:rsidR="002B1494" w:rsidRDefault="004D2D3F">
      <w:pPr>
        <w:spacing w:line="360" w:lineRule="auto"/>
        <w:jc w:val="left"/>
        <w:textAlignment w:val="center"/>
      </w:pPr>
      <w:r>
        <w:t>故答案是</w:t>
      </w:r>
      <w:r>
        <w:t>B</w:t>
      </w:r>
      <w:r>
        <w:t>。</w:t>
      </w:r>
    </w:p>
    <w:p w:rsidR="002B1494" w:rsidRDefault="004D2D3F">
      <w:pPr>
        <w:spacing w:line="360" w:lineRule="auto"/>
        <w:jc w:val="left"/>
        <w:textAlignment w:val="center"/>
      </w:pPr>
      <w:r>
        <w:t>10</w:t>
      </w:r>
      <w:r>
        <w:t>．</w:t>
      </w:r>
      <w:r>
        <w:t>A</w:t>
      </w:r>
    </w:p>
    <w:p w:rsidR="002B1494" w:rsidRDefault="004D2D3F">
      <w:pPr>
        <w:spacing w:line="360" w:lineRule="auto"/>
        <w:jc w:val="left"/>
        <w:textAlignment w:val="center"/>
      </w:pPr>
      <w:r>
        <w:t>【详解】向一定质量的</w:t>
      </w:r>
      <w:r>
        <w:t>Cu</w:t>
      </w:r>
      <w:r>
        <w:t>和</w:t>
      </w:r>
      <w:r>
        <w:t>Fe</w:t>
      </w:r>
      <w:r>
        <w:rPr>
          <w:vertAlign w:val="subscript"/>
        </w:rPr>
        <w:t>2</w:t>
      </w:r>
      <w:r>
        <w:t>O</w:t>
      </w:r>
      <w:r>
        <w:rPr>
          <w:vertAlign w:val="subscript"/>
        </w:rPr>
        <w:t>3</w:t>
      </w:r>
      <w:r>
        <w:t>的混合物中加入</w:t>
      </w:r>
      <w:r>
        <w:t>200mL3mol∙L</w:t>
      </w:r>
      <w:r>
        <w:rPr>
          <w:vertAlign w:val="superscript"/>
        </w:rPr>
        <w:t>-1</w:t>
      </w:r>
      <w:r>
        <w:t>的</w:t>
      </w:r>
      <w:proofErr w:type="spellStart"/>
      <w:r>
        <w:t>HCl</w:t>
      </w:r>
      <w:proofErr w:type="spellEnd"/>
      <w:r>
        <w:t>溶液，恰好使混合物完全溶解，向所得溶液中加入</w:t>
      </w:r>
      <w:r>
        <w:t>KSCN</w:t>
      </w:r>
      <w:r>
        <w:t>溶液中，无血红色出现，说明溶液为</w:t>
      </w:r>
      <w:r>
        <w:t>FeCl</w:t>
      </w:r>
      <w:r>
        <w:rPr>
          <w:vertAlign w:val="subscript"/>
        </w:rPr>
        <w:t>2</w:t>
      </w:r>
      <w:r>
        <w:t>和</w:t>
      </w:r>
      <w:r>
        <w:t>CuCl</w:t>
      </w:r>
      <w:r>
        <w:rPr>
          <w:vertAlign w:val="subscript"/>
        </w:rPr>
        <w:t>2</w:t>
      </w:r>
      <w:r>
        <w:t>溶液。</w:t>
      </w:r>
      <w:r>
        <w:t>n(</w:t>
      </w:r>
      <w:proofErr w:type="spellStart"/>
      <w:r>
        <w:t>HCl</w:t>
      </w:r>
      <w:proofErr w:type="spellEnd"/>
      <w:r>
        <w:t>)=</w:t>
      </w:r>
      <w:proofErr w:type="spellStart"/>
      <w:r>
        <w:t>cV</w:t>
      </w:r>
      <w:proofErr w:type="spellEnd"/>
      <w:r>
        <w:t>=3mol/L×0.2L=0.6mol</w:t>
      </w:r>
      <w:r>
        <w:t>，所以</w:t>
      </w:r>
      <w:r>
        <w:t>n(FeCl</w:t>
      </w:r>
      <w:r>
        <w:rPr>
          <w:vertAlign w:val="subscript"/>
        </w:rPr>
        <w:t>2</w:t>
      </w:r>
      <w:r>
        <w:t>)+n(C</w:t>
      </w:r>
      <w:r>
        <w:t>uCl</w:t>
      </w:r>
      <w:r>
        <w:rPr>
          <w:vertAlign w:val="subscript"/>
        </w:rPr>
        <w:t>2</w:t>
      </w:r>
      <w:r>
        <w:t>)=</w:t>
      </w:r>
      <w:r>
        <w:object w:dxaOrig="210" w:dyaOrig="420">
          <v:shape id="_x0000_i1088" type="#_x0000_t75" alt="eqIdf89eef3148f2d4d09379767b4af69132" style="width:10.5pt;height:21pt" o:ole="">
            <v:imagedata r:id="rId117" o:title="eqIdf89eef3148f2d4d09379767b4af69132"/>
          </v:shape>
          <o:OLEObject Type="Embed" ProgID="Equation.DSMT4" ShapeID="_x0000_i1088" DrawAspect="Content" ObjectID="_1745992516" r:id="rId118"/>
        </w:object>
      </w:r>
      <w:r>
        <w:t>n(</w:t>
      </w:r>
      <w:proofErr w:type="spellStart"/>
      <w:r>
        <w:t>HCl</w:t>
      </w:r>
      <w:proofErr w:type="spellEnd"/>
      <w:r>
        <w:t>)=0.3mol</w:t>
      </w:r>
      <w:r>
        <w:t>，</w:t>
      </w:r>
      <w:r>
        <w:t>Fe</w:t>
      </w:r>
      <w:r>
        <w:rPr>
          <w:vertAlign w:val="subscript"/>
        </w:rPr>
        <w:t>2</w:t>
      </w:r>
      <w:r>
        <w:t>O</w:t>
      </w:r>
      <w:r>
        <w:rPr>
          <w:vertAlign w:val="subscript"/>
        </w:rPr>
        <w:t>3</w:t>
      </w:r>
      <w:r>
        <w:t>其中的</w:t>
      </w:r>
      <w:r>
        <w:t>O</w:t>
      </w:r>
      <w:r>
        <w:t>元素结合氢离子形成</w:t>
      </w:r>
      <w:r>
        <w:t>H</w:t>
      </w:r>
      <w:r>
        <w:rPr>
          <w:vertAlign w:val="subscript"/>
        </w:rPr>
        <w:t>2</w:t>
      </w:r>
      <w:r>
        <w:t>O</w:t>
      </w:r>
      <w:r>
        <w:t>，</w:t>
      </w:r>
      <w:r>
        <w:t>n(</w:t>
      </w:r>
      <w:proofErr w:type="spellStart"/>
      <w:r>
        <w:t>HCl</w:t>
      </w:r>
      <w:proofErr w:type="spellEnd"/>
      <w:r>
        <w:t>)=0.6mol</w:t>
      </w:r>
      <w:r>
        <w:t>，所以</w:t>
      </w:r>
      <w:r>
        <w:t>n(H</w:t>
      </w:r>
      <w:r>
        <w:rPr>
          <w:vertAlign w:val="subscript"/>
        </w:rPr>
        <w:t>2</w:t>
      </w:r>
      <w:r>
        <w:t>O)=0.3mol</w:t>
      </w:r>
      <w:r>
        <w:t>，则</w:t>
      </w:r>
      <w:r>
        <w:t>n(Fe</w:t>
      </w:r>
      <w:r>
        <w:rPr>
          <w:vertAlign w:val="subscript"/>
        </w:rPr>
        <w:t>2</w:t>
      </w:r>
      <w:r>
        <w:t>O</w:t>
      </w:r>
      <w:r>
        <w:rPr>
          <w:vertAlign w:val="subscript"/>
        </w:rPr>
        <w:t>3</w:t>
      </w:r>
      <w:r>
        <w:t>)=</w:t>
      </w:r>
      <w:r>
        <w:object w:dxaOrig="190" w:dyaOrig="530">
          <v:shape id="_x0000_i1089" type="#_x0000_t75" alt="eqId4dac452fbb5ef6dd653e7fbbef639484" style="width:9.75pt;height:26.25pt" o:ole="">
            <v:imagedata r:id="rId119" o:title="eqId4dac452fbb5ef6dd653e7fbbef639484"/>
          </v:shape>
          <o:OLEObject Type="Embed" ProgID="Equation.DSMT4" ShapeID="_x0000_i1089" DrawAspect="Content" ObjectID="_1745992517" r:id="rId120"/>
        </w:object>
      </w:r>
      <w:r>
        <w:t>n(H</w:t>
      </w:r>
      <w:r>
        <w:rPr>
          <w:vertAlign w:val="subscript"/>
        </w:rPr>
        <w:t>2</w:t>
      </w:r>
      <w:r>
        <w:t xml:space="preserve">O)= </w:t>
      </w:r>
      <w:r>
        <w:object w:dxaOrig="190" w:dyaOrig="530">
          <v:shape id="_x0000_i1090" type="#_x0000_t75" alt="eqId4dac452fbb5ef6dd653e7fbbef639484" style="width:9.75pt;height:26.25pt" o:ole="">
            <v:imagedata r:id="rId119" o:title="eqId4dac452fbb5ef6dd653e7fbbef639484"/>
          </v:shape>
          <o:OLEObject Type="Embed" ProgID="Equation.DSMT4" ShapeID="_x0000_i1090" DrawAspect="Content" ObjectID="_1745992518" r:id="rId121"/>
        </w:object>
      </w:r>
      <w:r>
        <w:t>×0.3mol=0.1mol</w:t>
      </w:r>
      <w:r>
        <w:t>，根据</w:t>
      </w:r>
      <w:r>
        <w:t>Fe</w:t>
      </w:r>
      <w:r>
        <w:t>元素守恒可知</w:t>
      </w:r>
      <w:r>
        <w:t>n(FeCl</w:t>
      </w:r>
      <w:r>
        <w:rPr>
          <w:vertAlign w:val="subscript"/>
        </w:rPr>
        <w:t>2</w:t>
      </w:r>
      <w:r>
        <w:t>)=2n(Fe</w:t>
      </w:r>
      <w:r>
        <w:rPr>
          <w:vertAlign w:val="subscript"/>
        </w:rPr>
        <w:t>2</w:t>
      </w:r>
      <w:r>
        <w:t>O</w:t>
      </w:r>
      <w:r>
        <w:rPr>
          <w:vertAlign w:val="subscript"/>
        </w:rPr>
        <w:t>3</w:t>
      </w:r>
      <w:r>
        <w:t>)=2×0.1mol=0.2mol</w:t>
      </w:r>
      <w:r>
        <w:t>，则</w:t>
      </w:r>
      <w:r>
        <w:t>n(CuCl</w:t>
      </w:r>
      <w:r>
        <w:rPr>
          <w:vertAlign w:val="subscript"/>
        </w:rPr>
        <w:t>2</w:t>
      </w:r>
      <w:r>
        <w:t>)=0.3mol-0.2mol=0.1mol</w:t>
      </w:r>
      <w:r>
        <w:t>，所以若过量的</w:t>
      </w:r>
      <w:r>
        <w:t>CO</w:t>
      </w:r>
      <w:r>
        <w:t>在高温下还原此混合物，得到固体的质量</w:t>
      </w:r>
      <w:r>
        <w:t>m=0.2mol×56g/mol+0.1mol×64g/</w:t>
      </w:r>
      <w:proofErr w:type="spellStart"/>
      <w:r>
        <w:t>mol</w:t>
      </w:r>
      <w:proofErr w:type="spellEnd"/>
      <w:r>
        <w:t>=17.6g</w:t>
      </w:r>
      <w:r>
        <w:t>，</w:t>
      </w:r>
      <w:r>
        <w:t>A</w:t>
      </w:r>
      <w:r>
        <w:t>正确。</w:t>
      </w:r>
    </w:p>
    <w:p w:rsidR="002B1494" w:rsidRDefault="004D2D3F">
      <w:pPr>
        <w:spacing w:line="360" w:lineRule="auto"/>
        <w:jc w:val="left"/>
        <w:textAlignment w:val="center"/>
      </w:pPr>
      <w:r>
        <w:t>11</w:t>
      </w:r>
      <w:r>
        <w:t>．</w:t>
      </w:r>
      <w:r>
        <w:t>C</w:t>
      </w:r>
    </w:p>
    <w:p w:rsidR="002B1494" w:rsidRDefault="004D2D3F">
      <w:pPr>
        <w:spacing w:line="360" w:lineRule="auto"/>
        <w:jc w:val="left"/>
        <w:textAlignment w:val="center"/>
      </w:pPr>
      <w:r>
        <w:t>【详解】</w:t>
      </w:r>
      <w:r>
        <w:t xml:space="preserve">A. </w:t>
      </w:r>
      <w:r>
        <w:t>镁合金密度虽小，但硬度和强度较大，</w:t>
      </w:r>
      <w:r>
        <w:t>A</w:t>
      </w:r>
      <w:r>
        <w:t>正确；</w:t>
      </w:r>
      <w:r>
        <w:t xml:space="preserve">B. </w:t>
      </w:r>
      <w:r>
        <w:t>硅酸钠的水溶液俗称</w:t>
      </w:r>
      <w:r>
        <w:t>“</w:t>
      </w:r>
      <w:r>
        <w:t>水玻璃</w:t>
      </w:r>
      <w:r>
        <w:t>”</w:t>
      </w:r>
      <w:r>
        <w:t>，是一种建筑行业常用的黏合剂，</w:t>
      </w:r>
      <w:r>
        <w:t>B</w:t>
      </w:r>
      <w:r>
        <w:t>正确；</w:t>
      </w:r>
      <w:r>
        <w:t xml:space="preserve">C. </w:t>
      </w:r>
      <w:r>
        <w:t>海水中含量最高的是水，所以含量最高的非金属元素一定不是氯元素，</w:t>
      </w:r>
      <w:r>
        <w:t>C</w:t>
      </w:r>
      <w:r>
        <w:t>错误；</w:t>
      </w:r>
      <w:r>
        <w:t xml:space="preserve">D. </w:t>
      </w:r>
      <w:r>
        <w:t>蛋白质灼烧产生烧焦羽毛的气味，因此根据纤维在火焰上燃烧产生的气味，确定该纤维是否为蛋白质纤维，</w:t>
      </w:r>
      <w:r>
        <w:t>D</w:t>
      </w:r>
      <w:r>
        <w:t>正确，答案选</w:t>
      </w:r>
      <w:r>
        <w:t>C</w:t>
      </w:r>
      <w:r>
        <w:t>。</w:t>
      </w:r>
    </w:p>
    <w:p w:rsidR="002B1494" w:rsidRDefault="004D2D3F">
      <w:pPr>
        <w:spacing w:line="360" w:lineRule="auto"/>
        <w:jc w:val="left"/>
        <w:textAlignment w:val="center"/>
      </w:pPr>
      <w:r>
        <w:t>12</w:t>
      </w:r>
      <w:r>
        <w:t>．</w:t>
      </w:r>
      <w:r>
        <w:t>C</w:t>
      </w:r>
    </w:p>
    <w:p w:rsidR="002B1494" w:rsidRDefault="004D2D3F">
      <w:pPr>
        <w:spacing w:line="360" w:lineRule="auto"/>
        <w:jc w:val="left"/>
        <w:textAlignment w:val="center"/>
      </w:pPr>
      <w:r>
        <w:t>【详解】</w:t>
      </w:r>
      <w:r>
        <w:t>A</w:t>
      </w:r>
      <w:r>
        <w:t>．盐酸与</w:t>
      </w:r>
      <w:r>
        <w:t>FeCl</w:t>
      </w:r>
      <w:r>
        <w:rPr>
          <w:vertAlign w:val="subscript"/>
        </w:rPr>
        <w:t>2</w:t>
      </w:r>
      <w:r>
        <w:t>、</w:t>
      </w:r>
      <w:proofErr w:type="spellStart"/>
      <w:r>
        <w:t>NaCl</w:t>
      </w:r>
      <w:proofErr w:type="spellEnd"/>
      <w:r>
        <w:t>、</w:t>
      </w:r>
      <w:r>
        <w:t>FeCl</w:t>
      </w:r>
      <w:r>
        <w:rPr>
          <w:vertAlign w:val="subscript"/>
        </w:rPr>
        <w:t>3</w:t>
      </w:r>
      <w:r>
        <w:t>、</w:t>
      </w:r>
      <w:r>
        <w:t>Mg(NO</w:t>
      </w:r>
      <w:r>
        <w:rPr>
          <w:vertAlign w:val="subscript"/>
        </w:rPr>
        <w:t>3</w:t>
      </w:r>
      <w:r>
        <w:t>)</w:t>
      </w:r>
      <w:r>
        <w:rPr>
          <w:vertAlign w:val="subscript"/>
        </w:rPr>
        <w:t>2</w:t>
      </w:r>
      <w:r>
        <w:t>、</w:t>
      </w:r>
      <w:r>
        <w:t>AlCl</w:t>
      </w:r>
      <w:r>
        <w:rPr>
          <w:vertAlign w:val="subscript"/>
        </w:rPr>
        <w:t>3</w:t>
      </w:r>
      <w:r>
        <w:t>五种溶液都不反应，不能鉴别它们，</w:t>
      </w:r>
      <w:r>
        <w:t>A</w:t>
      </w:r>
      <w:r>
        <w:t>不符合题意；</w:t>
      </w:r>
    </w:p>
    <w:p w:rsidR="002B1494" w:rsidRDefault="004D2D3F">
      <w:pPr>
        <w:spacing w:line="360" w:lineRule="auto"/>
        <w:jc w:val="left"/>
        <w:textAlignment w:val="center"/>
      </w:pPr>
      <w:r>
        <w:t>B</w:t>
      </w:r>
      <w:r>
        <w:t>．氨水分别滴入</w:t>
      </w:r>
      <w:r>
        <w:t>FeCl</w:t>
      </w:r>
      <w:r>
        <w:rPr>
          <w:vertAlign w:val="subscript"/>
        </w:rPr>
        <w:t>2</w:t>
      </w:r>
      <w:r>
        <w:t>、</w:t>
      </w:r>
      <w:proofErr w:type="spellStart"/>
      <w:r>
        <w:t>NaCl</w:t>
      </w:r>
      <w:proofErr w:type="spellEnd"/>
      <w:r>
        <w:t>、</w:t>
      </w:r>
      <w:r>
        <w:t>FeCl</w:t>
      </w:r>
      <w:r>
        <w:rPr>
          <w:vertAlign w:val="subscript"/>
        </w:rPr>
        <w:t>3</w:t>
      </w:r>
      <w:r>
        <w:t>、</w:t>
      </w:r>
      <w:r>
        <w:t>Mg(NO</w:t>
      </w:r>
      <w:r>
        <w:rPr>
          <w:vertAlign w:val="subscript"/>
        </w:rPr>
        <w:t>3</w:t>
      </w:r>
      <w:r>
        <w:t>)</w:t>
      </w:r>
      <w:r>
        <w:rPr>
          <w:vertAlign w:val="subscript"/>
        </w:rPr>
        <w:t>2</w:t>
      </w:r>
      <w:r>
        <w:t>、</w:t>
      </w:r>
      <w:r>
        <w:t>AlCl</w:t>
      </w:r>
      <w:r>
        <w:rPr>
          <w:vertAlign w:val="subscript"/>
        </w:rPr>
        <w:t>3</w:t>
      </w:r>
      <w:r>
        <w:t>五种溶液中，现象依次为：白色沉淀，沉淀继而转化为灰绿色，最后变为红褐色；无现象；红褐色沉淀；白色沉淀；白色沉淀，其中有两份溶液的现象相同，不能将它们鉴别开来，</w:t>
      </w:r>
      <w:r>
        <w:t>B</w:t>
      </w:r>
      <w:r>
        <w:t>不符合题意；</w:t>
      </w:r>
    </w:p>
    <w:p w:rsidR="002B1494" w:rsidRDefault="004D2D3F">
      <w:pPr>
        <w:spacing w:line="360" w:lineRule="auto"/>
        <w:jc w:val="left"/>
        <w:textAlignment w:val="center"/>
      </w:pPr>
      <w:r>
        <w:t>C</w:t>
      </w:r>
      <w:r>
        <w:t>．烧碱溶液分别滴入</w:t>
      </w:r>
      <w:r>
        <w:t>FeCl</w:t>
      </w:r>
      <w:r>
        <w:rPr>
          <w:vertAlign w:val="subscript"/>
        </w:rPr>
        <w:t>2</w:t>
      </w:r>
      <w:r>
        <w:t>、</w:t>
      </w:r>
      <w:proofErr w:type="spellStart"/>
      <w:r>
        <w:t>NaCl</w:t>
      </w:r>
      <w:proofErr w:type="spellEnd"/>
      <w:r>
        <w:t>、</w:t>
      </w:r>
      <w:r>
        <w:t>FeCl</w:t>
      </w:r>
      <w:r>
        <w:rPr>
          <w:vertAlign w:val="subscript"/>
        </w:rPr>
        <w:t>3</w:t>
      </w:r>
      <w:r>
        <w:t>、</w:t>
      </w:r>
      <w:r>
        <w:t>Mg(NO</w:t>
      </w:r>
      <w:r>
        <w:rPr>
          <w:vertAlign w:val="subscript"/>
        </w:rPr>
        <w:t>3</w:t>
      </w:r>
      <w:r>
        <w:t>)</w:t>
      </w:r>
      <w:r>
        <w:rPr>
          <w:vertAlign w:val="subscript"/>
        </w:rPr>
        <w:t>2</w:t>
      </w:r>
      <w:r>
        <w:t>、</w:t>
      </w:r>
      <w:r>
        <w:t>AlCl</w:t>
      </w:r>
      <w:r>
        <w:rPr>
          <w:vertAlign w:val="subscript"/>
        </w:rPr>
        <w:t>3</w:t>
      </w:r>
      <w:r>
        <w:t>五种溶液中，产生的现象依次为：先生成白色沉淀，沉淀继而转化为灰绿色，最后变为红褐色；无现象；红褐色沉淀；白色沉淀；起初生成白色沉淀，</w:t>
      </w:r>
      <w:proofErr w:type="spellStart"/>
      <w:r>
        <w:t>NaOH</w:t>
      </w:r>
      <w:proofErr w:type="spellEnd"/>
      <w:r>
        <w:t>过量时沉淀溶解得无色溶液，五种溶液中的现象都不相同，可以鉴别，</w:t>
      </w:r>
      <w:r>
        <w:t>C</w:t>
      </w:r>
      <w:r>
        <w:t>符合题意；</w:t>
      </w:r>
    </w:p>
    <w:p w:rsidR="002B1494" w:rsidRDefault="004D2D3F">
      <w:pPr>
        <w:spacing w:line="360" w:lineRule="auto"/>
        <w:jc w:val="left"/>
        <w:textAlignment w:val="center"/>
      </w:pPr>
      <w:r>
        <w:t>D</w:t>
      </w:r>
      <w:r>
        <w:t>．硝酸银溶液和</w:t>
      </w:r>
      <w:r>
        <w:t>FeCl</w:t>
      </w:r>
      <w:r>
        <w:rPr>
          <w:vertAlign w:val="subscript"/>
        </w:rPr>
        <w:t>2</w:t>
      </w:r>
      <w:r>
        <w:t>、</w:t>
      </w:r>
      <w:proofErr w:type="spellStart"/>
      <w:r>
        <w:t>NaCl</w:t>
      </w:r>
      <w:proofErr w:type="spellEnd"/>
      <w:r>
        <w:t>、</w:t>
      </w:r>
      <w:r>
        <w:t>FeCl</w:t>
      </w:r>
      <w:r>
        <w:rPr>
          <w:vertAlign w:val="subscript"/>
        </w:rPr>
        <w:t>3</w:t>
      </w:r>
      <w:r>
        <w:t>、</w:t>
      </w:r>
      <w:r>
        <w:t>AlCl</w:t>
      </w:r>
      <w:r>
        <w:rPr>
          <w:vertAlign w:val="subscript"/>
        </w:rPr>
        <w:t>3</w:t>
      </w:r>
      <w:r>
        <w:t>都能生成白色沉淀</w:t>
      </w:r>
      <w:proofErr w:type="spellStart"/>
      <w:r>
        <w:t>AgCl</w:t>
      </w:r>
      <w:proofErr w:type="spellEnd"/>
      <w:r>
        <w:t>，与</w:t>
      </w:r>
      <w:r>
        <w:t>Mg(NO</w:t>
      </w:r>
      <w:r>
        <w:rPr>
          <w:vertAlign w:val="subscript"/>
        </w:rPr>
        <w:t>3</w:t>
      </w:r>
      <w:r>
        <w:t>)</w:t>
      </w:r>
      <w:r>
        <w:rPr>
          <w:vertAlign w:val="subscript"/>
        </w:rPr>
        <w:t>2</w:t>
      </w:r>
      <w:r>
        <w:t>溶液不反应，</w:t>
      </w:r>
      <w:r>
        <w:t>D</w:t>
      </w:r>
      <w:r>
        <w:t>不符合题意；</w:t>
      </w:r>
    </w:p>
    <w:p w:rsidR="002B1494" w:rsidRDefault="004D2D3F">
      <w:pPr>
        <w:spacing w:line="360" w:lineRule="auto"/>
        <w:jc w:val="left"/>
        <w:textAlignment w:val="center"/>
      </w:pPr>
      <w:r>
        <w:t>故选</w:t>
      </w:r>
      <w:r>
        <w:t>C</w:t>
      </w:r>
      <w:r>
        <w:t>。</w:t>
      </w:r>
    </w:p>
    <w:p w:rsidR="002B1494" w:rsidRDefault="004D2D3F">
      <w:pPr>
        <w:spacing w:line="360" w:lineRule="auto"/>
        <w:jc w:val="left"/>
        <w:textAlignment w:val="center"/>
      </w:pPr>
      <w:r>
        <w:t>13</w:t>
      </w:r>
      <w:r>
        <w:t>．</w:t>
      </w:r>
      <w:r>
        <w:t>C</w:t>
      </w:r>
    </w:p>
    <w:p w:rsidR="002B1494" w:rsidRDefault="004D2D3F">
      <w:pPr>
        <w:spacing w:line="360" w:lineRule="auto"/>
        <w:jc w:val="left"/>
        <w:textAlignment w:val="center"/>
      </w:pPr>
      <w:r>
        <w:lastRenderedPageBreak/>
        <w:t>【详解】</w:t>
      </w:r>
      <w:r>
        <w:t>A</w:t>
      </w:r>
      <w:r>
        <w:t>．发酵粉中含有碳酸氢钠，碳酸氢钠受热分解出二氧化碳，使焙制出的糕点疏松多孔，故</w:t>
      </w:r>
      <w:r>
        <w:t>A</w:t>
      </w:r>
      <w:r>
        <w:t>正确；</w:t>
      </w:r>
    </w:p>
    <w:p w:rsidR="002B1494" w:rsidRDefault="004D2D3F">
      <w:pPr>
        <w:spacing w:line="360" w:lineRule="auto"/>
        <w:jc w:val="left"/>
        <w:textAlignment w:val="center"/>
      </w:pPr>
      <w:r>
        <w:t>B</w:t>
      </w:r>
      <w:r>
        <w:t>．血红蛋白中含有亚铁离子，在医疗上硫酸亚铁可</w:t>
      </w:r>
      <w:r>
        <w:t>用作生产防治缺铁性贫血的药剂，故</w:t>
      </w:r>
      <w:r>
        <w:t>B</w:t>
      </w:r>
      <w:r>
        <w:t>正确；</w:t>
      </w:r>
    </w:p>
    <w:p w:rsidR="002B1494" w:rsidRDefault="004D2D3F">
      <w:pPr>
        <w:spacing w:line="360" w:lineRule="auto"/>
        <w:jc w:val="left"/>
        <w:textAlignment w:val="center"/>
      </w:pPr>
      <w:r>
        <w:t>C</w:t>
      </w:r>
      <w:r>
        <w:t>．澄清石灰水浓度较低，工业上用氯气通入石灰乳中制漂白粉，故</w:t>
      </w:r>
      <w:r>
        <w:t>C</w:t>
      </w:r>
      <w:r>
        <w:t>错误；</w:t>
      </w:r>
    </w:p>
    <w:p w:rsidR="002B1494" w:rsidRDefault="004D2D3F">
      <w:pPr>
        <w:spacing w:line="360" w:lineRule="auto"/>
        <w:jc w:val="left"/>
        <w:textAlignment w:val="center"/>
      </w:pPr>
      <w:r>
        <w:t>D</w:t>
      </w:r>
      <w:r>
        <w:t>．生产玻璃的原料是纯碱、石灰石和石英，生产水泥以黏土和石灰石为主要原料，经研磨、混合后在水泥回转窑中煅烧，再加入适量石膏，并研成细粉就得到普通水泥，所以在玻璃和水泥的工业生产中，都需要用到石灰石，故</w:t>
      </w:r>
      <w:r>
        <w:t>D</w:t>
      </w:r>
      <w:r>
        <w:t>正确；</w:t>
      </w:r>
    </w:p>
    <w:p w:rsidR="002B1494" w:rsidRDefault="004D2D3F">
      <w:pPr>
        <w:spacing w:line="360" w:lineRule="auto"/>
        <w:jc w:val="left"/>
        <w:textAlignment w:val="center"/>
      </w:pPr>
      <w:r>
        <w:t>答案选</w:t>
      </w:r>
      <w:r>
        <w:t>C</w:t>
      </w:r>
      <w:r>
        <w:t>。</w:t>
      </w:r>
    </w:p>
    <w:p w:rsidR="002B1494" w:rsidRDefault="004D2D3F">
      <w:pPr>
        <w:spacing w:line="360" w:lineRule="auto"/>
        <w:jc w:val="left"/>
        <w:textAlignment w:val="center"/>
      </w:pPr>
      <w:r>
        <w:t>14</w:t>
      </w:r>
      <w:r>
        <w:t>．</w:t>
      </w:r>
      <w:r>
        <w:t>B</w:t>
      </w:r>
    </w:p>
    <w:p w:rsidR="002B1494" w:rsidRDefault="004D2D3F">
      <w:pPr>
        <w:spacing w:line="360" w:lineRule="auto"/>
        <w:jc w:val="left"/>
        <w:textAlignment w:val="center"/>
      </w:pPr>
      <w:r>
        <w:t>【分析】根据方程式</w:t>
      </w:r>
      <w:r>
        <w:t>Zn+2HCl=ZnCl</w:t>
      </w:r>
      <w:r>
        <w:rPr>
          <w:vertAlign w:val="subscript"/>
        </w:rPr>
        <w:t>2</w:t>
      </w:r>
      <w:r>
        <w:t>+H</w:t>
      </w:r>
      <w:r>
        <w:rPr>
          <w:vertAlign w:val="subscript"/>
        </w:rPr>
        <w:t>2</w:t>
      </w:r>
      <w:r>
        <w:rPr>
          <w:rFonts w:ascii="Symbol Tiger" w:eastAsia="Symbol Tiger" w:hAnsi="Symbol Tiger" w:cs="Symbol Tiger"/>
        </w:rPr>
        <w:sym w:font="Symbol Tiger" w:char="F0AD"/>
      </w:r>
      <w:r>
        <w:t>可知</w:t>
      </w:r>
      <w:r>
        <w:t>65gZn</w:t>
      </w:r>
      <w:r>
        <w:t>完全反应可以消耗</w:t>
      </w:r>
      <w:r>
        <w:t>36.5gHCl</w:t>
      </w:r>
      <w:r>
        <w:t>，产生</w:t>
      </w:r>
      <w:r>
        <w:t>2g</w:t>
      </w:r>
      <w:r>
        <w:t>氢气；根据方程式</w:t>
      </w:r>
      <w:r>
        <w:t>Fe+2HCl=FeCl</w:t>
      </w:r>
      <w:r>
        <w:rPr>
          <w:vertAlign w:val="subscript"/>
        </w:rPr>
        <w:t>2</w:t>
      </w:r>
      <w:r>
        <w:t>+H</w:t>
      </w:r>
      <w:r>
        <w:rPr>
          <w:vertAlign w:val="subscript"/>
        </w:rPr>
        <w:t>2</w:t>
      </w:r>
      <w:r>
        <w:rPr>
          <w:rFonts w:ascii="Symbol Tiger" w:eastAsia="Symbol Tiger" w:hAnsi="Symbol Tiger" w:cs="Symbol Tiger"/>
        </w:rPr>
        <w:sym w:font="Symbol Tiger" w:char="F0AD"/>
      </w:r>
      <w:r>
        <w:t>可知</w:t>
      </w:r>
      <w:r>
        <w:t>56gFe</w:t>
      </w:r>
      <w:r>
        <w:t>完全反应可以消耗</w:t>
      </w:r>
      <w:r>
        <w:t>36.5gHCl</w:t>
      </w:r>
      <w:r>
        <w:t>，产生</w:t>
      </w:r>
      <w:r>
        <w:t>2g</w:t>
      </w:r>
      <w:r>
        <w:t>氢气。</w:t>
      </w:r>
    </w:p>
    <w:p w:rsidR="002B1494" w:rsidRDefault="004D2D3F">
      <w:pPr>
        <w:spacing w:line="360" w:lineRule="auto"/>
        <w:jc w:val="left"/>
        <w:textAlignment w:val="center"/>
      </w:pPr>
      <w:r>
        <w:t>【详解】</w:t>
      </w:r>
      <w:r>
        <w:t>A</w:t>
      </w:r>
      <w:r>
        <w:t>．锌比铁活泼，反应速率更快，所以甲表示锌与盐酸的反应，乙表示铁与盐酸的反应，故</w:t>
      </w:r>
      <w:r>
        <w:t>A</w:t>
      </w:r>
      <w:r>
        <w:t>错误；</w:t>
      </w:r>
    </w:p>
    <w:p w:rsidR="002B1494" w:rsidRDefault="004D2D3F">
      <w:pPr>
        <w:spacing w:line="360" w:lineRule="auto"/>
        <w:jc w:val="left"/>
        <w:textAlignment w:val="center"/>
      </w:pPr>
      <w:r>
        <w:t>B</w:t>
      </w:r>
      <w:r>
        <w:t>．据图可知最终产生的氢气的质量相等，则消耗的盐酸的质量相等，则消耗的锌的质量多，铁的质量少，根据</w:t>
      </w:r>
      <w:r>
        <w:t>“</w:t>
      </w:r>
      <w:r>
        <w:t>等质量的锌和铁</w:t>
      </w:r>
      <w:r>
        <w:t>”</w:t>
      </w:r>
      <w:r>
        <w:t>可知铁有剩余，故</w:t>
      </w:r>
      <w:r>
        <w:t>B</w:t>
      </w:r>
      <w:r>
        <w:t>正确；</w:t>
      </w:r>
    </w:p>
    <w:p w:rsidR="002B1494" w:rsidRDefault="004D2D3F">
      <w:pPr>
        <w:spacing w:line="360" w:lineRule="auto"/>
        <w:jc w:val="left"/>
        <w:textAlignment w:val="center"/>
      </w:pPr>
      <w:r>
        <w:t>C</w:t>
      </w:r>
      <w:r>
        <w:t>．根据</w:t>
      </w:r>
      <w:r>
        <w:t>B</w:t>
      </w:r>
      <w:r>
        <w:t>选项分析可知消耗的锌的质量多，铁的质量少，故</w:t>
      </w:r>
      <w:r>
        <w:t>C</w:t>
      </w:r>
      <w:r>
        <w:t>错误；</w:t>
      </w:r>
    </w:p>
    <w:p w:rsidR="002B1494" w:rsidRDefault="004D2D3F">
      <w:pPr>
        <w:spacing w:line="360" w:lineRule="auto"/>
        <w:jc w:val="left"/>
        <w:textAlignment w:val="center"/>
      </w:pPr>
      <w:r>
        <w:t>D</w:t>
      </w:r>
      <w:r>
        <w:t>．生成的氢气质量是相等的，则参加反应的盐酸的质量也是相等的，无剩余，铁消耗得少、锌消耗得多，所得溶液的质量不相等，故</w:t>
      </w:r>
      <w:r>
        <w:t>D</w:t>
      </w:r>
      <w:r>
        <w:t>错误；</w:t>
      </w:r>
    </w:p>
    <w:p w:rsidR="002B1494" w:rsidRDefault="004D2D3F">
      <w:pPr>
        <w:spacing w:line="360" w:lineRule="auto"/>
        <w:jc w:val="left"/>
        <w:textAlignment w:val="center"/>
      </w:pPr>
      <w:r>
        <w:t>综上所述答案为</w:t>
      </w:r>
      <w:r>
        <w:t>B</w:t>
      </w:r>
      <w:r>
        <w:t>。</w:t>
      </w:r>
    </w:p>
    <w:p w:rsidR="002B1494" w:rsidRDefault="004D2D3F">
      <w:pPr>
        <w:spacing w:line="360" w:lineRule="auto"/>
        <w:jc w:val="left"/>
        <w:textAlignment w:val="center"/>
      </w:pPr>
      <w:r>
        <w:t>15</w:t>
      </w:r>
      <w:r>
        <w:t>．</w:t>
      </w:r>
      <w:r>
        <w:t>A</w:t>
      </w:r>
    </w:p>
    <w:p w:rsidR="002B1494" w:rsidRDefault="004D2D3F">
      <w:pPr>
        <w:spacing w:line="360" w:lineRule="auto"/>
        <w:jc w:val="left"/>
        <w:textAlignment w:val="center"/>
      </w:pPr>
      <w:r>
        <w:t>【详解】</w:t>
      </w:r>
      <w:r>
        <w:t>A</w:t>
      </w:r>
      <w:r>
        <w:t>．</w:t>
      </w:r>
      <w:r>
        <w:t xml:space="preserve"> </w:t>
      </w:r>
      <w:r>
        <w:t>碳纤维由碳元素组成，属于单质，故</w:t>
      </w:r>
      <w:r>
        <w:t>A</w:t>
      </w:r>
      <w:r>
        <w:t>错误；</w:t>
      </w:r>
    </w:p>
    <w:p w:rsidR="002B1494" w:rsidRDefault="004D2D3F">
      <w:pPr>
        <w:spacing w:line="360" w:lineRule="auto"/>
        <w:jc w:val="left"/>
        <w:textAlignment w:val="center"/>
      </w:pPr>
      <w:r>
        <w:t>B</w:t>
      </w:r>
      <w:r>
        <w:t>．</w:t>
      </w:r>
      <w:r>
        <w:t xml:space="preserve"> </w:t>
      </w:r>
      <w:r>
        <w:t>氢气作燃料产物只有水，对环境友好无污染，故</w:t>
      </w:r>
      <w:r>
        <w:t>B</w:t>
      </w:r>
      <w:r>
        <w:t>正确；</w:t>
      </w:r>
    </w:p>
    <w:p w:rsidR="002B1494" w:rsidRDefault="004D2D3F">
      <w:pPr>
        <w:spacing w:line="360" w:lineRule="auto"/>
        <w:jc w:val="left"/>
        <w:textAlignment w:val="center"/>
      </w:pPr>
      <w:r>
        <w:t>C</w:t>
      </w:r>
      <w:r>
        <w:t>．</w:t>
      </w:r>
      <w:r>
        <w:t xml:space="preserve"> </w:t>
      </w:r>
      <w:r>
        <w:t>铝合金密度小、硬度大、耐腐蚀，具有比纯铝更优良的特性，故</w:t>
      </w:r>
      <w:r>
        <w:t>C</w:t>
      </w:r>
      <w:r>
        <w:t>正确；</w:t>
      </w:r>
    </w:p>
    <w:p w:rsidR="002B1494" w:rsidRDefault="004D2D3F">
      <w:pPr>
        <w:spacing w:line="360" w:lineRule="auto"/>
        <w:jc w:val="left"/>
        <w:textAlignment w:val="center"/>
      </w:pPr>
      <w:r>
        <w:t>D</w:t>
      </w:r>
      <w:r>
        <w:t>．</w:t>
      </w:r>
      <w:r>
        <w:t xml:space="preserve"> </w:t>
      </w:r>
      <w:r>
        <w:t>钾的焰色呈紫色，含钾元素的</w:t>
      </w:r>
      <w:r>
        <w:t>“</w:t>
      </w:r>
      <w:r>
        <w:t>配方</w:t>
      </w:r>
      <w:r>
        <w:t>”</w:t>
      </w:r>
      <w:r>
        <w:t>可使火焰呈紫色，故</w:t>
      </w:r>
      <w:r>
        <w:t>D</w:t>
      </w:r>
      <w:r>
        <w:t>正确；</w:t>
      </w:r>
    </w:p>
    <w:p w:rsidR="002B1494" w:rsidRDefault="004D2D3F">
      <w:pPr>
        <w:spacing w:line="360" w:lineRule="auto"/>
        <w:jc w:val="left"/>
        <w:textAlignment w:val="center"/>
      </w:pPr>
      <w:r>
        <w:t>故选</w:t>
      </w:r>
      <w:r>
        <w:t>A</w:t>
      </w:r>
      <w:r>
        <w:t>。</w:t>
      </w:r>
    </w:p>
    <w:p w:rsidR="002B1494" w:rsidRDefault="004D2D3F">
      <w:pPr>
        <w:spacing w:line="360" w:lineRule="auto"/>
        <w:jc w:val="left"/>
        <w:textAlignment w:val="center"/>
      </w:pPr>
      <w:r>
        <w:t>16</w:t>
      </w:r>
      <w:r>
        <w:t>．</w:t>
      </w:r>
      <w:r>
        <w:t>(1)+4</w:t>
      </w:r>
    </w:p>
    <w:p w:rsidR="002B1494" w:rsidRDefault="004D2D3F">
      <w:pPr>
        <w:spacing w:line="360" w:lineRule="auto"/>
        <w:jc w:val="left"/>
        <w:textAlignment w:val="center"/>
      </w:pPr>
      <w:r>
        <w:t xml:space="preserve">(2)     </w:t>
      </w:r>
      <w:r>
        <w:object w:dxaOrig="1600" w:dyaOrig="280">
          <v:shape id="_x0000_i1091" type="#_x0000_t75" alt="eqIdef71fd7a50dbc9f08db9a97217c79897" style="width:80.25pt;height:14.25pt" o:ole="">
            <v:imagedata r:id="rId122" o:title="eqIdef71fd7a50dbc9f08db9a97217c79897"/>
          </v:shape>
          <o:OLEObject Type="Embed" ProgID="Equation.DSMT4" ShapeID="_x0000_i1091" DrawAspect="Content" ObjectID="_1745992519" r:id="rId123"/>
        </w:object>
      </w:r>
      <w:r>
        <w:t xml:space="preserve">     </w:t>
      </w:r>
      <w:r>
        <w:t>取少量反应后的溶液于小试管中，滴加几滴</w:t>
      </w:r>
      <w:r>
        <w:t>KSCN</w:t>
      </w:r>
      <w:r>
        <w:t>溶液，若溶液显血红色，则溶液中含有</w:t>
      </w:r>
      <w:r>
        <w:object w:dxaOrig="420" w:dyaOrig="290">
          <v:shape id="_x0000_i1092" type="#_x0000_t75" alt="eqIdad60241600751443a89557c09ced8b5c" style="width:21pt;height:14.25pt" o:ole="">
            <v:imagedata r:id="rId61" o:title="eqIdad60241600751443a89557c09ced8b5c"/>
          </v:shape>
          <o:OLEObject Type="Embed" ProgID="Equation.DSMT4" ShapeID="_x0000_i1092" DrawAspect="Content" ObjectID="_1745992520" r:id="rId124"/>
        </w:object>
      </w:r>
      <w:r>
        <w:t>；若溶液不</w:t>
      </w:r>
      <w:r>
        <w:t>变色，则证明溶液中不存在</w:t>
      </w:r>
      <w:r>
        <w:object w:dxaOrig="420" w:dyaOrig="290">
          <v:shape id="_x0000_i1093" type="#_x0000_t75" alt="eqIdad60241600751443a89557c09ced8b5c" style="width:21pt;height:14.25pt" o:ole="">
            <v:imagedata r:id="rId61" o:title="eqIdad60241600751443a89557c09ced8b5c"/>
          </v:shape>
          <o:OLEObject Type="Embed" ProgID="Equation.DSMT4" ShapeID="_x0000_i1093" DrawAspect="Content" ObjectID="_1745992521" r:id="rId125"/>
        </w:object>
      </w:r>
    </w:p>
    <w:p w:rsidR="002B1494" w:rsidRDefault="004D2D3F">
      <w:pPr>
        <w:spacing w:line="360" w:lineRule="auto"/>
        <w:jc w:val="left"/>
        <w:textAlignment w:val="center"/>
      </w:pPr>
      <w:r>
        <w:lastRenderedPageBreak/>
        <w:t xml:space="preserve">(3)     </w:t>
      </w:r>
      <w:r>
        <w:object w:dxaOrig="3120" w:dyaOrig="670">
          <v:shape id="_x0000_i1094" type="#_x0000_t75" alt="eqId472e9ca2845d5bed1ddd94e6b0e4a157" style="width:156pt;height:33.75pt" o:ole="">
            <v:imagedata r:id="rId126" o:title="eqId472e9ca2845d5bed1ddd94e6b0e4a157"/>
          </v:shape>
          <o:OLEObject Type="Embed" ProgID="Equation.DSMT4" ShapeID="_x0000_i1094" DrawAspect="Content" ObjectID="_1745992522" r:id="rId127"/>
        </w:object>
      </w:r>
      <w:r>
        <w:t>     1∶1</w:t>
      </w:r>
    </w:p>
    <w:p w:rsidR="002B1494" w:rsidRDefault="004D2D3F">
      <w:pPr>
        <w:spacing w:line="360" w:lineRule="auto"/>
        <w:jc w:val="left"/>
        <w:textAlignment w:val="center"/>
      </w:pPr>
      <w:r>
        <w:t>(4)</w:t>
      </w:r>
      <w:r>
        <w:t>空气中的氧气与金属钛反应</w:t>
      </w:r>
    </w:p>
    <w:p w:rsidR="002B1494" w:rsidRDefault="002B1494">
      <w:pPr>
        <w:spacing w:line="360" w:lineRule="auto"/>
        <w:jc w:val="left"/>
        <w:textAlignment w:val="center"/>
      </w:pPr>
    </w:p>
    <w:p w:rsidR="002B1494" w:rsidRDefault="004D2D3F">
      <w:pPr>
        <w:spacing w:line="360" w:lineRule="auto"/>
        <w:jc w:val="left"/>
        <w:textAlignment w:val="center"/>
      </w:pPr>
      <w:r>
        <w:t>【解析】</w:t>
      </w:r>
      <w:r>
        <w:t>(1)</w:t>
      </w:r>
    </w:p>
    <w:p w:rsidR="002B1494" w:rsidRDefault="004D2D3F">
      <w:pPr>
        <w:spacing w:line="360" w:lineRule="auto"/>
        <w:jc w:val="left"/>
        <w:textAlignment w:val="center"/>
      </w:pPr>
      <w:r>
        <w:t>化合物中正负化合价的代数和为</w:t>
      </w:r>
      <w:r>
        <w:t>0</w:t>
      </w:r>
      <w:r>
        <w:t>，钛铁矿的主要成分是</w:t>
      </w:r>
      <w:r>
        <w:t>FeTiO</w:t>
      </w:r>
      <w:r>
        <w:rPr>
          <w:vertAlign w:val="subscript"/>
        </w:rPr>
        <w:t>3</w:t>
      </w:r>
      <w:r>
        <w:t>，铁元素为</w:t>
      </w:r>
      <w:r>
        <w:t>+2</w:t>
      </w:r>
      <w:r>
        <w:t>价，氧元素为</w:t>
      </w:r>
      <w:r>
        <w:t>-2</w:t>
      </w:r>
      <w:r>
        <w:t>价，设钛的化合价为</w:t>
      </w:r>
      <w:r>
        <w:t>x</w:t>
      </w:r>
      <w:r>
        <w:t>，则有：</w:t>
      </w:r>
      <w:r>
        <w:t>(+2)+x+(-2)×3=0</w:t>
      </w:r>
      <w:r>
        <w:t>，</w:t>
      </w:r>
      <w:r>
        <w:t>x=+4</w:t>
      </w:r>
      <w:r>
        <w:t>；</w:t>
      </w:r>
    </w:p>
    <w:p w:rsidR="002B1494" w:rsidRDefault="004D2D3F">
      <w:pPr>
        <w:spacing w:line="360" w:lineRule="auto"/>
        <w:jc w:val="left"/>
        <w:textAlignment w:val="center"/>
      </w:pPr>
      <w:r>
        <w:t>(2)</w:t>
      </w:r>
    </w:p>
    <w:p w:rsidR="002B1494" w:rsidRDefault="004D2D3F">
      <w:pPr>
        <w:spacing w:line="360" w:lineRule="auto"/>
        <w:jc w:val="left"/>
        <w:textAlignment w:val="center"/>
      </w:pPr>
      <w:r>
        <w:t>铁与铁离子反应生成亚铁离子，离子方程式为</w:t>
      </w:r>
      <w:r>
        <w:t>Fe+2Fe</w:t>
      </w:r>
      <w:r>
        <w:rPr>
          <w:vertAlign w:val="superscript"/>
        </w:rPr>
        <w:t>3+</w:t>
      </w:r>
      <w:r>
        <w:t>=3Fe</w:t>
      </w:r>
      <w:r>
        <w:rPr>
          <w:vertAlign w:val="superscript"/>
        </w:rPr>
        <w:t>2+</w:t>
      </w:r>
      <w:r>
        <w:t>，检验</w:t>
      </w:r>
      <w:r>
        <w:object w:dxaOrig="420" w:dyaOrig="290">
          <v:shape id="_x0000_i1095" type="#_x0000_t75" alt="eqIdad60241600751443a89557c09ced8b5c" style="width:21pt;height:14.25pt" o:ole="">
            <v:imagedata r:id="rId61" o:title="eqIdad60241600751443a89557c09ced8b5c"/>
          </v:shape>
          <o:OLEObject Type="Embed" ProgID="Equation.DSMT4" ShapeID="_x0000_i1095" DrawAspect="Content" ObjectID="_1745992523" r:id="rId128"/>
        </w:object>
      </w:r>
      <w:r>
        <w:t>的方法是取少量反应后的溶液于小试管中，滴加几滴</w:t>
      </w:r>
      <w:r>
        <w:t>KSCN</w:t>
      </w:r>
      <w:r>
        <w:t>溶液，若溶液显血红色，则溶液中含有</w:t>
      </w:r>
      <w:r>
        <w:object w:dxaOrig="420" w:dyaOrig="290">
          <v:shape id="_x0000_i1096" type="#_x0000_t75" alt="eqIdad60241600751443a89557c09ced8b5c" style="width:21pt;height:14.25pt" o:ole="">
            <v:imagedata r:id="rId61" o:title="eqIdad60241600751443a89557c09ced8b5c"/>
          </v:shape>
          <o:OLEObject Type="Embed" ProgID="Equation.DSMT4" ShapeID="_x0000_i1096" DrawAspect="Content" ObjectID="_1745992524" r:id="rId129"/>
        </w:object>
      </w:r>
      <w:r>
        <w:t>；若溶液不变色，则证明溶液中不存在</w:t>
      </w:r>
      <w:r>
        <w:object w:dxaOrig="420" w:dyaOrig="290">
          <v:shape id="_x0000_i1097" type="#_x0000_t75" alt="eqIdad60241600751443a89557c09ced8b5c" style="width:21pt;height:14.25pt" o:ole="">
            <v:imagedata r:id="rId61" o:title="eqIdad60241600751443a89557c09ced8b5c"/>
          </v:shape>
          <o:OLEObject Type="Embed" ProgID="Equation.DSMT4" ShapeID="_x0000_i1097" DrawAspect="Content" ObjectID="_1745992525" r:id="rId130"/>
        </w:object>
      </w:r>
      <w:r>
        <w:t>；</w:t>
      </w:r>
    </w:p>
    <w:p w:rsidR="002B1494" w:rsidRDefault="004D2D3F">
      <w:pPr>
        <w:spacing w:line="360" w:lineRule="auto"/>
        <w:jc w:val="left"/>
        <w:textAlignment w:val="center"/>
      </w:pPr>
      <w:r>
        <w:t>(3)</w:t>
      </w:r>
    </w:p>
    <w:p w:rsidR="002B1494" w:rsidRDefault="004D2D3F">
      <w:pPr>
        <w:spacing w:line="360" w:lineRule="auto"/>
        <w:jc w:val="left"/>
        <w:textAlignment w:val="center"/>
      </w:pPr>
      <w:r>
        <w:object w:dxaOrig="480" w:dyaOrig="320">
          <v:shape id="_x0000_i1098" type="#_x0000_t75" alt="eqIda514d343660159732a5051502d79a65d" style="width:24pt;height:15.75pt" o:ole="">
            <v:imagedata r:id="rId65" o:title="eqIda514d343660159732a5051502d79a65d"/>
          </v:shape>
          <o:OLEObject Type="Embed" ProgID="Equation.DSMT4" ShapeID="_x0000_i1098" DrawAspect="Content" ObjectID="_1745992526" r:id="rId131"/>
        </w:object>
      </w:r>
      <w:r>
        <w:t>与过量的焦炭、氯气在高温下反应转化为气态</w:t>
      </w:r>
      <w:r>
        <w:object w:dxaOrig="530" w:dyaOrig="320">
          <v:shape id="_x0000_i1099" type="#_x0000_t75" alt="eqId788eaf057c2b96ec53d2cac6a6a8cb83" style="width:26.25pt;height:15.75pt" o:ole="">
            <v:imagedata r:id="rId68" o:title="eqId788eaf057c2b96ec53d2cac6a6a8cb83"/>
          </v:shape>
          <o:OLEObject Type="Embed" ProgID="Equation.DSMT4" ShapeID="_x0000_i1099" DrawAspect="Content" ObjectID="_1745992527" r:id="rId132"/>
        </w:object>
      </w:r>
      <w:r>
        <w:t>，由于炭为过量，则生成</w:t>
      </w:r>
      <w:r>
        <w:t>CO</w:t>
      </w:r>
      <w:r>
        <w:t>，反应方程式为：</w:t>
      </w:r>
      <w:r>
        <w:object w:dxaOrig="3120" w:dyaOrig="670">
          <v:shape id="_x0000_i1100" type="#_x0000_t75" alt="eqId472e9ca2845d5bed1ddd94e6b0e4a157" style="width:156pt;height:33.75pt" o:ole="">
            <v:imagedata r:id="rId126" o:title="eqId472e9ca2845d5bed1ddd94e6b0e4a157"/>
          </v:shape>
          <o:OLEObject Type="Embed" ProgID="Equation.DSMT4" ShapeID="_x0000_i1100" DrawAspect="Content" ObjectID="_1745992528" r:id="rId133"/>
        </w:object>
      </w:r>
      <w:r>
        <w:t>，氯气化合价降低得电子作氧化剂，</w:t>
      </w:r>
      <w:r>
        <w:t>C</w:t>
      </w:r>
      <w:r>
        <w:t>化合价升高失电子作还原剂，则氧化剂与还原剂的物质的量之比为</w:t>
      </w:r>
      <w:r>
        <w:t>2:2=1</w:t>
      </w:r>
      <w:r>
        <w:t>：</w:t>
      </w:r>
      <w:r>
        <w:t>1</w:t>
      </w:r>
      <w:r>
        <w:t>；</w:t>
      </w:r>
    </w:p>
    <w:p w:rsidR="002B1494" w:rsidRDefault="004D2D3F">
      <w:pPr>
        <w:spacing w:line="360" w:lineRule="auto"/>
        <w:jc w:val="left"/>
        <w:textAlignment w:val="center"/>
      </w:pPr>
      <w:r>
        <w:t>(4)</w:t>
      </w:r>
    </w:p>
    <w:p w:rsidR="002B1494" w:rsidRDefault="004D2D3F">
      <w:pPr>
        <w:spacing w:line="360" w:lineRule="auto"/>
        <w:jc w:val="left"/>
        <w:textAlignment w:val="center"/>
      </w:pPr>
      <w:r>
        <w:t>镁易被氧气氧化，因此氩气的作用是防止空气中的氧气与金属钛反应。</w:t>
      </w:r>
    </w:p>
    <w:p w:rsidR="002B1494" w:rsidRDefault="004D2D3F">
      <w:pPr>
        <w:spacing w:line="360" w:lineRule="auto"/>
        <w:jc w:val="left"/>
        <w:textAlignment w:val="center"/>
      </w:pPr>
      <w:r>
        <w:t>17</w:t>
      </w:r>
      <w:r>
        <w:t>．</w:t>
      </w:r>
      <w:r>
        <w:t>     Cu</w:t>
      </w:r>
      <w:r>
        <w:t>＋</w:t>
      </w:r>
      <w:r>
        <w:t>H</w:t>
      </w:r>
      <w:r>
        <w:rPr>
          <w:vertAlign w:val="subscript"/>
        </w:rPr>
        <w:t>2</w:t>
      </w:r>
      <w:r>
        <w:t>O</w:t>
      </w:r>
      <w:r>
        <w:rPr>
          <w:vertAlign w:val="subscript"/>
        </w:rPr>
        <w:t>2</w:t>
      </w:r>
      <w:r>
        <w:t>＋</w:t>
      </w:r>
      <w:r>
        <w:t>2H</w:t>
      </w:r>
      <w:r>
        <w:rPr>
          <w:vertAlign w:val="superscript"/>
        </w:rPr>
        <w:t>＋</w:t>
      </w:r>
      <w:r>
        <w:t>=Cu</w:t>
      </w:r>
      <w:r>
        <w:rPr>
          <w:vertAlign w:val="superscript"/>
        </w:rPr>
        <w:t>2</w:t>
      </w:r>
      <w:r>
        <w:rPr>
          <w:vertAlign w:val="superscript"/>
        </w:rPr>
        <w:t>＋</w:t>
      </w:r>
      <w:r>
        <w:t>＋</w:t>
      </w:r>
      <w:r>
        <w:t>2H</w:t>
      </w:r>
      <w:r>
        <w:rPr>
          <w:vertAlign w:val="subscript"/>
        </w:rPr>
        <w:t>2</w:t>
      </w:r>
      <w:r>
        <w:t xml:space="preserve">O     </w:t>
      </w:r>
      <w:r>
        <w:object w:dxaOrig="4590" w:dyaOrig="380">
          <v:shape id="_x0000_i1101" type="#_x0000_t75" alt="eqIdbd4a776aadf3a499fa6d191e291e113f" style="width:229.5pt;height:18.75pt" o:ole="">
            <v:imagedata r:id="rId134" o:title="eqIdbd4a776aadf3a499fa6d191e291e113f"/>
          </v:shape>
          <o:OLEObject Type="Embed" ProgID="Equation.DSMT4" ShapeID="_x0000_i1101" DrawAspect="Content" ObjectID="_1745992529" r:id="rId135"/>
        </w:object>
      </w:r>
      <w:r>
        <w:t xml:space="preserve">     3     </w:t>
      </w:r>
      <w:r>
        <w:t>取少量溶液</w:t>
      </w:r>
      <w:r>
        <w:t>B</w:t>
      </w:r>
      <w:r>
        <w:t>于试管中，加入</w:t>
      </w:r>
      <w:r>
        <w:t>KSCN</w:t>
      </w:r>
      <w:r>
        <w:t>溶液，若溶液变红证明含有</w:t>
      </w:r>
      <w:r>
        <w:t>Fe</w:t>
      </w:r>
      <w:r>
        <w:rPr>
          <w:vertAlign w:val="superscript"/>
        </w:rPr>
        <w:t>3</w:t>
      </w:r>
      <w:r>
        <w:rPr>
          <w:vertAlign w:val="superscript"/>
        </w:rPr>
        <w:t>＋</w:t>
      </w:r>
      <w:r>
        <w:t>，若不变红证明不含</w:t>
      </w:r>
      <w:r>
        <w:t>Fe</w:t>
      </w:r>
      <w:r>
        <w:rPr>
          <w:vertAlign w:val="superscript"/>
        </w:rPr>
        <w:t>3</w:t>
      </w:r>
      <w:r>
        <w:rPr>
          <w:vertAlign w:val="superscript"/>
        </w:rPr>
        <w:t>＋</w:t>
      </w:r>
      <w:r>
        <w:t>     CuSO</w:t>
      </w:r>
      <w:r>
        <w:rPr>
          <w:vertAlign w:val="subscript"/>
        </w:rPr>
        <w:t>4</w:t>
      </w:r>
      <w:r>
        <w:t>＋</w:t>
      </w:r>
      <w:r>
        <w:t>Fe=FeSO</w:t>
      </w:r>
      <w:r>
        <w:rPr>
          <w:vertAlign w:val="subscript"/>
        </w:rPr>
        <w:t>4</w:t>
      </w:r>
      <w:r>
        <w:t>＋</w:t>
      </w:r>
      <w:r>
        <w:t>Cu</w:t>
      </w:r>
      <w:r>
        <w:t>（答案合理即可）</w:t>
      </w:r>
      <w:r>
        <w:t>     2CuSO</w:t>
      </w:r>
      <w:r>
        <w:rPr>
          <w:vertAlign w:val="subscript"/>
        </w:rPr>
        <w:t>4</w:t>
      </w:r>
      <w:r>
        <w:t>＋</w:t>
      </w:r>
      <w:r>
        <w:t>2H</w:t>
      </w:r>
      <w:r>
        <w:rPr>
          <w:vertAlign w:val="subscript"/>
        </w:rPr>
        <w:t>2</w:t>
      </w:r>
      <w:r>
        <w:t>O</w:t>
      </w:r>
      <w:r>
        <w:object w:dxaOrig="460" w:dyaOrig="650">
          <v:shape id="_x0000_i1102" type="#_x0000_t75" alt="eqIdec538746af86a6c31791be61922c184d" style="width:23.25pt;height:32.25pt" o:ole="">
            <v:imagedata r:id="rId136" o:title="eqIdec538746af86a6c31791be61922c184d"/>
          </v:shape>
          <o:OLEObject Type="Embed" ProgID="Equation.DSMT4" ShapeID="_x0000_i1102" DrawAspect="Content" ObjectID="_1745992530" r:id="rId137"/>
        </w:object>
      </w:r>
      <w:r>
        <w:t>2Cu</w:t>
      </w:r>
      <w:r>
        <w:t>＋</w:t>
      </w:r>
      <w:r>
        <w:t>O</w:t>
      </w:r>
      <w:r>
        <w:rPr>
          <w:vertAlign w:val="subscript"/>
        </w:rPr>
        <w:t>2</w:t>
      </w:r>
      <w:r>
        <w:t>↑</w:t>
      </w:r>
      <w:r>
        <w:t>＋</w:t>
      </w:r>
      <w:r>
        <w:t>2H</w:t>
      </w:r>
      <w:r>
        <w:rPr>
          <w:vertAlign w:val="subscript"/>
        </w:rPr>
        <w:t>2</w:t>
      </w:r>
      <w:r>
        <w:t>SO</w:t>
      </w:r>
      <w:r>
        <w:rPr>
          <w:vertAlign w:val="subscript"/>
        </w:rPr>
        <w:t>4</w:t>
      </w:r>
      <w:r>
        <w:t>（答案合理即可）</w:t>
      </w:r>
    </w:p>
    <w:p w:rsidR="002B1494" w:rsidRDefault="004D2D3F">
      <w:pPr>
        <w:spacing w:line="360" w:lineRule="auto"/>
        <w:jc w:val="left"/>
        <w:textAlignment w:val="center"/>
      </w:pPr>
      <w:r>
        <w:t>【详解】</w:t>
      </w:r>
      <w:r>
        <w:t>(1)</w:t>
      </w:r>
      <w:r>
        <w:t>金属铜投入稀硫酸中不发生反应，但再加入</w:t>
      </w:r>
      <w:r>
        <w:t>H</w:t>
      </w:r>
      <w:r>
        <w:rPr>
          <w:vertAlign w:val="subscript"/>
        </w:rPr>
        <w:t>2</w:t>
      </w:r>
      <w:r>
        <w:t>O</w:t>
      </w:r>
      <w:r>
        <w:rPr>
          <w:vertAlign w:val="subscript"/>
        </w:rPr>
        <w:t>2</w:t>
      </w:r>
      <w:r>
        <w:t>溶液后铜开始溶解，溶液逐渐变为蓝色，说明过氧化氢在酸性溶液中具有氧化性，能溶解铜，离子方程式为：</w:t>
      </w:r>
      <w:r>
        <w:t>Cu</w:t>
      </w:r>
      <w:r>
        <w:t>＋</w:t>
      </w:r>
      <w:r>
        <w:t>H</w:t>
      </w:r>
      <w:r>
        <w:rPr>
          <w:vertAlign w:val="subscript"/>
        </w:rPr>
        <w:t>2</w:t>
      </w:r>
      <w:r>
        <w:t>O</w:t>
      </w:r>
      <w:r>
        <w:rPr>
          <w:vertAlign w:val="subscript"/>
        </w:rPr>
        <w:t>2</w:t>
      </w:r>
      <w:r>
        <w:t>＋</w:t>
      </w:r>
      <w:r>
        <w:t>2H</w:t>
      </w:r>
      <w:r>
        <w:rPr>
          <w:vertAlign w:val="superscript"/>
        </w:rPr>
        <w:t>＋</w:t>
      </w:r>
      <w:r>
        <w:t>=Cu</w:t>
      </w:r>
      <w:r>
        <w:rPr>
          <w:vertAlign w:val="superscript"/>
        </w:rPr>
        <w:t>2</w:t>
      </w:r>
      <w:r>
        <w:rPr>
          <w:vertAlign w:val="superscript"/>
        </w:rPr>
        <w:t>＋</w:t>
      </w:r>
      <w:r>
        <w:t>＋</w:t>
      </w:r>
      <w:r>
        <w:t>2H</w:t>
      </w:r>
      <w:r>
        <w:rPr>
          <w:vertAlign w:val="subscript"/>
        </w:rPr>
        <w:t>2</w:t>
      </w:r>
      <w:r>
        <w:t>O</w:t>
      </w:r>
      <w:r>
        <w:t>；</w:t>
      </w:r>
    </w:p>
    <w:p w:rsidR="002B1494" w:rsidRDefault="004D2D3F">
      <w:pPr>
        <w:spacing w:line="360" w:lineRule="auto"/>
        <w:jc w:val="left"/>
        <w:textAlignment w:val="center"/>
      </w:pPr>
      <w:r>
        <w:t>(2)</w:t>
      </w:r>
      <w:r>
        <w:t>将硫酸铜溶液和碳酸钠溶液混合，</w:t>
      </w:r>
      <w:r>
        <w:t>Cu</w:t>
      </w:r>
      <w:r>
        <w:rPr>
          <w:vertAlign w:val="superscript"/>
        </w:rPr>
        <w:t>2+</w:t>
      </w:r>
      <w:r>
        <w:t>和</w:t>
      </w:r>
      <w:r>
        <w:t>CO</w:t>
      </w:r>
      <w:r>
        <w:rPr>
          <w:vertAlign w:val="subscript"/>
        </w:rPr>
        <w:t>3</w:t>
      </w:r>
      <w:r>
        <w:rPr>
          <w:vertAlign w:val="superscript"/>
        </w:rPr>
        <w:t>2-</w:t>
      </w:r>
      <w:r>
        <w:t>会发生双水解反应生成</w:t>
      </w:r>
      <w:r>
        <w:object w:dxaOrig="1370" w:dyaOrig="350">
          <v:shape id="_x0000_i1103" type="#_x0000_t75" alt="eqIdb11e055570817922014902a8370065f9" style="width:68.25pt;height:17.25pt" o:ole="">
            <v:imagedata r:id="rId138" o:title="eqIdb11e055570817922014902a8370065f9"/>
          </v:shape>
          <o:OLEObject Type="Embed" ProgID="Equation.DSMT4" ShapeID="_x0000_i1103" DrawAspect="Content" ObjectID="_1745992531" r:id="rId139"/>
        </w:object>
      </w:r>
      <w:r>
        <w:t>，反应的离子方程式为：</w:t>
      </w:r>
      <w:r>
        <w:object w:dxaOrig="4590" w:dyaOrig="380">
          <v:shape id="_x0000_i1104" type="#_x0000_t75" alt="eqIdbd4a776aadf3a499fa6d191e291e113f" style="width:229.5pt;height:18.75pt" o:ole="">
            <v:imagedata r:id="rId134" o:title="eqIdbd4a776aadf3a499fa6d191e291e113f"/>
          </v:shape>
          <o:OLEObject Type="Embed" ProgID="Equation.DSMT4" ShapeID="_x0000_i1104" DrawAspect="Content" ObjectID="_1745992532" r:id="rId140"/>
        </w:object>
      </w:r>
      <w:r>
        <w:t>；</w:t>
      </w:r>
    </w:p>
    <w:p w:rsidR="002B1494" w:rsidRDefault="004D2D3F">
      <w:pPr>
        <w:spacing w:line="360" w:lineRule="auto"/>
        <w:jc w:val="left"/>
        <w:textAlignment w:val="center"/>
      </w:pPr>
      <w:r>
        <w:lastRenderedPageBreak/>
        <w:t>(3)</w:t>
      </w:r>
      <w:r>
        <w:t>反应</w:t>
      </w:r>
      <w:r>
        <w:t>Cu</w:t>
      </w:r>
      <w:r>
        <w:rPr>
          <w:vertAlign w:val="subscript"/>
        </w:rPr>
        <w:t>2</w:t>
      </w:r>
      <w:r>
        <w:t>S</w:t>
      </w:r>
      <w:r>
        <w:t>＋</w:t>
      </w:r>
      <w:r>
        <w:t>O</w:t>
      </w:r>
      <w:r>
        <w:rPr>
          <w:vertAlign w:val="subscript"/>
        </w:rPr>
        <w:t>2</w:t>
      </w:r>
      <w:r>
        <w:object w:dxaOrig="480" w:dyaOrig="680">
          <v:shape id="_x0000_i1105" type="#_x0000_t75" alt="eqId79ec93a8137ed3c56696b9c0e84a1dd4" style="width:24pt;height:33.75pt" o:ole="">
            <v:imagedata r:id="rId74" o:title="eqId79ec93a8137ed3c56696b9c0e84a1dd4"/>
          </v:shape>
          <o:OLEObject Type="Embed" ProgID="Equation.DSMT4" ShapeID="_x0000_i1105" DrawAspect="Content" ObjectID="_1745992533" r:id="rId141"/>
        </w:object>
      </w:r>
      <w:r>
        <w:t>2Cu</w:t>
      </w:r>
      <w:r>
        <w:t>＋</w:t>
      </w:r>
      <w:r>
        <w:t>SO</w:t>
      </w:r>
      <w:r>
        <w:rPr>
          <w:vertAlign w:val="subscript"/>
        </w:rPr>
        <w:t>2</w:t>
      </w:r>
      <w:r>
        <w:t>中</w:t>
      </w:r>
      <w:r>
        <w:t>Cu</w:t>
      </w:r>
      <w:r>
        <w:t>元素化合价由＋</w:t>
      </w:r>
      <w:r>
        <w:t>1</w:t>
      </w:r>
      <w:r>
        <w:t>价降低到</w:t>
      </w:r>
      <w:r>
        <w:t>0</w:t>
      </w:r>
      <w:r>
        <w:t>价，</w:t>
      </w:r>
      <w:r>
        <w:t>O</w:t>
      </w:r>
      <w:r>
        <w:t>元素化合价由</w:t>
      </w:r>
      <w:r>
        <w:t>0</w:t>
      </w:r>
      <w:r>
        <w:t>价降低到－</w:t>
      </w:r>
      <w:r>
        <w:t>2</w:t>
      </w:r>
      <w:r>
        <w:t>价，</w:t>
      </w:r>
      <w:r>
        <w:t>S</w:t>
      </w:r>
      <w:r>
        <w:t>元素化合价由－</w:t>
      </w:r>
      <w:r>
        <w:t>2</w:t>
      </w:r>
      <w:r>
        <w:t>价升高到＋</w:t>
      </w:r>
      <w:r>
        <w:t>4</w:t>
      </w:r>
      <w:r>
        <w:t>价，在该反应中每生成</w:t>
      </w:r>
      <w:r>
        <w:t xml:space="preserve">2 </w:t>
      </w:r>
      <w:proofErr w:type="spellStart"/>
      <w:r>
        <w:t>mol</w:t>
      </w:r>
      <w:proofErr w:type="spellEnd"/>
      <w:r>
        <w:t xml:space="preserve"> Cu</w:t>
      </w:r>
      <w:r>
        <w:t>，转移电子</w:t>
      </w:r>
      <w:r>
        <w:t>6mol</w:t>
      </w:r>
      <w:r>
        <w:t>，故该反应中每生成</w:t>
      </w:r>
      <w:r>
        <w:t xml:space="preserve">1 </w:t>
      </w:r>
      <w:proofErr w:type="spellStart"/>
      <w:r>
        <w:t>mol</w:t>
      </w:r>
      <w:proofErr w:type="spellEnd"/>
      <w:r>
        <w:t xml:space="preserve"> Cu</w:t>
      </w:r>
      <w:r>
        <w:t>，电子转移数目为</w:t>
      </w:r>
      <w:r>
        <w:t>3</w:t>
      </w:r>
      <w:r>
        <w:rPr>
          <w:rFonts w:eastAsia="Times New Roman"/>
          <w:i/>
        </w:rPr>
        <w:t>N</w:t>
      </w:r>
      <w:r>
        <w:rPr>
          <w:rFonts w:eastAsia="Times New Roman"/>
          <w:i/>
          <w:vertAlign w:val="subscript"/>
        </w:rPr>
        <w:t>A</w:t>
      </w:r>
      <w:r>
        <w:t>；</w:t>
      </w:r>
    </w:p>
    <w:p w:rsidR="002B1494" w:rsidRDefault="004D2D3F">
      <w:pPr>
        <w:spacing w:line="360" w:lineRule="auto"/>
        <w:jc w:val="left"/>
        <w:textAlignment w:val="center"/>
      </w:pPr>
      <w:r>
        <w:t>(4)①</w:t>
      </w:r>
      <w:r>
        <w:t>检验溶液</w:t>
      </w:r>
      <w:r>
        <w:t>B</w:t>
      </w:r>
      <w:r>
        <w:t>中</w:t>
      </w:r>
      <w:r>
        <w:t>Fe</w:t>
      </w:r>
      <w:r>
        <w:rPr>
          <w:vertAlign w:val="superscript"/>
        </w:rPr>
        <w:t>3</w:t>
      </w:r>
      <w:r>
        <w:rPr>
          <w:vertAlign w:val="superscript"/>
        </w:rPr>
        <w:t>＋</w:t>
      </w:r>
      <w:r>
        <w:t>是否被除尽的试剂是</w:t>
      </w:r>
      <w:r>
        <w:t>KSCN</w:t>
      </w:r>
      <w:r>
        <w:t>溶液；取少量溶液</w:t>
      </w:r>
      <w:r>
        <w:t>B</w:t>
      </w:r>
      <w:r>
        <w:t>于试管中，加入</w:t>
      </w:r>
      <w:r>
        <w:t>KSCN</w:t>
      </w:r>
      <w:r>
        <w:t>溶液，若溶液变红证明含有</w:t>
      </w:r>
      <w:r>
        <w:t>Fe</w:t>
      </w:r>
      <w:r>
        <w:rPr>
          <w:vertAlign w:val="superscript"/>
        </w:rPr>
        <w:t>3</w:t>
      </w:r>
      <w:r>
        <w:rPr>
          <w:vertAlign w:val="superscript"/>
        </w:rPr>
        <w:t>＋</w:t>
      </w:r>
      <w:r>
        <w:t>，若不变红证明不含</w:t>
      </w:r>
      <w:r>
        <w:t>Fe</w:t>
      </w:r>
      <w:r>
        <w:rPr>
          <w:vertAlign w:val="superscript"/>
        </w:rPr>
        <w:t>3</w:t>
      </w:r>
      <w:r>
        <w:rPr>
          <w:vertAlign w:val="superscript"/>
        </w:rPr>
        <w:t>＋</w:t>
      </w:r>
      <w:r>
        <w:t>；</w:t>
      </w:r>
    </w:p>
    <w:p w:rsidR="002B1494" w:rsidRDefault="004D2D3F">
      <w:pPr>
        <w:spacing w:line="360" w:lineRule="auto"/>
        <w:jc w:val="left"/>
        <w:textAlignment w:val="center"/>
      </w:pPr>
      <w:r>
        <w:t>②</w:t>
      </w:r>
      <w:r>
        <w:t>从硫酸铜溶液中得到金属铜，可以加入铁粉置换出铜，反应的化学方程式为</w:t>
      </w:r>
      <w:r>
        <w:t>CuSO</w:t>
      </w:r>
      <w:r>
        <w:rPr>
          <w:vertAlign w:val="subscript"/>
        </w:rPr>
        <w:t>4</w:t>
      </w:r>
      <w:r>
        <w:t>＋</w:t>
      </w:r>
      <w:r>
        <w:t>Fe=FeSO</w:t>
      </w:r>
      <w:r>
        <w:rPr>
          <w:vertAlign w:val="subscript"/>
        </w:rPr>
        <w:t>4</w:t>
      </w:r>
      <w:r>
        <w:t>＋</w:t>
      </w:r>
      <w:r>
        <w:t>Cu</w:t>
      </w:r>
      <w:r>
        <w:t>；也可用惰性电极电解硫酸铜溶液，反应的化学方程式为</w:t>
      </w:r>
      <w:r>
        <w:t>2CuSO</w:t>
      </w:r>
      <w:r>
        <w:rPr>
          <w:vertAlign w:val="subscript"/>
        </w:rPr>
        <w:t>4</w:t>
      </w:r>
      <w:r>
        <w:t>＋</w:t>
      </w:r>
      <w:r>
        <w:t>2H</w:t>
      </w:r>
      <w:r>
        <w:rPr>
          <w:vertAlign w:val="subscript"/>
        </w:rPr>
        <w:t>2</w:t>
      </w:r>
      <w:r>
        <w:t>O</w:t>
      </w:r>
      <w:r>
        <w:object w:dxaOrig="460" w:dyaOrig="650">
          <v:shape id="_x0000_i1106" type="#_x0000_t75" alt="eqIdec538746af86a6c31791be61922c184d" style="width:23.25pt;height:32.25pt" o:ole="">
            <v:imagedata r:id="rId136" o:title="eqIdec538746af86a6c31791be61922c184d"/>
          </v:shape>
          <o:OLEObject Type="Embed" ProgID="Equation.DSMT4" ShapeID="_x0000_i1106" DrawAspect="Content" ObjectID="_1745992534" r:id="rId142"/>
        </w:object>
      </w:r>
      <w:r>
        <w:t>2Cu</w:t>
      </w:r>
      <w:r>
        <w:t>＋</w:t>
      </w:r>
      <w:r>
        <w:t>O</w:t>
      </w:r>
      <w:r>
        <w:rPr>
          <w:vertAlign w:val="subscript"/>
        </w:rPr>
        <w:t>2</w:t>
      </w:r>
      <w:r>
        <w:t>↑</w:t>
      </w:r>
      <w:r>
        <w:t>＋</w:t>
      </w:r>
      <w:r>
        <w:t>2H</w:t>
      </w:r>
      <w:r>
        <w:rPr>
          <w:vertAlign w:val="subscript"/>
        </w:rPr>
        <w:t>2</w:t>
      </w:r>
      <w:r>
        <w:t>SO</w:t>
      </w:r>
      <w:r>
        <w:rPr>
          <w:vertAlign w:val="subscript"/>
        </w:rPr>
        <w:t>4</w:t>
      </w:r>
      <w:r>
        <w:t>。</w:t>
      </w:r>
    </w:p>
    <w:p w:rsidR="002B1494" w:rsidRDefault="004D2D3F">
      <w:pPr>
        <w:spacing w:line="360" w:lineRule="auto"/>
        <w:jc w:val="left"/>
        <w:textAlignment w:val="center"/>
      </w:pPr>
      <w:r>
        <w:t>18</w:t>
      </w:r>
      <w:r>
        <w:t>．</w:t>
      </w:r>
      <w:r>
        <w:t>     2Al</w:t>
      </w:r>
      <w:r>
        <w:t>＋</w:t>
      </w:r>
      <w:r>
        <w:t>2NaOH</w:t>
      </w:r>
      <w:r>
        <w:t>＋</w:t>
      </w:r>
      <w:r>
        <w:t>2H</w:t>
      </w:r>
      <w:r>
        <w:rPr>
          <w:vertAlign w:val="subscript"/>
        </w:rPr>
        <w:t>2</w:t>
      </w:r>
      <w:r>
        <w:t>O=2NaAlO</w:t>
      </w:r>
      <w:r>
        <w:rPr>
          <w:vertAlign w:val="subscript"/>
        </w:rPr>
        <w:t>2</w:t>
      </w:r>
      <w:r>
        <w:t>＋</w:t>
      </w:r>
      <w:r>
        <w:t>3H</w:t>
      </w:r>
      <w:r>
        <w:rPr>
          <w:vertAlign w:val="subscript"/>
        </w:rPr>
        <w:t>2</w:t>
      </w:r>
      <w:r>
        <w:t xml:space="preserve">↑     </w:t>
      </w:r>
      <w:r>
        <w:object w:dxaOrig="650" w:dyaOrig="550">
          <v:shape id="_x0000_i1107" type="#_x0000_t75" alt="eqIda2b6d23881966d4fca31b788c986c434" style="width:32.25pt;height:27.75pt" o:ole="">
            <v:imagedata r:id="rId143" o:title="eqIda2b6d23881966d4fca31b788c986c434"/>
          </v:shape>
          <o:OLEObject Type="Embed" ProgID="Equation.DSMT4" ShapeID="_x0000_i1107" DrawAspect="Content" ObjectID="_1745992535" r:id="rId144"/>
        </w:object>
      </w:r>
      <w:r>
        <w:t>或</w:t>
      </w:r>
      <w:r>
        <w:t>0.075a     3.36     2Al</w:t>
      </w:r>
      <w:r>
        <w:t>＋</w:t>
      </w:r>
      <w:r>
        <w:t>Fe</w:t>
      </w:r>
      <w:r>
        <w:rPr>
          <w:vertAlign w:val="subscript"/>
        </w:rPr>
        <w:t>2</w:t>
      </w:r>
      <w:r>
        <w:t>O</w:t>
      </w:r>
      <w:r>
        <w:rPr>
          <w:vertAlign w:val="subscript"/>
        </w:rPr>
        <w:t>3</w:t>
      </w:r>
      <w:r>
        <w:rPr>
          <w:noProof/>
        </w:rPr>
        <w:drawing>
          <wp:inline distT="0" distB="0" distL="0" distR="0">
            <wp:extent cx="438150" cy="200025"/>
            <wp:effectExtent l="0" t="0" r="0" b="0"/>
            <wp:docPr id="1530825992" name="图片 153082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2110" name=""/>
                    <pic:cNvPicPr>
                      <a:picLocks noChangeAspect="1"/>
                    </pic:cNvPicPr>
                  </pic:nvPicPr>
                  <pic:blipFill>
                    <a:blip r:embed="rId145"/>
                    <a:stretch>
                      <a:fillRect/>
                    </a:stretch>
                  </pic:blipFill>
                  <pic:spPr>
                    <a:xfrm>
                      <a:off x="0" y="0"/>
                      <a:ext cx="438150" cy="200025"/>
                    </a:xfrm>
                    <a:prstGeom prst="rect">
                      <a:avLst/>
                    </a:prstGeom>
                  </pic:spPr>
                </pic:pic>
              </a:graphicData>
            </a:graphic>
          </wp:inline>
        </w:drawing>
      </w:r>
      <w:r>
        <w:t>2Fe</w:t>
      </w:r>
      <w:r>
        <w:t>＋</w:t>
      </w:r>
      <w:r>
        <w:t>Al</w:t>
      </w:r>
      <w:r>
        <w:rPr>
          <w:vertAlign w:val="subscript"/>
        </w:rPr>
        <w:t>2</w:t>
      </w:r>
      <w:r>
        <w:t>O</w:t>
      </w:r>
      <w:r>
        <w:rPr>
          <w:vertAlign w:val="subscript"/>
        </w:rPr>
        <w:t>3</w:t>
      </w:r>
    </w:p>
    <w:p w:rsidR="002B1494" w:rsidRDefault="004D2D3F">
      <w:pPr>
        <w:spacing w:line="360" w:lineRule="auto"/>
        <w:jc w:val="left"/>
        <w:textAlignment w:val="center"/>
      </w:pPr>
      <w:r>
        <w:t>【分析】（</w:t>
      </w:r>
      <w:r>
        <w:t>1</w:t>
      </w:r>
      <w:r>
        <w:t>）铝与氢氧化钠反应生成偏铝酸钠和氢气，根据氢气的物质的量计算铝的质量分数；</w:t>
      </w:r>
    </w:p>
    <w:p w:rsidR="002B1494" w:rsidRDefault="004D2D3F">
      <w:pPr>
        <w:spacing w:line="360" w:lineRule="auto"/>
        <w:jc w:val="left"/>
        <w:textAlignment w:val="center"/>
      </w:pPr>
      <w:r>
        <w:t>（</w:t>
      </w:r>
      <w:r>
        <w:t>2</w:t>
      </w:r>
      <w:r>
        <w:t>）高温下恰好发生反应</w:t>
      </w:r>
      <w:r>
        <w:t>2Al</w:t>
      </w:r>
      <w:r>
        <w:t>＋</w:t>
      </w:r>
      <w:r>
        <w:t>Fe</w:t>
      </w:r>
      <w:r>
        <w:rPr>
          <w:vertAlign w:val="subscript"/>
        </w:rPr>
        <w:t>2</w:t>
      </w:r>
      <w:r>
        <w:t>O</w:t>
      </w:r>
      <w:r>
        <w:rPr>
          <w:vertAlign w:val="subscript"/>
        </w:rPr>
        <w:t>3</w:t>
      </w:r>
      <w:r>
        <w:rPr>
          <w:noProof/>
        </w:rPr>
        <w:drawing>
          <wp:inline distT="0" distB="0" distL="0" distR="0">
            <wp:extent cx="438150" cy="200025"/>
            <wp:effectExtent l="0" t="0" r="0" b="0"/>
            <wp:docPr id="1836729244" name="图片 183672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0001" name=""/>
                    <pic:cNvPicPr>
                      <a:picLocks noChangeAspect="1"/>
                    </pic:cNvPicPr>
                  </pic:nvPicPr>
                  <pic:blipFill>
                    <a:blip r:embed="rId146"/>
                    <a:stretch>
                      <a:fillRect/>
                    </a:stretch>
                  </pic:blipFill>
                  <pic:spPr>
                    <a:xfrm>
                      <a:off x="0" y="0"/>
                      <a:ext cx="438150" cy="200025"/>
                    </a:xfrm>
                    <a:prstGeom prst="rect">
                      <a:avLst/>
                    </a:prstGeom>
                  </pic:spPr>
                </pic:pic>
              </a:graphicData>
            </a:graphic>
          </wp:inline>
        </w:drawing>
      </w:r>
      <w:r>
        <w:t>2Fe</w:t>
      </w:r>
      <w:r>
        <w:t>＋</w:t>
      </w:r>
      <w:r>
        <w:t>Al</w:t>
      </w:r>
      <w:r>
        <w:rPr>
          <w:vertAlign w:val="subscript"/>
        </w:rPr>
        <w:t>2</w:t>
      </w:r>
      <w:r>
        <w:t>O</w:t>
      </w:r>
      <w:r>
        <w:rPr>
          <w:vertAlign w:val="subscript"/>
        </w:rPr>
        <w:t>3</w:t>
      </w:r>
      <w:r>
        <w:t>，则</w:t>
      </w:r>
      <w:r>
        <w:t>Al</w:t>
      </w:r>
      <w:r>
        <w:t>、</w:t>
      </w:r>
      <w:r>
        <w:t>Fe</w:t>
      </w:r>
      <w:r>
        <w:rPr>
          <w:vertAlign w:val="subscript"/>
        </w:rPr>
        <w:t>2</w:t>
      </w:r>
      <w:r>
        <w:t>O</w:t>
      </w:r>
      <w:r>
        <w:rPr>
          <w:vertAlign w:val="subscript"/>
        </w:rPr>
        <w:t>3</w:t>
      </w:r>
      <w:r>
        <w:t>的物质的量比为</w:t>
      </w:r>
      <w:r>
        <w:t>2:1</w:t>
      </w:r>
      <w:r>
        <w:t>。</w:t>
      </w:r>
    </w:p>
    <w:p w:rsidR="002B1494" w:rsidRDefault="004D2D3F">
      <w:pPr>
        <w:spacing w:line="360" w:lineRule="auto"/>
        <w:jc w:val="left"/>
        <w:textAlignment w:val="center"/>
      </w:pPr>
      <w:r>
        <w:t>【详解】</w:t>
      </w:r>
      <w:r>
        <w:t xml:space="preserve">(1) </w:t>
      </w:r>
      <w:r>
        <w:t>铝与氢氧化钠反应生成偏铝酸钠和氢气，铝和</w:t>
      </w:r>
      <w:proofErr w:type="spellStart"/>
      <w:r>
        <w:t>NaOH</w:t>
      </w:r>
      <w:proofErr w:type="spellEnd"/>
      <w:r>
        <w:t>反应的化学方程式为</w:t>
      </w:r>
      <w:r>
        <w:t>2Al</w:t>
      </w:r>
      <w:r>
        <w:t>＋</w:t>
      </w:r>
      <w:r>
        <w:t>2NaOH</w:t>
      </w:r>
      <w:r>
        <w:t>＋</w:t>
      </w:r>
      <w:r>
        <w:t>2H</w:t>
      </w:r>
      <w:r>
        <w:rPr>
          <w:vertAlign w:val="subscript"/>
        </w:rPr>
        <w:t>2</w:t>
      </w:r>
      <w:r>
        <w:t>O=2NaAlO</w:t>
      </w:r>
      <w:r>
        <w:rPr>
          <w:vertAlign w:val="subscript"/>
        </w:rPr>
        <w:t>2</w:t>
      </w:r>
      <w:r>
        <w:t>＋</w:t>
      </w:r>
      <w:r>
        <w:t>3H</w:t>
      </w:r>
      <w:r>
        <w:rPr>
          <w:vertAlign w:val="subscript"/>
        </w:rPr>
        <w:t>2</w:t>
      </w:r>
      <w:r>
        <w:t>↑</w:t>
      </w:r>
      <w:r>
        <w:t>；</w:t>
      </w:r>
    </w:p>
    <w:p w:rsidR="002B1494" w:rsidRDefault="004D2D3F">
      <w:pPr>
        <w:spacing w:line="360" w:lineRule="auto"/>
        <w:jc w:val="left"/>
        <w:textAlignment w:val="center"/>
      </w:pPr>
      <w:r>
        <w:rPr>
          <w:rFonts w:eastAsia="Times New Roman"/>
          <w:i/>
        </w:rPr>
        <w:t>n</w:t>
      </w:r>
      <w:r>
        <w:t>(H</w:t>
      </w:r>
      <w:r>
        <w:rPr>
          <w:vertAlign w:val="subscript"/>
        </w:rPr>
        <w:t>2</w:t>
      </w:r>
      <w:r>
        <w:t>)</w:t>
      </w:r>
      <w:r>
        <w:t>＝</w:t>
      </w:r>
      <w:r>
        <w:object w:dxaOrig="990" w:dyaOrig="540">
          <v:shape id="_x0000_i1108" type="#_x0000_t75" alt="eqId8ec1c806ba97e0c3d87ff3c2a232ba9b" style="width:49.5pt;height:27pt" o:ole="">
            <v:imagedata r:id="rId147" o:title="eqId8ec1c806ba97e0c3d87ff3c2a232ba9b"/>
          </v:shape>
          <o:OLEObject Type="Embed" ProgID="Equation.DSMT4" ShapeID="_x0000_i1108" DrawAspect="Content" ObjectID="_1745992536" r:id="rId148"/>
        </w:object>
      </w:r>
      <w:r>
        <w:t>＝</w:t>
      </w:r>
      <w:r>
        <w:object w:dxaOrig="480" w:dyaOrig="550">
          <v:shape id="_x0000_i1109" type="#_x0000_t75" alt="eqIded5e20f4a97f2d8f763f8d8cb234083c" style="width:24pt;height:27.75pt" o:ole="">
            <v:imagedata r:id="rId149" o:title="eqIded5e20f4a97f2d8f763f8d8cb234083c"/>
          </v:shape>
          <o:OLEObject Type="Embed" ProgID="Equation.DSMT4" ShapeID="_x0000_i1109" DrawAspect="Content" ObjectID="_1745992537" r:id="rId150"/>
        </w:object>
      </w:r>
      <w:proofErr w:type="spellStart"/>
      <w:r>
        <w:t>mol</w:t>
      </w:r>
      <w:proofErr w:type="spellEnd"/>
      <w:r>
        <w:t>，</w:t>
      </w:r>
    </w:p>
    <w:p w:rsidR="002B1494" w:rsidRDefault="004D2D3F">
      <w:pPr>
        <w:spacing w:line="360" w:lineRule="auto"/>
        <w:jc w:val="left"/>
        <w:textAlignment w:val="center"/>
        <w:rPr>
          <w:rFonts w:eastAsia="Times New Roman"/>
          <w:i/>
        </w:rPr>
      </w:pPr>
      <w:r>
        <w:t>设铝的物质的量是</w:t>
      </w:r>
      <w:r>
        <w:rPr>
          <w:rFonts w:eastAsia="Times New Roman"/>
          <w:i/>
        </w:rPr>
        <w:t>n</w:t>
      </w:r>
    </w:p>
    <w:p w:rsidR="002B1494" w:rsidRDefault="004D2D3F">
      <w:pPr>
        <w:spacing w:line="360" w:lineRule="auto"/>
        <w:jc w:val="left"/>
        <w:textAlignment w:val="center"/>
        <w:rPr>
          <w:rFonts w:eastAsia="Times New Roman"/>
          <w:i/>
        </w:rPr>
      </w:pPr>
      <w:r>
        <w:object w:dxaOrig="4370" w:dyaOrig="1210">
          <v:shape id="_x0000_i1110" type="#_x0000_t75" alt="eqId380f8cb278f2dcdaf8eb7eb415d29df1" style="width:218.25pt;height:60.75pt" o:ole="">
            <v:imagedata r:id="rId151" o:title="eqId380f8cb278f2dcdaf8eb7eb415d29df1"/>
          </v:shape>
          <o:OLEObject Type="Embed" ProgID="Equation.DSMT4" ShapeID="_x0000_i1110" DrawAspect="Content" ObjectID="_1745992538" r:id="rId152"/>
        </w:object>
      </w:r>
    </w:p>
    <w:p w:rsidR="002B1494" w:rsidRDefault="004D2D3F">
      <w:pPr>
        <w:spacing w:line="360" w:lineRule="auto"/>
        <w:jc w:val="left"/>
        <w:textAlignment w:val="center"/>
      </w:pPr>
      <w:r>
        <w:object w:dxaOrig="1710" w:dyaOrig="790">
          <v:shape id="_x0000_i1111" type="#_x0000_t75" alt="eqId4f8abcbac18332e4a3d98ceaa42c771b" style="width:85.5pt;height:39.75pt" o:ole="">
            <v:imagedata r:id="rId153" o:title="eqId4f8abcbac18332e4a3d98ceaa42c771b"/>
          </v:shape>
          <o:OLEObject Type="Embed" ProgID="Equation.DSMT4" ShapeID="_x0000_i1111" DrawAspect="Content" ObjectID="_1745992539" r:id="rId154"/>
        </w:object>
      </w:r>
      <w:r>
        <w:rPr>
          <w:rFonts w:eastAsia="Times New Roman"/>
          <w:i/>
        </w:rPr>
        <w:t xml:space="preserve"> </w:t>
      </w:r>
      <w:r>
        <w:t>＝</w:t>
      </w:r>
      <w:r>
        <w:object w:dxaOrig="810" w:dyaOrig="540">
          <v:shape id="_x0000_i1112" type="#_x0000_t75" alt="eqId060da335db9ccec09d3369edba92c8f5" style="width:40.5pt;height:27pt" o:ole="">
            <v:imagedata r:id="rId155" o:title="eqId060da335db9ccec09d3369edba92c8f5"/>
          </v:shape>
          <o:OLEObject Type="Embed" ProgID="Equation.DSMT4" ShapeID="_x0000_i1112" DrawAspect="Content" ObjectID="_1745992540" r:id="rId156"/>
        </w:object>
      </w:r>
      <w:r>
        <w:t>，</w:t>
      </w:r>
    </w:p>
    <w:p w:rsidR="002B1494" w:rsidRDefault="004D2D3F">
      <w:pPr>
        <w:spacing w:line="360" w:lineRule="auto"/>
        <w:jc w:val="left"/>
        <w:textAlignment w:val="center"/>
      </w:pPr>
      <w:r>
        <w:rPr>
          <w:rFonts w:eastAsia="Times New Roman"/>
          <w:i/>
        </w:rPr>
        <w:t>m</w:t>
      </w:r>
      <w:r>
        <w:t>(Al)</w:t>
      </w:r>
      <w:r>
        <w:t>＝</w:t>
      </w:r>
      <w:r>
        <w:t>27g·mol</w:t>
      </w:r>
      <w:r>
        <w:rPr>
          <w:vertAlign w:val="superscript"/>
        </w:rPr>
        <w:t>－</w:t>
      </w:r>
      <w:r>
        <w:rPr>
          <w:vertAlign w:val="superscript"/>
        </w:rPr>
        <w:t>1</w:t>
      </w:r>
      <w:r>
        <w:t>×</w:t>
      </w:r>
      <w:r>
        <w:object w:dxaOrig="810" w:dyaOrig="540">
          <v:shape id="_x0000_i1113" type="#_x0000_t75" alt="eqId060da335db9ccec09d3369edba92c8f5" style="width:40.5pt;height:27pt" o:ole="">
            <v:imagedata r:id="rId155" o:title="eqId060da335db9ccec09d3369edba92c8f5"/>
          </v:shape>
          <o:OLEObject Type="Embed" ProgID="Equation.DSMT4" ShapeID="_x0000_i1113" DrawAspect="Content" ObjectID="_1745992541" r:id="rId157"/>
        </w:object>
      </w:r>
      <w:r>
        <w:t>＝</w:t>
      </w:r>
      <w:r>
        <w:object w:dxaOrig="460" w:dyaOrig="540">
          <v:shape id="_x0000_i1114" type="#_x0000_t75" alt="eqIdc499649672872c2698356051f58bfc33" style="width:23.25pt;height:27pt" o:ole="">
            <v:imagedata r:id="rId158" o:title="eqIdc499649672872c2698356051f58bfc33"/>
          </v:shape>
          <o:OLEObject Type="Embed" ProgID="Equation.DSMT4" ShapeID="_x0000_i1114" DrawAspect="Content" ObjectID="_1745992542" r:id="rId159"/>
        </w:object>
      </w:r>
      <w:r>
        <w:t>g</w:t>
      </w:r>
      <w:r>
        <w:t>，</w:t>
      </w:r>
    </w:p>
    <w:p w:rsidR="002B1494" w:rsidRDefault="004D2D3F">
      <w:pPr>
        <w:spacing w:line="360" w:lineRule="auto"/>
        <w:jc w:val="left"/>
        <w:textAlignment w:val="center"/>
      </w:pPr>
      <w:r>
        <w:rPr>
          <w:b/>
        </w:rPr>
        <w:t>ω</w:t>
      </w:r>
      <w:r>
        <w:t>(Al)</w:t>
      </w:r>
      <w:r>
        <w:t>＝</w:t>
      </w:r>
      <w:r>
        <w:object w:dxaOrig="650" w:dyaOrig="840">
          <v:shape id="_x0000_i1115" type="#_x0000_t75" alt="eqIdf0e126d11ae3a1fc527476ba679b7af7" style="width:32.25pt;height:42pt" o:ole="">
            <v:imagedata r:id="rId160" o:title="eqIdf0e126d11ae3a1fc527476ba679b7af7"/>
          </v:shape>
          <o:OLEObject Type="Embed" ProgID="Equation.DSMT4" ShapeID="_x0000_i1115" DrawAspect="Content" ObjectID="_1745992543" r:id="rId161"/>
        </w:object>
      </w:r>
      <w:r>
        <w:t>×100%</w:t>
      </w:r>
      <w:r>
        <w:t>＝</w:t>
      </w:r>
      <w:r>
        <w:t>0.075a</w:t>
      </w:r>
      <w:r>
        <w:t>。</w:t>
      </w:r>
    </w:p>
    <w:p w:rsidR="002B1494" w:rsidRDefault="004D2D3F">
      <w:pPr>
        <w:spacing w:line="360" w:lineRule="auto"/>
        <w:jc w:val="left"/>
        <w:textAlignment w:val="center"/>
      </w:pPr>
      <w:r>
        <w:t xml:space="preserve"> (2)</w:t>
      </w:r>
      <w:r>
        <w:t>取同质量的样品，在高温下使其恰好反应，反应方程式为：</w:t>
      </w:r>
      <w:r>
        <w:t>2Al</w:t>
      </w:r>
      <w:r>
        <w:t>＋</w:t>
      </w:r>
      <w:r>
        <w:t>Fe</w:t>
      </w:r>
      <w:r>
        <w:rPr>
          <w:vertAlign w:val="subscript"/>
        </w:rPr>
        <w:t>2</w:t>
      </w:r>
      <w:r>
        <w:t>O</w:t>
      </w:r>
      <w:r>
        <w:rPr>
          <w:vertAlign w:val="subscript"/>
        </w:rPr>
        <w:t>3</w:t>
      </w:r>
      <w:r>
        <w:rPr>
          <w:noProof/>
        </w:rPr>
        <w:drawing>
          <wp:inline distT="0" distB="0" distL="0" distR="0">
            <wp:extent cx="438150" cy="200025"/>
            <wp:effectExtent l="0" t="0" r="0" b="0"/>
            <wp:docPr id="2140428773" name="图片 214042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18691" name=""/>
                    <pic:cNvPicPr>
                      <a:picLocks noChangeAspect="1"/>
                    </pic:cNvPicPr>
                  </pic:nvPicPr>
                  <pic:blipFill>
                    <a:blip r:embed="rId146"/>
                    <a:stretch>
                      <a:fillRect/>
                    </a:stretch>
                  </pic:blipFill>
                  <pic:spPr>
                    <a:xfrm>
                      <a:off x="0" y="0"/>
                      <a:ext cx="438150" cy="200025"/>
                    </a:xfrm>
                    <a:prstGeom prst="rect">
                      <a:avLst/>
                    </a:prstGeom>
                  </pic:spPr>
                </pic:pic>
              </a:graphicData>
            </a:graphic>
          </wp:inline>
        </w:drawing>
      </w:r>
      <w:r>
        <w:t>2Fe</w:t>
      </w:r>
      <w:r>
        <w:t>＋</w:t>
      </w:r>
      <w:r>
        <w:t>Al</w:t>
      </w:r>
      <w:r>
        <w:rPr>
          <w:vertAlign w:val="subscript"/>
        </w:rPr>
        <w:t>2</w:t>
      </w:r>
      <w:r>
        <w:t>O</w:t>
      </w:r>
      <w:r>
        <w:rPr>
          <w:vertAlign w:val="subscript"/>
        </w:rPr>
        <w:t>3</w:t>
      </w:r>
      <w:r>
        <w:t>，</w:t>
      </w:r>
      <w:r>
        <w:lastRenderedPageBreak/>
        <w:t>设混合物中含有</w:t>
      </w:r>
      <w:proofErr w:type="spellStart"/>
      <w:r>
        <w:t>xmol</w:t>
      </w:r>
      <w:proofErr w:type="spellEnd"/>
      <w:r>
        <w:t xml:space="preserve"> Al</w:t>
      </w:r>
      <w:r>
        <w:t>，</w:t>
      </w:r>
      <w:proofErr w:type="spellStart"/>
      <w:r>
        <w:t>ymol</w:t>
      </w:r>
      <w:proofErr w:type="spellEnd"/>
      <w:r>
        <w:t xml:space="preserve"> Fe</w:t>
      </w:r>
      <w:r>
        <w:rPr>
          <w:vertAlign w:val="subscript"/>
        </w:rPr>
        <w:t>2</w:t>
      </w:r>
      <w:r>
        <w:t>O</w:t>
      </w:r>
      <w:r>
        <w:rPr>
          <w:vertAlign w:val="subscript"/>
        </w:rPr>
        <w:t>3</w:t>
      </w:r>
      <w:r>
        <w:t>，</w:t>
      </w:r>
    </w:p>
    <w:p w:rsidR="002B1494" w:rsidRDefault="004D2D3F">
      <w:pPr>
        <w:spacing w:line="360" w:lineRule="auto"/>
        <w:jc w:val="left"/>
        <w:textAlignment w:val="center"/>
      </w:pPr>
      <w:r>
        <w:t>则有：</w:t>
      </w:r>
      <w:r>
        <w:object w:dxaOrig="1000" w:dyaOrig="380">
          <v:shape id="_x0000_i1116" type="#_x0000_t75" alt="eqId409c5e9c2be2a08d0650de60e2ae7d61" style="width:50.25pt;height:18.75pt" o:ole="">
            <v:imagedata r:id="rId162" o:title="eqId409c5e9c2be2a08d0650de60e2ae7d61"/>
          </v:shape>
          <o:OLEObject Type="Embed" ProgID="Equation.DSMT4" ShapeID="_x0000_i1116" DrawAspect="Content" ObjectID="_1745992544" r:id="rId163"/>
        </w:object>
      </w:r>
      <w:r>
        <w:t xml:space="preserve"> </w:t>
      </w:r>
    </w:p>
    <w:p w:rsidR="002B1494" w:rsidRDefault="004D2D3F">
      <w:pPr>
        <w:spacing w:line="360" w:lineRule="auto"/>
        <w:jc w:val="left"/>
        <w:textAlignment w:val="center"/>
      </w:pPr>
      <w:r>
        <w:t>解之得：</w:t>
      </w:r>
      <w:r>
        <w:t>x</w:t>
      </w:r>
      <w:r>
        <w:t>＝</w:t>
      </w:r>
      <w:r>
        <w:t>0.1</w:t>
      </w:r>
      <w:r>
        <w:t>，</w:t>
      </w:r>
      <w:r>
        <w:t>y</w:t>
      </w:r>
      <w:r>
        <w:t>＝</w:t>
      </w:r>
      <w:r>
        <w:t>0.05</w:t>
      </w:r>
      <w:r>
        <w:t>，</w:t>
      </w:r>
    </w:p>
    <w:p w:rsidR="002B1494" w:rsidRDefault="004D2D3F">
      <w:pPr>
        <w:spacing w:line="360" w:lineRule="auto"/>
        <w:jc w:val="left"/>
        <w:textAlignment w:val="center"/>
      </w:pPr>
      <w:r>
        <w:t>根据铝和氢氧化钠溶液反应的化学方程式：</w:t>
      </w:r>
      <w:r>
        <w:object w:dxaOrig="3330" w:dyaOrig="320">
          <v:shape id="_x0000_i1117" type="#_x0000_t75" alt="eqId325acbf7001eeddca72bc0e789916dcc" style="width:166.5pt;height:15.75pt" o:ole="">
            <v:imagedata r:id="rId164" o:title="eqId325acbf7001eeddca72bc0e789916dcc"/>
          </v:shape>
          <o:OLEObject Type="Embed" ProgID="Equation.DSMT4" ShapeID="_x0000_i1117" DrawAspect="Content" ObjectID="_1745992545" r:id="rId165"/>
        </w:object>
      </w:r>
      <w:r>
        <w:t>↑</w:t>
      </w:r>
      <w:r>
        <w:t>，可知生成氢气的体积为</w:t>
      </w:r>
      <w:r>
        <w:t>a</w:t>
      </w:r>
      <w:r>
        <w:t>＝</w:t>
      </w:r>
      <w:r>
        <w:object w:dxaOrig="1600" w:dyaOrig="540">
          <v:shape id="_x0000_i1118" type="#_x0000_t75" alt="eqId08fe10a1178daafe379a28108bd003fc" style="width:80.25pt;height:27pt" o:ole="">
            <v:imagedata r:id="rId166" o:title="eqId08fe10a1178daafe379a28108bd003fc"/>
          </v:shape>
          <o:OLEObject Type="Embed" ProgID="Equation.DSMT4" ShapeID="_x0000_i1118" DrawAspect="Content" ObjectID="_1745992546" r:id="rId167"/>
        </w:object>
      </w:r>
      <w:r>
        <w:t xml:space="preserve"> </w:t>
      </w:r>
      <w:r>
        <w:t>＝</w:t>
      </w:r>
      <w:r>
        <w:t>3.36L</w:t>
      </w:r>
      <w:r>
        <w:t>。</w:t>
      </w:r>
    </w:p>
    <w:p w:rsidR="002B1494" w:rsidRDefault="004D2D3F">
      <w:pPr>
        <w:spacing w:line="360" w:lineRule="auto"/>
        <w:jc w:val="left"/>
        <w:textAlignment w:val="center"/>
      </w:pPr>
      <w:r>
        <w:t>【点睛】本题考查铝热反应以及化学方程式的计算，关键是知道铝能与氢氧化钠反应放出氢气，铁和氢氧化钠溶液不反应；本题注意铝热反应的原理。</w:t>
      </w:r>
    </w:p>
    <w:p w:rsidR="002B1494" w:rsidRDefault="004D2D3F">
      <w:pPr>
        <w:spacing w:line="360" w:lineRule="auto"/>
        <w:jc w:val="left"/>
        <w:textAlignment w:val="center"/>
      </w:pPr>
      <w:r>
        <w:t>19</w:t>
      </w:r>
      <w:r>
        <w:t>．</w:t>
      </w:r>
      <w:r>
        <w:t>(1)44.8</w:t>
      </w:r>
    </w:p>
    <w:p w:rsidR="002B1494" w:rsidRDefault="004D2D3F">
      <w:pPr>
        <w:spacing w:line="360" w:lineRule="auto"/>
        <w:jc w:val="left"/>
        <w:textAlignment w:val="center"/>
      </w:pPr>
      <w:r>
        <w:t>(2)     BaSO</w:t>
      </w:r>
      <w:r>
        <w:rPr>
          <w:vertAlign w:val="subscript"/>
        </w:rPr>
        <w:t>4</w:t>
      </w:r>
      <w:r>
        <w:t>、</w:t>
      </w:r>
      <w:r>
        <w:t>Fe(OH)</w:t>
      </w:r>
      <w:r>
        <w:rPr>
          <w:vertAlign w:val="subscript"/>
        </w:rPr>
        <w:t>3</w:t>
      </w:r>
      <w:r>
        <w:t>     689.5a</w:t>
      </w:r>
    </w:p>
    <w:p w:rsidR="002B1494" w:rsidRDefault="002B1494">
      <w:pPr>
        <w:spacing w:line="360" w:lineRule="auto"/>
        <w:jc w:val="left"/>
        <w:textAlignment w:val="center"/>
      </w:pPr>
    </w:p>
    <w:p w:rsidR="002B1494" w:rsidRDefault="004D2D3F">
      <w:pPr>
        <w:spacing w:line="360" w:lineRule="auto"/>
        <w:jc w:val="left"/>
        <w:textAlignment w:val="center"/>
      </w:pPr>
      <w:r>
        <w:t>【解析】</w:t>
      </w:r>
      <w:r>
        <w:t>(1)</w:t>
      </w:r>
    </w:p>
    <w:p w:rsidR="002B1494" w:rsidRDefault="004D2D3F">
      <w:pPr>
        <w:spacing w:line="360" w:lineRule="auto"/>
        <w:jc w:val="left"/>
        <w:textAlignment w:val="center"/>
      </w:pPr>
      <w:r>
        <w:t>当</w:t>
      </w:r>
      <w:r>
        <w:t>a=1</w:t>
      </w:r>
      <w:r>
        <w:t>，混合溶液中铵根离子为</w:t>
      </w:r>
      <w:r>
        <w:t>2mol</w:t>
      </w:r>
      <w:r>
        <w:t>，则铵根离子与足量氢氧化钡溶液共热反应生成标准</w:t>
      </w:r>
      <w:r>
        <w:t>状况下氨气的体积为</w:t>
      </w:r>
      <w:r>
        <w:t>2mol×22.4L/</w:t>
      </w:r>
      <w:proofErr w:type="spellStart"/>
      <w:r>
        <w:t>mol</w:t>
      </w:r>
      <w:proofErr w:type="spellEnd"/>
      <w:r>
        <w:t>=44.8L</w:t>
      </w:r>
      <w:r>
        <w:t>，故答案为：</w:t>
      </w:r>
      <w:r>
        <w:t>44.8</w:t>
      </w:r>
      <w:r>
        <w:t>；</w:t>
      </w:r>
    </w:p>
    <w:p w:rsidR="002B1494" w:rsidRDefault="004D2D3F">
      <w:pPr>
        <w:spacing w:line="360" w:lineRule="auto"/>
        <w:jc w:val="left"/>
        <w:textAlignment w:val="center"/>
      </w:pPr>
      <w:r>
        <w:t>(2)</w:t>
      </w:r>
    </w:p>
    <w:p w:rsidR="002B1494" w:rsidRDefault="004D2D3F">
      <w:pPr>
        <w:spacing w:line="360" w:lineRule="auto"/>
        <w:jc w:val="left"/>
        <w:textAlignment w:val="center"/>
      </w:pPr>
      <w:r>
        <w:t>由题意可知，混合溶液中硫酸根离子的物质的量为</w:t>
      </w:r>
      <w:r>
        <w:t>3amol</w:t>
      </w:r>
      <w:r>
        <w:t>、氢离子为</w:t>
      </w:r>
      <w:proofErr w:type="spellStart"/>
      <w:r>
        <w:t>amol</w:t>
      </w:r>
      <w:proofErr w:type="spellEnd"/>
      <w:r>
        <w:t>、铁离子为</w:t>
      </w:r>
      <w:proofErr w:type="spellStart"/>
      <w:r>
        <w:t>amol</w:t>
      </w:r>
      <w:proofErr w:type="spellEnd"/>
      <w:r>
        <w:t>，当</w:t>
      </w:r>
      <w:r>
        <w:t>b=2.5a</w:t>
      </w:r>
      <w:r>
        <w:t>时，硫酸根离子过量，钡离子完全沉淀，则硫酸钡的质量为</w:t>
      </w:r>
      <w:r>
        <w:t>2.5amol×233g/</w:t>
      </w:r>
      <w:proofErr w:type="spellStart"/>
      <w:r>
        <w:t>mol</w:t>
      </w:r>
      <w:proofErr w:type="spellEnd"/>
      <w:r>
        <w:t>=582.5ag</w:t>
      </w:r>
      <w:r>
        <w:t>；由离子优先反应的原则可知，混合溶液中氢离子优先反应，其次是铁离子，最后是铵根离子，</w:t>
      </w:r>
      <w:proofErr w:type="spellStart"/>
      <w:r>
        <w:t>amol</w:t>
      </w:r>
      <w:proofErr w:type="spellEnd"/>
      <w:r>
        <w:t>氢离子消耗</w:t>
      </w:r>
      <w:proofErr w:type="spellStart"/>
      <w:r>
        <w:t>amol</w:t>
      </w:r>
      <w:proofErr w:type="spellEnd"/>
      <w:r>
        <w:t>氢氧根离子，余下氢氧根离子的物质的量为</w:t>
      </w:r>
      <w:r>
        <w:t>2.5amol×2—</w:t>
      </w:r>
      <w:proofErr w:type="spellStart"/>
      <w:r>
        <w:t>amol</w:t>
      </w:r>
      <w:proofErr w:type="spellEnd"/>
      <w:r>
        <w:t>=4amol</w:t>
      </w:r>
      <w:r>
        <w:t>，</w:t>
      </w:r>
      <w:proofErr w:type="spellStart"/>
      <w:r>
        <w:t>amol</w:t>
      </w:r>
      <w:proofErr w:type="spellEnd"/>
      <w:r>
        <w:t>铁离子完全反应消耗</w:t>
      </w:r>
      <w:r>
        <w:t>3amol</w:t>
      </w:r>
      <w:r>
        <w:t>氢氧根离子，则氢氧根离子过量，铁离子完全沉淀，氢氧化铁沉淀的质量为</w:t>
      </w:r>
      <w:r>
        <w:t>amol×107g/</w:t>
      </w:r>
      <w:proofErr w:type="spellStart"/>
      <w:r>
        <w:t>mol</w:t>
      </w:r>
      <w:proofErr w:type="spellEnd"/>
      <w:r>
        <w:t>=107ag</w:t>
      </w:r>
      <w:r>
        <w:t>，则沉淀的总质量为</w:t>
      </w:r>
      <w:r>
        <w:t>582.5ag+107ag=689.5ag</w:t>
      </w:r>
      <w:r>
        <w:t>，故答案为</w:t>
      </w:r>
      <w:r>
        <w:t>BaSO</w:t>
      </w:r>
      <w:r>
        <w:rPr>
          <w:vertAlign w:val="subscript"/>
        </w:rPr>
        <w:t>4</w:t>
      </w:r>
      <w:r>
        <w:t>、</w:t>
      </w:r>
      <w:r>
        <w:t>Fe(OH)</w:t>
      </w:r>
      <w:r>
        <w:rPr>
          <w:vertAlign w:val="subscript"/>
        </w:rPr>
        <w:t>3</w:t>
      </w:r>
      <w:r>
        <w:t>；</w:t>
      </w:r>
      <w:r>
        <w:t>689.5a</w:t>
      </w:r>
      <w:r>
        <w:t>。</w:t>
      </w:r>
    </w:p>
    <w:p w:rsidR="002B1494" w:rsidRDefault="004D2D3F">
      <w:pPr>
        <w:spacing w:line="360" w:lineRule="auto"/>
        <w:jc w:val="left"/>
        <w:textAlignment w:val="center"/>
      </w:pPr>
      <w:r>
        <w:t>20</w:t>
      </w:r>
      <w:r>
        <w:t>．</w:t>
      </w:r>
      <w:r>
        <w:t>(1)</w:t>
      </w:r>
      <w:r>
        <w:t>球形干燥管</w:t>
      </w:r>
    </w:p>
    <w:p w:rsidR="002B1494" w:rsidRDefault="004D2D3F">
      <w:pPr>
        <w:spacing w:line="360" w:lineRule="auto"/>
        <w:jc w:val="left"/>
        <w:textAlignment w:val="center"/>
      </w:pPr>
      <w:r>
        <w:t>(2)A</w:t>
      </w:r>
    </w:p>
    <w:p w:rsidR="002B1494" w:rsidRDefault="004D2D3F">
      <w:pPr>
        <w:spacing w:line="360" w:lineRule="auto"/>
        <w:jc w:val="left"/>
        <w:textAlignment w:val="center"/>
      </w:pPr>
      <w:r>
        <w:t>(3)</w:t>
      </w:r>
      <w:r>
        <w:object w:dxaOrig="1940" w:dyaOrig="670">
          <v:shape id="_x0000_i1119" type="#_x0000_t75" alt="eqId9d52f4b16839ac7d0c15abcce3a45c06" style="width:96.75pt;height:33.75pt" o:ole="">
            <v:imagedata r:id="rId168" o:title="eqId9d52f4b16839ac7d0c15abcce3a45c06"/>
          </v:shape>
          <o:OLEObject Type="Embed" ProgID="Equation.DSMT4" ShapeID="_x0000_i1119" DrawAspect="Content" ObjectID="_1745992547" r:id="rId169"/>
        </w:object>
      </w:r>
      <w:r>
        <w:t>、</w:t>
      </w:r>
      <w:r>
        <w:object w:dxaOrig="2040" w:dyaOrig="670">
          <v:shape id="_x0000_i1120" type="#_x0000_t75" alt="eqId5dadd774fb5c95da53fa9cb95f033788" style="width:102pt;height:33.75pt" o:ole="">
            <v:imagedata r:id="rId170" o:title="eqId5dadd774fb5c95da53fa9cb95f033788"/>
          </v:shape>
          <o:OLEObject Type="Embed" ProgID="Equation.DSMT4" ShapeID="_x0000_i1120" DrawAspect="Content" ObjectID="_1745992548" r:id="rId171"/>
        </w:object>
      </w:r>
      <w:r>
        <w:t>、</w:t>
      </w:r>
      <w:r>
        <w:object w:dxaOrig="2130" w:dyaOrig="670">
          <v:shape id="_x0000_i1121" type="#_x0000_t75" alt="eqId70ca2def2294ab668f5faebe3a462054" style="width:106.5pt;height:33.75pt" o:ole="">
            <v:imagedata r:id="rId172" o:title="eqId70ca2def2294ab668f5faebe3a462054"/>
          </v:shape>
          <o:OLEObject Type="Embed" ProgID="Equation.DSMT4" ShapeID="_x0000_i1121" DrawAspect="Content" ObjectID="_1745992549" r:id="rId173"/>
        </w:object>
      </w:r>
    </w:p>
    <w:p w:rsidR="002B1494" w:rsidRDefault="004D2D3F">
      <w:pPr>
        <w:spacing w:line="360" w:lineRule="auto"/>
        <w:jc w:val="left"/>
        <w:textAlignment w:val="center"/>
      </w:pPr>
      <w:r>
        <w:t>(4)</w:t>
      </w:r>
      <w:r>
        <w:t>隔绝空气和水</w:t>
      </w:r>
    </w:p>
    <w:p w:rsidR="002B1494" w:rsidRDefault="004D2D3F">
      <w:pPr>
        <w:spacing w:line="360" w:lineRule="auto"/>
        <w:jc w:val="left"/>
        <w:textAlignment w:val="center"/>
      </w:pPr>
      <w:r>
        <w:t xml:space="preserve">(5)     </w:t>
      </w:r>
      <w:proofErr w:type="spellStart"/>
      <w:r>
        <w:t>FeOOH</w:t>
      </w:r>
      <w:proofErr w:type="spellEnd"/>
      <w:r>
        <w:t>     Fe</w:t>
      </w:r>
      <w:r>
        <w:rPr>
          <w:vertAlign w:val="subscript"/>
        </w:rPr>
        <w:t>3</w:t>
      </w:r>
      <w:r>
        <w:t>O</w:t>
      </w:r>
      <w:r>
        <w:rPr>
          <w:vertAlign w:val="subscript"/>
        </w:rPr>
        <w:t>4</w:t>
      </w:r>
      <w:r>
        <w:t>     6Fe</w:t>
      </w:r>
      <w:r>
        <w:rPr>
          <w:vertAlign w:val="subscript"/>
        </w:rPr>
        <w:t>2</w:t>
      </w:r>
      <w:r>
        <w:t>O</w:t>
      </w:r>
      <w:r>
        <w:rPr>
          <w:vertAlign w:val="subscript"/>
        </w:rPr>
        <w:t>3</w:t>
      </w:r>
      <w:r>
        <w:object w:dxaOrig="1390" w:dyaOrig="640">
          <v:shape id="_x0000_i1122" type="#_x0000_t75" alt="eqId5789ea24800da272decea3674e0222a4" style="width:69.75pt;height:32.25pt" o:ole="">
            <v:imagedata r:id="rId174" o:title="eqId5789ea24800da272decea3674e0222a4"/>
          </v:shape>
          <o:OLEObject Type="Embed" ProgID="Equation.DSMT4" ShapeID="_x0000_i1122" DrawAspect="Content" ObjectID="_1745992550" r:id="rId175"/>
        </w:object>
      </w:r>
      <w:r>
        <w:t>4Fe</w:t>
      </w:r>
      <w:r>
        <w:rPr>
          <w:vertAlign w:val="subscript"/>
        </w:rPr>
        <w:t>3</w:t>
      </w:r>
      <w:r>
        <w:t>O</w:t>
      </w:r>
      <w:r>
        <w:rPr>
          <w:vertAlign w:val="subscript"/>
        </w:rPr>
        <w:t>4</w:t>
      </w:r>
      <w:r>
        <w:t>+O</w:t>
      </w:r>
      <w:r>
        <w:rPr>
          <w:vertAlign w:val="subscript"/>
        </w:rPr>
        <w:t>2</w:t>
      </w:r>
      <w:r>
        <w:t>↑</w:t>
      </w:r>
    </w:p>
    <w:p w:rsidR="002B1494" w:rsidRDefault="002B1494">
      <w:pPr>
        <w:spacing w:line="360" w:lineRule="auto"/>
        <w:jc w:val="left"/>
        <w:textAlignment w:val="center"/>
      </w:pPr>
    </w:p>
    <w:p w:rsidR="002B1494" w:rsidRDefault="004D2D3F">
      <w:pPr>
        <w:spacing w:line="360" w:lineRule="auto"/>
        <w:jc w:val="left"/>
        <w:textAlignment w:val="center"/>
      </w:pPr>
      <w:r>
        <w:lastRenderedPageBreak/>
        <w:t>【分析】氯气通过浓硫酸干燥后进入反应釜，</w:t>
      </w:r>
      <w:r>
        <w:t>70%</w:t>
      </w:r>
      <w:r>
        <w:object w:dxaOrig="550" w:dyaOrig="320">
          <v:shape id="_x0000_i1123" type="#_x0000_t75" alt="eqIdbba8c268b645f045374466cb02f50759" style="width:27.75pt;height:15.75pt" o:ole="">
            <v:imagedata r:id="rId47" o:title="eqIdbba8c268b645f045374466cb02f50759"/>
          </v:shape>
          <o:OLEObject Type="Embed" ProgID="Equation.DSMT4" ShapeID="_x0000_i1123" DrawAspect="Content" ObjectID="_1745992551" r:id="rId176"/>
        </w:object>
      </w:r>
      <w:r>
        <w:t>和</w:t>
      </w:r>
      <w:r>
        <w:t>30%KCl</w:t>
      </w:r>
      <w:r>
        <w:t>在</w:t>
      </w:r>
      <w:r>
        <w:t>600℃</w:t>
      </w:r>
      <w:r>
        <w:t>下共熔，再将铁屑溶解于共熔物中，再通入干燥氯气，反应为氯气和铁高温生成氯化铁，氯化铁冷凝收集，尾气使用氢氧化钠溶液吸收；</w:t>
      </w:r>
    </w:p>
    <w:p w:rsidR="002B1494" w:rsidRDefault="004D2D3F">
      <w:pPr>
        <w:spacing w:line="360" w:lineRule="auto"/>
        <w:jc w:val="left"/>
        <w:textAlignment w:val="center"/>
      </w:pPr>
      <w:r>
        <w:t>【详解】（</w:t>
      </w:r>
      <w:r>
        <w:t>1</w:t>
      </w:r>
      <w:r>
        <w:t>）</w:t>
      </w:r>
      <w:r>
        <w:t>C</w:t>
      </w:r>
      <w:r>
        <w:t>装置的名称为球形干燥管；</w:t>
      </w:r>
    </w:p>
    <w:p w:rsidR="002B1494" w:rsidRDefault="004D2D3F">
      <w:pPr>
        <w:spacing w:line="360" w:lineRule="auto"/>
        <w:jc w:val="left"/>
        <w:textAlignment w:val="center"/>
      </w:pPr>
      <w:r>
        <w:t>（</w:t>
      </w:r>
      <w:r>
        <w:t>2</w:t>
      </w:r>
      <w:r>
        <w:t>）氯气会和氧化钙、氢氧化钠反应被吸收，硫酸铜不能吸收酸雾，故应该选择</w:t>
      </w:r>
      <w:r>
        <w:object w:dxaOrig="460" w:dyaOrig="310">
          <v:shape id="_x0000_i1124" type="#_x0000_t75" alt="eqId5b5189cd1a77bf025679caab20c7bb3c" style="width:23.25pt;height:15.75pt" o:ole="">
            <v:imagedata r:id="rId80" o:title="eqId5b5189cd1a77bf025679caab20c7bb3c"/>
          </v:shape>
          <o:OLEObject Type="Embed" ProgID="Equation.DSMT4" ShapeID="_x0000_i1124" DrawAspect="Content" ObjectID="_1745992552" r:id="rId177"/>
        </w:object>
      </w:r>
      <w:r>
        <w:t>吸收酸雾，故选</w:t>
      </w:r>
      <w:r>
        <w:t>A</w:t>
      </w:r>
      <w:r>
        <w:t>；</w:t>
      </w:r>
    </w:p>
    <w:p w:rsidR="002B1494" w:rsidRDefault="004D2D3F">
      <w:pPr>
        <w:spacing w:line="360" w:lineRule="auto"/>
        <w:jc w:val="left"/>
        <w:textAlignment w:val="center"/>
      </w:pPr>
      <w:r>
        <w:t>（</w:t>
      </w:r>
      <w:r>
        <w:t>3</w:t>
      </w:r>
      <w:r>
        <w:t>）高温反应釜中，将</w:t>
      </w:r>
      <w:r>
        <w:t>70%</w:t>
      </w:r>
      <w:r>
        <w:object w:dxaOrig="550" w:dyaOrig="320">
          <v:shape id="_x0000_i1125" type="#_x0000_t75" alt="eqIdbba8c268b645f045374466cb02f50759" style="width:27.75pt;height:15.75pt" o:ole="">
            <v:imagedata r:id="rId47" o:title="eqIdbba8c268b645f045374466cb02f50759"/>
          </v:shape>
          <o:OLEObject Type="Embed" ProgID="Equation.DSMT4" ShapeID="_x0000_i1125" DrawAspect="Content" ObjectID="_1745992553" r:id="rId178"/>
        </w:object>
      </w:r>
      <w:r>
        <w:t>和</w:t>
      </w:r>
      <w:r>
        <w:t>30%KCl</w:t>
      </w:r>
      <w:r>
        <w:t>在</w:t>
      </w:r>
      <w:r>
        <w:t>600℃</w:t>
      </w:r>
      <w:r>
        <w:t>下共熔，再将铁屑溶解于共熔物中，再通入干燥氯气，反应为铁和三氯化铁反应生成氯化亚铁、氯气和铁高温生成氯化铁、氯气和氯化亚铁反应，</w:t>
      </w:r>
      <w:r>
        <w:object w:dxaOrig="1940" w:dyaOrig="670">
          <v:shape id="_x0000_i1126" type="#_x0000_t75" alt="eqId9d52f4b16839ac7d0c15abcce3a45c06" style="width:96.75pt;height:33.75pt" o:ole="">
            <v:imagedata r:id="rId168" o:title="eqId9d52f4b16839ac7d0c15abcce3a45c06"/>
          </v:shape>
          <o:OLEObject Type="Embed" ProgID="Equation.DSMT4" ShapeID="_x0000_i1126" DrawAspect="Content" ObjectID="_1745992554" r:id="rId179"/>
        </w:object>
      </w:r>
      <w:r>
        <w:t>、</w:t>
      </w:r>
      <w:r>
        <w:object w:dxaOrig="2040" w:dyaOrig="670">
          <v:shape id="_x0000_i1127" type="#_x0000_t75" alt="eqId5dadd774fb5c95da53fa9cb95f033788" style="width:102pt;height:33.75pt" o:ole="">
            <v:imagedata r:id="rId170" o:title="eqId5dadd774fb5c95da53fa9cb95f033788"/>
          </v:shape>
          <o:OLEObject Type="Embed" ProgID="Equation.DSMT4" ShapeID="_x0000_i1127" DrawAspect="Content" ObjectID="_1745992555" r:id="rId180"/>
        </w:object>
      </w:r>
      <w:r>
        <w:t>、</w:t>
      </w:r>
      <w:r>
        <w:object w:dxaOrig="2130" w:dyaOrig="670">
          <v:shape id="_x0000_i1128" type="#_x0000_t75" alt="eqId70ca2def2294ab668f5faebe3a462054" style="width:106.5pt;height:33.75pt" o:ole="">
            <v:imagedata r:id="rId172" o:title="eqId70ca2def2294ab668f5faebe3a462054"/>
          </v:shape>
          <o:OLEObject Type="Embed" ProgID="Equation.DSMT4" ShapeID="_x0000_i1128" DrawAspect="Content" ObjectID="_1745992556" r:id="rId181"/>
        </w:object>
      </w:r>
      <w:r>
        <w:t>；</w:t>
      </w:r>
    </w:p>
    <w:p w:rsidR="002B1494" w:rsidRDefault="004D2D3F">
      <w:pPr>
        <w:spacing w:line="360" w:lineRule="auto"/>
        <w:jc w:val="left"/>
        <w:textAlignment w:val="center"/>
      </w:pPr>
      <w:r>
        <w:t>（</w:t>
      </w:r>
      <w:r>
        <w:t>4</w:t>
      </w:r>
      <w:r>
        <w:t>）无水</w:t>
      </w:r>
      <w:r>
        <w:object w:dxaOrig="550" w:dyaOrig="320">
          <v:shape id="_x0000_i1129" type="#_x0000_t75" alt="eqIdbba8c268b645f045374466cb02f50759" style="width:27.75pt;height:15.75pt" o:ole="">
            <v:imagedata r:id="rId47" o:title="eqIdbba8c268b645f045374466cb02f50759"/>
          </v:shape>
          <o:OLEObject Type="Embed" ProgID="Equation.DSMT4" ShapeID="_x0000_i1129" DrawAspect="Content" ObjectID="_1745992557" r:id="rId182"/>
        </w:object>
      </w:r>
      <w:r>
        <w:t>熔点</w:t>
      </w:r>
      <w:r>
        <w:t>306℃</w:t>
      </w:r>
      <w:r>
        <w:t>、沸点</w:t>
      </w:r>
      <w:r>
        <w:t>316℃</w:t>
      </w:r>
      <w:r>
        <w:t>，易溶于水并且有强烈的吸水性</w:t>
      </w:r>
      <w:r>
        <w:t>，能吸收空气里的水分而潮解。反应生成的氯化铁升华后导出，再经</w:t>
      </w:r>
      <w:r>
        <w:t>D</w:t>
      </w:r>
      <w:r>
        <w:t>冷凝收集，</w:t>
      </w:r>
      <w:r>
        <w:t>E</w:t>
      </w:r>
      <w:r>
        <w:t>装置装有干燥剂，隔绝</w:t>
      </w:r>
      <w:r>
        <w:t>F</w:t>
      </w:r>
      <w:r>
        <w:t>中空气和水，防止氯化铁水解；故</w:t>
      </w:r>
      <w:r>
        <w:t>E</w:t>
      </w:r>
      <w:r>
        <w:t>的作用为隔绝空气和水；</w:t>
      </w:r>
    </w:p>
    <w:p w:rsidR="002B1494" w:rsidRDefault="004D2D3F">
      <w:pPr>
        <w:spacing w:line="360" w:lineRule="auto"/>
        <w:jc w:val="left"/>
        <w:textAlignment w:val="center"/>
      </w:pPr>
      <w:r>
        <w:t>（</w:t>
      </w:r>
      <w:r>
        <w:t>5</w:t>
      </w:r>
      <w:r>
        <w:t>）已知：</w:t>
      </w:r>
      <w:r>
        <w:t>A</w:t>
      </w:r>
      <w:r>
        <w:t>为红褐色固体，</w:t>
      </w:r>
      <w:r>
        <w:t>B</w:t>
      </w:r>
      <w:r>
        <w:t>中含有三种元素，</w:t>
      </w:r>
      <w:r>
        <w:t>C</w:t>
      </w:r>
      <w:r>
        <w:t>为红棕色固体，</w:t>
      </w:r>
      <w:r>
        <w:t>D</w:t>
      </w:r>
      <w:r>
        <w:t>为黑色固体。</w:t>
      </w:r>
      <w:r>
        <w:object w:dxaOrig="1140" w:dyaOrig="320">
          <v:shape id="_x0000_i1130" type="#_x0000_t75" alt="eqIdbd79aa65de9f2139d57c849921e165e1" style="width:57pt;height:15.75pt" o:ole="">
            <v:imagedata r:id="rId84" o:title="eqIdbd79aa65de9f2139d57c849921e165e1"/>
          </v:shape>
          <o:OLEObject Type="Embed" ProgID="Equation.DSMT4" ShapeID="_x0000_i1130" DrawAspect="Content" ObjectID="_1745992558" r:id="rId183"/>
        </w:object>
      </w:r>
      <w:r>
        <w:t>加热首先失去结晶水形成氯化铁溶液，铁离子水解生成</w:t>
      </w:r>
      <w:r>
        <w:t>A</w:t>
      </w:r>
      <w:r>
        <w:t>红褐色氢氧化铁固体，继续加热失去水得到</w:t>
      </w:r>
      <w:r>
        <w:t>B</w:t>
      </w:r>
      <w:r>
        <w:t>，</w:t>
      </w:r>
      <w:r>
        <w:t>B</w:t>
      </w:r>
      <w:r>
        <w:t>中含有三种元素；假设初始固体质量为</w:t>
      </w:r>
      <w:r>
        <w:t>270.5g</w:t>
      </w:r>
      <w:r>
        <w:t>，则</w:t>
      </w:r>
      <w:r>
        <w:object w:dxaOrig="1140" w:dyaOrig="320">
          <v:shape id="_x0000_i1131" type="#_x0000_t75" alt="eqIdbd79aa65de9f2139d57c849921e165e1" style="width:57pt;height:15.75pt" o:ole="">
            <v:imagedata r:id="rId84" o:title="eqIdbd79aa65de9f2139d57c849921e165e1"/>
          </v:shape>
          <o:OLEObject Type="Embed" ProgID="Equation.DSMT4" ShapeID="_x0000_i1131" DrawAspect="Content" ObjectID="_1745992559" r:id="rId184"/>
        </w:object>
      </w:r>
      <w:r>
        <w:t>的物质的量为</w:t>
      </w:r>
      <w:r>
        <w:t>1mol</w:t>
      </w:r>
      <w:r>
        <w:t>，得到</w:t>
      </w:r>
      <w:r>
        <w:t>Fe(OH)</w:t>
      </w:r>
      <w:r>
        <w:rPr>
          <w:vertAlign w:val="subscript"/>
        </w:rPr>
        <w:t>3</w:t>
      </w:r>
      <w:r>
        <w:t>为</w:t>
      </w:r>
      <w:r>
        <w:t>1mol</w:t>
      </w:r>
      <w:r>
        <w:t>，</w:t>
      </w:r>
      <w:r>
        <w:t>A</w:t>
      </w:r>
      <w:r>
        <w:t>生成</w:t>
      </w:r>
      <w:r>
        <w:t>B</w:t>
      </w:r>
      <w:r>
        <w:t>减小质量为</w:t>
      </w:r>
      <w:r>
        <w:t>270.5g×</w:t>
      </w:r>
      <w:r>
        <w:t>（</w:t>
      </w:r>
      <w:r>
        <w:t>39.56%-32.9%</w:t>
      </w:r>
      <w:r>
        <w:t>）</w:t>
      </w:r>
      <w:r>
        <w:t>=18g</w:t>
      </w:r>
      <w:r>
        <w:t>，说明失去</w:t>
      </w:r>
      <w:r>
        <w:t>1</w:t>
      </w:r>
      <w:r>
        <w:t>分子水，得到</w:t>
      </w:r>
      <w:r>
        <w:t>B</w:t>
      </w:r>
      <w:r>
        <w:t>为</w:t>
      </w:r>
      <w:proofErr w:type="spellStart"/>
      <w:r>
        <w:t>FeOOH</w:t>
      </w:r>
      <w:proofErr w:type="spellEnd"/>
      <w:r>
        <w:t>；继续加热得到</w:t>
      </w:r>
      <w:r>
        <w:t>C</w:t>
      </w:r>
      <w:r>
        <w:t>红棕色固体为</w:t>
      </w:r>
      <w:r>
        <w:t>Fe</w:t>
      </w:r>
      <w:r>
        <w:rPr>
          <w:vertAlign w:val="subscript"/>
        </w:rPr>
        <w:t>2</w:t>
      </w:r>
      <w:r>
        <w:t>O</w:t>
      </w:r>
      <w:r>
        <w:rPr>
          <w:vertAlign w:val="subscript"/>
        </w:rPr>
        <w:t>3</w:t>
      </w:r>
      <w:r>
        <w:t>0.5mol</w:t>
      </w:r>
      <w:r>
        <w:t>，含有铁</w:t>
      </w:r>
      <w:r>
        <w:t>1mol</w:t>
      </w:r>
      <w:r>
        <w:t>、氧</w:t>
      </w:r>
      <w:r>
        <w:t>1.5mol</w:t>
      </w:r>
      <w:r>
        <w:t>；再加热氧化铁失去氧得到</w:t>
      </w:r>
      <w:r>
        <w:t>D</w:t>
      </w:r>
      <w:r>
        <w:t>，</w:t>
      </w:r>
      <w:r>
        <w:t>D</w:t>
      </w:r>
      <w:r>
        <w:t>质量为</w:t>
      </w:r>
      <w:r>
        <w:t>270.5g×28.59%=77.3g</w:t>
      </w:r>
      <w:r>
        <w:t>，氧元素的质量为</w:t>
      </w:r>
      <w:r>
        <w:t>77.3g-1mol×56g/</w:t>
      </w:r>
      <w:proofErr w:type="spellStart"/>
      <w:r>
        <w:t>mol</w:t>
      </w:r>
      <w:proofErr w:type="spellEnd"/>
      <w:r>
        <w:t>=21.3g</w:t>
      </w:r>
      <w:r>
        <w:t>，物质的量为</w:t>
      </w:r>
      <w:r>
        <w:t>1.3mol</w:t>
      </w:r>
      <w:r>
        <w:t>，铁氧的物质的量之比约为</w:t>
      </w:r>
      <w:r>
        <w:t>1mol:1.3mol=3:4</w:t>
      </w:r>
      <w:r>
        <w:t>，故</w:t>
      </w:r>
      <w:r>
        <w:t>D</w:t>
      </w:r>
      <w:r>
        <w:t>为</w:t>
      </w:r>
      <w:r>
        <w:t>Fe</w:t>
      </w:r>
      <w:r>
        <w:rPr>
          <w:vertAlign w:val="subscript"/>
        </w:rPr>
        <w:t>3</w:t>
      </w:r>
      <w:r>
        <w:t>O</w:t>
      </w:r>
      <w:r>
        <w:rPr>
          <w:vertAlign w:val="subscript"/>
        </w:rPr>
        <w:t>4</w:t>
      </w:r>
      <w:r>
        <w:t>；</w:t>
      </w:r>
    </w:p>
    <w:p w:rsidR="002B1494" w:rsidRDefault="004D2D3F">
      <w:pPr>
        <w:spacing w:line="360" w:lineRule="auto"/>
        <w:jc w:val="left"/>
        <w:textAlignment w:val="center"/>
      </w:pPr>
      <w:r>
        <w:t>故：</w:t>
      </w:r>
      <w:r>
        <w:t>①</w:t>
      </w:r>
      <w:r>
        <w:t>固体产物的化学式</w:t>
      </w:r>
      <w:r>
        <w:t>B</w:t>
      </w:r>
      <w:r>
        <w:t>是</w:t>
      </w:r>
      <w:proofErr w:type="spellStart"/>
      <w:r>
        <w:t>FeOOH</w:t>
      </w:r>
      <w:proofErr w:type="spellEnd"/>
      <w:r>
        <w:t>，</w:t>
      </w:r>
      <w:r>
        <w:t>D</w:t>
      </w:r>
      <w:r>
        <w:t>是</w:t>
      </w:r>
      <w:r>
        <w:t>Fe</w:t>
      </w:r>
      <w:r>
        <w:rPr>
          <w:vertAlign w:val="subscript"/>
        </w:rPr>
        <w:t>3</w:t>
      </w:r>
      <w:r>
        <w:t>O</w:t>
      </w:r>
      <w:r>
        <w:rPr>
          <w:vertAlign w:val="subscript"/>
        </w:rPr>
        <w:t>4</w:t>
      </w:r>
      <w:r>
        <w:t>；</w:t>
      </w:r>
    </w:p>
    <w:p w:rsidR="002B1494" w:rsidRDefault="004D2D3F">
      <w:pPr>
        <w:spacing w:line="360" w:lineRule="auto"/>
        <w:jc w:val="left"/>
        <w:textAlignment w:val="center"/>
      </w:pPr>
      <w:r>
        <w:t>②</w:t>
      </w:r>
      <w:r>
        <w:t>由</w:t>
      </w:r>
      <w:r>
        <w:t>C</w:t>
      </w:r>
      <w:r>
        <w:t>得到</w:t>
      </w:r>
      <w:r>
        <w:t>D</w:t>
      </w:r>
      <w:r>
        <w:t>反应为</w:t>
      </w:r>
      <w:r>
        <w:t>Fe</w:t>
      </w:r>
      <w:r>
        <w:rPr>
          <w:vertAlign w:val="subscript"/>
        </w:rPr>
        <w:t>2</w:t>
      </w:r>
      <w:r>
        <w:t>O</w:t>
      </w:r>
      <w:r>
        <w:rPr>
          <w:vertAlign w:val="subscript"/>
        </w:rPr>
        <w:t>3</w:t>
      </w:r>
      <w:r>
        <w:t>高温分解生成氧气和</w:t>
      </w:r>
      <w:r>
        <w:t>Fe</w:t>
      </w:r>
      <w:r>
        <w:rPr>
          <w:vertAlign w:val="subscript"/>
        </w:rPr>
        <w:t>3</w:t>
      </w:r>
      <w:r>
        <w:t>O</w:t>
      </w:r>
      <w:r>
        <w:rPr>
          <w:vertAlign w:val="subscript"/>
        </w:rPr>
        <w:t>4</w:t>
      </w:r>
      <w:r>
        <w:t>，</w:t>
      </w:r>
      <w:r>
        <w:t>6Fe</w:t>
      </w:r>
      <w:r>
        <w:rPr>
          <w:vertAlign w:val="subscript"/>
        </w:rPr>
        <w:t>2</w:t>
      </w:r>
      <w:r>
        <w:t>O</w:t>
      </w:r>
      <w:r>
        <w:rPr>
          <w:vertAlign w:val="subscript"/>
        </w:rPr>
        <w:t>3</w:t>
      </w:r>
      <w:r>
        <w:object w:dxaOrig="1390" w:dyaOrig="640">
          <v:shape id="_x0000_i1132" type="#_x0000_t75" alt="eqId5789ea24800da272decea3674e0222a4" style="width:69.75pt;height:32.25pt" o:ole="">
            <v:imagedata r:id="rId174" o:title="eqId5789ea24800da272decea3674e0222a4"/>
          </v:shape>
          <o:OLEObject Type="Embed" ProgID="Equation.DSMT4" ShapeID="_x0000_i1132" DrawAspect="Content" ObjectID="_1745992560" r:id="rId185"/>
        </w:object>
      </w:r>
      <w:r>
        <w:t>4Fe</w:t>
      </w:r>
      <w:r>
        <w:rPr>
          <w:vertAlign w:val="subscript"/>
        </w:rPr>
        <w:t>3</w:t>
      </w:r>
      <w:r>
        <w:t>O</w:t>
      </w:r>
      <w:r>
        <w:rPr>
          <w:vertAlign w:val="subscript"/>
        </w:rPr>
        <w:t>4</w:t>
      </w:r>
      <w:r>
        <w:t>+O</w:t>
      </w:r>
      <w:r>
        <w:rPr>
          <w:vertAlign w:val="subscript"/>
        </w:rPr>
        <w:t>2</w:t>
      </w:r>
      <w:r>
        <w:t>↑</w:t>
      </w:r>
      <w:r>
        <w:t>。</w:t>
      </w:r>
    </w:p>
    <w:p w:rsidR="002B1494" w:rsidRDefault="004D2D3F">
      <w:pPr>
        <w:spacing w:line="360" w:lineRule="auto"/>
        <w:jc w:val="left"/>
        <w:textAlignment w:val="center"/>
      </w:pPr>
      <w:r>
        <w:t>21</w:t>
      </w:r>
      <w:r>
        <w:t>．</w:t>
      </w:r>
      <w:r>
        <w:t xml:space="preserve">(1)     </w:t>
      </w:r>
      <w:r>
        <w:t>盐酸</w:t>
      </w:r>
      <w:r>
        <w:t>     KSCN</w:t>
      </w:r>
      <w:r>
        <w:t>溶液</w:t>
      </w:r>
    </w:p>
    <w:p w:rsidR="002B1494" w:rsidRDefault="004D2D3F">
      <w:pPr>
        <w:spacing w:line="360" w:lineRule="auto"/>
        <w:jc w:val="left"/>
        <w:textAlignment w:val="center"/>
      </w:pPr>
      <w:r>
        <w:t>(2)Fe</w:t>
      </w:r>
      <w:r>
        <w:rPr>
          <w:vertAlign w:val="superscript"/>
        </w:rPr>
        <w:t>3+</w:t>
      </w:r>
    </w:p>
    <w:p w:rsidR="002B1494" w:rsidRDefault="004D2D3F">
      <w:pPr>
        <w:spacing w:line="360" w:lineRule="auto"/>
        <w:jc w:val="left"/>
        <w:textAlignment w:val="center"/>
      </w:pPr>
      <w:r>
        <w:t>(3)</w:t>
      </w:r>
      <w:r>
        <w:t>加入</w:t>
      </w:r>
      <w:r>
        <w:t>H</w:t>
      </w:r>
      <w:r>
        <w:rPr>
          <w:vertAlign w:val="subscript"/>
        </w:rPr>
        <w:t>2</w:t>
      </w:r>
      <w:r>
        <w:t>O</w:t>
      </w:r>
      <w:r>
        <w:rPr>
          <w:vertAlign w:val="subscript"/>
        </w:rPr>
        <w:t>2</w:t>
      </w:r>
      <w:r>
        <w:t>溶液后，溶液</w:t>
      </w:r>
      <w:r>
        <w:t>②</w:t>
      </w:r>
      <w:r>
        <w:t>由浅红色变成深红色</w:t>
      </w:r>
    </w:p>
    <w:p w:rsidR="002B1494" w:rsidRDefault="004D2D3F">
      <w:pPr>
        <w:spacing w:line="360" w:lineRule="auto"/>
        <w:jc w:val="left"/>
        <w:textAlignment w:val="center"/>
      </w:pPr>
      <w:r>
        <w:t>(4)2H</w:t>
      </w:r>
      <w:r>
        <w:rPr>
          <w:vertAlign w:val="superscript"/>
        </w:rPr>
        <w:t>＋</w:t>
      </w:r>
      <w:r>
        <w:t>+2Fe</w:t>
      </w:r>
      <w:r>
        <w:rPr>
          <w:vertAlign w:val="superscript"/>
        </w:rPr>
        <w:t>2+</w:t>
      </w:r>
      <w:r>
        <w:t>+H</w:t>
      </w:r>
      <w:r>
        <w:rPr>
          <w:vertAlign w:val="subscript"/>
        </w:rPr>
        <w:t>2</w:t>
      </w:r>
      <w:r>
        <w:t>O</w:t>
      </w:r>
      <w:r>
        <w:rPr>
          <w:vertAlign w:val="subscript"/>
        </w:rPr>
        <w:t>2</w:t>
      </w:r>
      <w:r>
        <w:t>=2Fe</w:t>
      </w:r>
      <w:r>
        <w:rPr>
          <w:vertAlign w:val="superscript"/>
        </w:rPr>
        <w:t>3+</w:t>
      </w:r>
      <w:r>
        <w:t>+2H</w:t>
      </w:r>
      <w:r>
        <w:rPr>
          <w:vertAlign w:val="subscript"/>
        </w:rPr>
        <w:t>2</w:t>
      </w:r>
      <w:r>
        <w:t>O</w:t>
      </w:r>
    </w:p>
    <w:p w:rsidR="002B1494" w:rsidRDefault="004D2D3F">
      <w:pPr>
        <w:spacing w:line="360" w:lineRule="auto"/>
        <w:jc w:val="left"/>
        <w:textAlignment w:val="center"/>
      </w:pPr>
      <w:r>
        <w:lastRenderedPageBreak/>
        <w:t>(5)     SCN</w:t>
      </w:r>
      <w:r>
        <w:rPr>
          <w:vertAlign w:val="superscript"/>
        </w:rPr>
        <w:t>-</w:t>
      </w:r>
      <w:r>
        <w:t>中硫元素为</w:t>
      </w:r>
      <w:r>
        <w:t>-2</w:t>
      </w:r>
      <w:r>
        <w:t>价，具有还原性；</w:t>
      </w:r>
      <w:r>
        <w:t>H</w:t>
      </w:r>
      <w:r>
        <w:rPr>
          <w:vertAlign w:val="subscript"/>
        </w:rPr>
        <w:t>2</w:t>
      </w:r>
      <w:r>
        <w:t>O</w:t>
      </w:r>
      <w:r>
        <w:rPr>
          <w:vertAlign w:val="subscript"/>
        </w:rPr>
        <w:t>2</w:t>
      </w:r>
      <w:r>
        <w:t>中氧元素为</w:t>
      </w:r>
      <w:r>
        <w:t>-1</w:t>
      </w:r>
      <w:r>
        <w:t>价，具有氧化性</w:t>
      </w:r>
      <w:r>
        <w:t xml:space="preserve">     </w:t>
      </w:r>
      <w:r>
        <w:t>取少量无色溶液</w:t>
      </w:r>
      <w:r>
        <w:t>④</w:t>
      </w:r>
      <w:r>
        <w:t>于试管中，滴入</w:t>
      </w:r>
      <w:r>
        <w:t>KSCN</w:t>
      </w:r>
      <w:r>
        <w:t>溶液，溶液变红；或取少量无色溶液</w:t>
      </w:r>
      <w:r>
        <w:t>④</w:t>
      </w:r>
      <w:r>
        <w:t>于试管中，滴入</w:t>
      </w:r>
      <w:r>
        <w:t>BaCl</w:t>
      </w:r>
      <w:r>
        <w:rPr>
          <w:vertAlign w:val="subscript"/>
        </w:rPr>
        <w:t>2</w:t>
      </w:r>
      <w:r>
        <w:t>溶液，产生白色沉淀</w:t>
      </w:r>
    </w:p>
    <w:p w:rsidR="002B1494" w:rsidRDefault="004D2D3F">
      <w:pPr>
        <w:spacing w:line="360" w:lineRule="auto"/>
        <w:jc w:val="left"/>
        <w:textAlignment w:val="center"/>
      </w:pPr>
      <w:r>
        <w:t>(6)</w:t>
      </w:r>
      <w:r>
        <w:object w:dxaOrig="460" w:dyaOrig="540">
          <v:shape id="_x0000_i1133" type="#_x0000_t75" alt="eqIde1408a3439a8dc7967730a0286726202" style="width:23.25pt;height:27pt" o:ole="">
            <v:imagedata r:id="rId186" o:title="eqIde1408a3439a8dc7967730a0286726202"/>
          </v:shape>
          <o:OLEObject Type="Embed" ProgID="Equation.DSMT4" ShapeID="_x0000_i1133" DrawAspect="Content" ObjectID="_1745992561" r:id="rId187"/>
        </w:object>
      </w:r>
    </w:p>
    <w:p w:rsidR="002B1494" w:rsidRDefault="004D2D3F">
      <w:pPr>
        <w:spacing w:line="360" w:lineRule="auto"/>
        <w:jc w:val="left"/>
        <w:textAlignment w:val="center"/>
      </w:pPr>
      <w:r>
        <w:t>(7)</w:t>
      </w:r>
      <w:r>
        <w:t>维生素</w:t>
      </w:r>
      <w:r>
        <w:t>C</w:t>
      </w:r>
      <w:r>
        <w:t>具有较强还原性，防止</w:t>
      </w:r>
      <w:r>
        <w:t>Fe</w:t>
      </w:r>
      <w:r>
        <w:rPr>
          <w:vertAlign w:val="superscript"/>
        </w:rPr>
        <w:t>2</w:t>
      </w:r>
      <w:r>
        <w:rPr>
          <w:vertAlign w:val="superscript"/>
        </w:rPr>
        <w:t>＋</w:t>
      </w:r>
      <w:r>
        <w:t>被氧化</w:t>
      </w:r>
    </w:p>
    <w:p w:rsidR="002B1494" w:rsidRDefault="002B1494">
      <w:pPr>
        <w:spacing w:line="360" w:lineRule="auto"/>
        <w:jc w:val="left"/>
        <w:textAlignment w:val="center"/>
      </w:pPr>
    </w:p>
    <w:p w:rsidR="002B1494" w:rsidRDefault="004D2D3F">
      <w:pPr>
        <w:spacing w:line="360" w:lineRule="auto"/>
        <w:jc w:val="left"/>
        <w:textAlignment w:val="center"/>
      </w:pPr>
      <w:r>
        <w:t>【分析】将补铁剂碾碎，然后向其中加入足量盐酸，使二者充分接触发生反应，看到溶液几乎无色，向与盐酸反应后的溶液中加入</w:t>
      </w:r>
      <w:r>
        <w:t>KSCN</w:t>
      </w:r>
      <w:r>
        <w:t>溶液，看到溶液显浅红色，说明其中含有少量</w:t>
      </w:r>
      <w:r>
        <w:t>Fe</w:t>
      </w:r>
      <w:r>
        <w:rPr>
          <w:vertAlign w:val="superscript"/>
        </w:rPr>
        <w:t>3+</w:t>
      </w:r>
      <w:r>
        <w:t>，然后再加入绿色氧化剂</w:t>
      </w:r>
      <w:r>
        <w:t>H</w:t>
      </w:r>
      <w:r>
        <w:rPr>
          <w:vertAlign w:val="subscript"/>
        </w:rPr>
        <w:t>2</w:t>
      </w:r>
      <w:r>
        <w:t>O</w:t>
      </w:r>
      <w:r>
        <w:rPr>
          <w:vertAlign w:val="subscript"/>
        </w:rPr>
        <w:t>2</w:t>
      </w:r>
      <w:r>
        <w:t>，看到溶液变为深红色，说明该溶液中同时含有</w:t>
      </w:r>
      <w:r>
        <w:t>Fe</w:t>
      </w:r>
      <w:r>
        <w:rPr>
          <w:vertAlign w:val="superscript"/>
        </w:rPr>
        <w:t>2+</w:t>
      </w:r>
      <w:r>
        <w:t>，</w:t>
      </w:r>
      <w:r>
        <w:t>H</w:t>
      </w:r>
      <w:r>
        <w:rPr>
          <w:vertAlign w:val="subscript"/>
        </w:rPr>
        <w:t>2</w:t>
      </w:r>
      <w:r>
        <w:t>O</w:t>
      </w:r>
      <w:r>
        <w:rPr>
          <w:vertAlign w:val="subscript"/>
        </w:rPr>
        <w:t>2</w:t>
      </w:r>
      <w:r>
        <w:t>将</w:t>
      </w:r>
      <w:r>
        <w:t>Fe</w:t>
      </w:r>
      <w:r>
        <w:rPr>
          <w:vertAlign w:val="superscript"/>
        </w:rPr>
        <w:t>2+</w:t>
      </w:r>
      <w:r>
        <w:t>氧化为</w:t>
      </w:r>
      <w:r>
        <w:t>Fe</w:t>
      </w:r>
      <w:r>
        <w:rPr>
          <w:vertAlign w:val="superscript"/>
        </w:rPr>
        <w:t>3+</w:t>
      </w:r>
      <w:r>
        <w:t>；</w:t>
      </w:r>
    </w:p>
    <w:p w:rsidR="002B1494" w:rsidRDefault="004D2D3F">
      <w:pPr>
        <w:spacing w:line="360" w:lineRule="auto"/>
        <w:jc w:val="left"/>
        <w:textAlignment w:val="center"/>
      </w:pPr>
      <w:r>
        <w:t>要测定补铁剂中铁元素的含量，可以将补铁剂碾碎，然后向其中加入足量盐酸，使二者充分接触发生反应，然后过滤除去不溶性杂质，再向滤液中加入足量</w:t>
      </w:r>
      <w:r>
        <w:t>H</w:t>
      </w:r>
      <w:r>
        <w:rPr>
          <w:vertAlign w:val="subscript"/>
        </w:rPr>
        <w:t>2</w:t>
      </w:r>
      <w:r>
        <w:t>O</w:t>
      </w:r>
      <w:r>
        <w:rPr>
          <w:vertAlign w:val="subscript"/>
        </w:rPr>
        <w:t>2</w:t>
      </w:r>
      <w:r>
        <w:t>，将</w:t>
      </w:r>
      <w:r>
        <w:t>Fe</w:t>
      </w:r>
      <w:r>
        <w:rPr>
          <w:vertAlign w:val="superscript"/>
        </w:rPr>
        <w:t>2+</w:t>
      </w:r>
      <w:r>
        <w:t>氧化为</w:t>
      </w:r>
      <w:r>
        <w:t>Fe</w:t>
      </w:r>
      <w:r>
        <w:rPr>
          <w:vertAlign w:val="superscript"/>
        </w:rPr>
        <w:t>3+</w:t>
      </w:r>
      <w:r>
        <w:t>，然后加入足量</w:t>
      </w:r>
      <w:proofErr w:type="spellStart"/>
      <w:r>
        <w:t>NaOH</w:t>
      </w:r>
      <w:proofErr w:type="spellEnd"/>
      <w:r>
        <w:t>溶液，使溶液中的</w:t>
      </w:r>
      <w:r>
        <w:t>Fe</w:t>
      </w:r>
      <w:r>
        <w:rPr>
          <w:vertAlign w:val="superscript"/>
        </w:rPr>
        <w:t>3+</w:t>
      </w:r>
      <w:r>
        <w:t>转化为</w:t>
      </w:r>
      <w:r>
        <w:t>Fe(OH)</w:t>
      </w:r>
      <w:r>
        <w:rPr>
          <w:vertAlign w:val="subscript"/>
        </w:rPr>
        <w:t>3</w:t>
      </w:r>
      <w:r>
        <w:t>红褐色沉淀，将沉淀洗涤、灼烧，分解产生</w:t>
      </w:r>
      <w:r>
        <w:t>Fe</w:t>
      </w:r>
      <w:r>
        <w:rPr>
          <w:vertAlign w:val="subscript"/>
        </w:rPr>
        <w:t>2</w:t>
      </w:r>
      <w:r>
        <w:t>O</w:t>
      </w:r>
      <w:r>
        <w:rPr>
          <w:vertAlign w:val="subscript"/>
        </w:rPr>
        <w:t>3</w:t>
      </w:r>
      <w:r>
        <w:t>，根据</w:t>
      </w:r>
      <w:r>
        <w:t>Fe</w:t>
      </w:r>
      <w:r>
        <w:rPr>
          <w:vertAlign w:val="subscript"/>
        </w:rPr>
        <w:t>2</w:t>
      </w:r>
      <w:r>
        <w:t>O</w:t>
      </w:r>
      <w:r>
        <w:rPr>
          <w:vertAlign w:val="subscript"/>
        </w:rPr>
        <w:t>3</w:t>
      </w:r>
      <w:r>
        <w:t>的质量，利用</w:t>
      </w:r>
      <w:r>
        <w:t>Fe</w:t>
      </w:r>
      <w:r>
        <w:t>元素可计算出补铁剂中铁元素的含量。</w:t>
      </w:r>
    </w:p>
    <w:p w:rsidR="002B1494" w:rsidRDefault="004D2D3F">
      <w:pPr>
        <w:spacing w:line="360" w:lineRule="auto"/>
        <w:jc w:val="left"/>
        <w:textAlignment w:val="center"/>
      </w:pPr>
      <w:r>
        <w:t>【详解】（</w:t>
      </w:r>
      <w:r>
        <w:t>1</w:t>
      </w:r>
      <w:r>
        <w:t>）根据上述分析可知，试剂</w:t>
      </w:r>
      <w:r>
        <w:t>1</w:t>
      </w:r>
      <w:r>
        <w:t>是盐酸，试剂</w:t>
      </w:r>
      <w:r>
        <w:t>2</w:t>
      </w:r>
      <w:r>
        <w:t>是</w:t>
      </w:r>
      <w:r>
        <w:t>KSCN</w:t>
      </w:r>
      <w:r>
        <w:t>溶液；</w:t>
      </w:r>
    </w:p>
    <w:p w:rsidR="002B1494" w:rsidRDefault="004D2D3F">
      <w:pPr>
        <w:spacing w:line="360" w:lineRule="auto"/>
        <w:jc w:val="left"/>
        <w:textAlignment w:val="center"/>
      </w:pPr>
      <w:r>
        <w:t>（</w:t>
      </w:r>
      <w:r>
        <w:t>2</w:t>
      </w:r>
      <w:r>
        <w:t>）由于</w:t>
      </w:r>
      <w:r>
        <w:t>Fe</w:t>
      </w:r>
      <w:r>
        <w:rPr>
          <w:vertAlign w:val="superscript"/>
        </w:rPr>
        <w:t>3</w:t>
      </w:r>
      <w:r>
        <w:rPr>
          <w:vertAlign w:val="superscript"/>
        </w:rPr>
        <w:t>＋</w:t>
      </w:r>
      <w:r>
        <w:t>与</w:t>
      </w:r>
      <w:r>
        <w:t>SCN</w:t>
      </w:r>
      <w:r>
        <w:rPr>
          <w:vertAlign w:val="superscript"/>
        </w:rPr>
        <w:t>-</w:t>
      </w:r>
      <w:r>
        <w:t>反应产生血红色物质</w:t>
      </w:r>
      <w:r>
        <w:t>Fe(SCN)</w:t>
      </w:r>
      <w:r>
        <w:rPr>
          <w:vertAlign w:val="subscript"/>
        </w:rPr>
        <w:t>3</w:t>
      </w:r>
      <w:r>
        <w:t>，所以加入试剂</w:t>
      </w:r>
      <w:r>
        <w:t>2</w:t>
      </w:r>
      <w:r>
        <w:t>后溶液变为浅</w:t>
      </w:r>
      <w:r>
        <w:t>红色，说明溶液</w:t>
      </w:r>
      <w:r>
        <w:t>①</w:t>
      </w:r>
      <w:r>
        <w:t>中含有</w:t>
      </w:r>
      <w:r>
        <w:t>Fe</w:t>
      </w:r>
      <w:r>
        <w:rPr>
          <w:vertAlign w:val="superscript"/>
        </w:rPr>
        <w:t>3+</w:t>
      </w:r>
      <w:r>
        <w:t>；</w:t>
      </w:r>
    </w:p>
    <w:p w:rsidR="002B1494" w:rsidRDefault="004D2D3F">
      <w:pPr>
        <w:spacing w:line="360" w:lineRule="auto"/>
        <w:jc w:val="left"/>
        <w:textAlignment w:val="center"/>
      </w:pPr>
      <w:r>
        <w:t>（</w:t>
      </w:r>
      <w:r>
        <w:t>3</w:t>
      </w:r>
      <w:r>
        <w:t>）能证明溶液</w:t>
      </w:r>
      <w:r>
        <w:t>①</w:t>
      </w:r>
      <w:r>
        <w:t>中含有</w:t>
      </w:r>
      <w:r>
        <w:t>Fe</w:t>
      </w:r>
      <w:r>
        <w:rPr>
          <w:vertAlign w:val="superscript"/>
        </w:rPr>
        <w:t>2+</w:t>
      </w:r>
      <w:r>
        <w:t>的实验现象是：加入</w:t>
      </w:r>
      <w:r>
        <w:t>H</w:t>
      </w:r>
      <w:r>
        <w:rPr>
          <w:vertAlign w:val="subscript"/>
        </w:rPr>
        <w:t>2</w:t>
      </w:r>
      <w:r>
        <w:t>O</w:t>
      </w:r>
      <w:r>
        <w:rPr>
          <w:vertAlign w:val="subscript"/>
        </w:rPr>
        <w:t>2</w:t>
      </w:r>
      <w:r>
        <w:t>溶液后，溶液</w:t>
      </w:r>
      <w:r>
        <w:t>②</w:t>
      </w:r>
      <w:r>
        <w:t>由浅红色变成深红色，说明溶液中有更多的</w:t>
      </w:r>
      <w:r>
        <w:t>Fe</w:t>
      </w:r>
      <w:r>
        <w:rPr>
          <w:vertAlign w:val="superscript"/>
        </w:rPr>
        <w:t>3+</w:t>
      </w:r>
      <w:r>
        <w:t>生成，是</w:t>
      </w:r>
      <w:r>
        <w:t>Fe</w:t>
      </w:r>
      <w:r>
        <w:rPr>
          <w:vertAlign w:val="superscript"/>
        </w:rPr>
        <w:t>2+</w:t>
      </w:r>
      <w:r>
        <w:t>被</w:t>
      </w:r>
      <w:r>
        <w:t>H</w:t>
      </w:r>
      <w:r>
        <w:rPr>
          <w:vertAlign w:val="subscript"/>
        </w:rPr>
        <w:t>2</w:t>
      </w:r>
      <w:r>
        <w:t>O</w:t>
      </w:r>
      <w:r>
        <w:rPr>
          <w:vertAlign w:val="subscript"/>
        </w:rPr>
        <w:t>2</w:t>
      </w:r>
      <w:r>
        <w:t>氧化产生的；</w:t>
      </w:r>
    </w:p>
    <w:p w:rsidR="002B1494" w:rsidRDefault="004D2D3F">
      <w:pPr>
        <w:spacing w:line="360" w:lineRule="auto"/>
        <w:jc w:val="left"/>
        <w:textAlignment w:val="center"/>
      </w:pPr>
      <w:r>
        <w:t>（</w:t>
      </w:r>
      <w:r>
        <w:t>4</w:t>
      </w:r>
      <w:r>
        <w:t>）由实验现象可知，</w:t>
      </w:r>
      <w:r>
        <w:t>Fe</w:t>
      </w:r>
      <w:r>
        <w:rPr>
          <w:vertAlign w:val="superscript"/>
        </w:rPr>
        <w:t>2+</w:t>
      </w:r>
      <w:r>
        <w:t>与</w:t>
      </w:r>
      <w:r>
        <w:t>H</w:t>
      </w:r>
      <w:r>
        <w:rPr>
          <w:vertAlign w:val="subscript"/>
        </w:rPr>
        <w:t>2</w:t>
      </w:r>
      <w:r>
        <w:t>O</w:t>
      </w:r>
      <w:r>
        <w:rPr>
          <w:vertAlign w:val="subscript"/>
        </w:rPr>
        <w:t>2</w:t>
      </w:r>
      <w:r>
        <w:t>在酸性条件下反应生成</w:t>
      </w:r>
      <w:r>
        <w:t>Fe</w:t>
      </w:r>
      <w:r>
        <w:rPr>
          <w:vertAlign w:val="superscript"/>
        </w:rPr>
        <w:t>3+</w:t>
      </w:r>
      <w:r>
        <w:t>和</w:t>
      </w:r>
      <w:r>
        <w:t>H</w:t>
      </w:r>
      <w:r>
        <w:rPr>
          <w:vertAlign w:val="subscript"/>
        </w:rPr>
        <w:t>2</w:t>
      </w:r>
      <w:r>
        <w:t>O</w:t>
      </w:r>
      <w:r>
        <w:t>，离子方程式为</w:t>
      </w:r>
      <w:r>
        <w:t>2H</w:t>
      </w:r>
      <w:r>
        <w:rPr>
          <w:vertAlign w:val="superscript"/>
        </w:rPr>
        <w:t>＋</w:t>
      </w:r>
      <w:r>
        <w:t>+2Fe</w:t>
      </w:r>
      <w:r>
        <w:rPr>
          <w:vertAlign w:val="superscript"/>
        </w:rPr>
        <w:t>2+</w:t>
      </w:r>
      <w:r>
        <w:t>+H</w:t>
      </w:r>
      <w:r>
        <w:rPr>
          <w:vertAlign w:val="subscript"/>
        </w:rPr>
        <w:t>2</w:t>
      </w:r>
      <w:r>
        <w:t>O</w:t>
      </w:r>
      <w:r>
        <w:rPr>
          <w:vertAlign w:val="subscript"/>
        </w:rPr>
        <w:t>2</w:t>
      </w:r>
      <w:r>
        <w:t>=2Fe</w:t>
      </w:r>
      <w:r>
        <w:rPr>
          <w:vertAlign w:val="superscript"/>
        </w:rPr>
        <w:t>3+</w:t>
      </w:r>
      <w:r>
        <w:t>+2H</w:t>
      </w:r>
      <w:r>
        <w:rPr>
          <w:vertAlign w:val="subscript"/>
        </w:rPr>
        <w:t>2</w:t>
      </w:r>
      <w:r>
        <w:t>O</w:t>
      </w:r>
      <w:r>
        <w:t>；</w:t>
      </w:r>
    </w:p>
    <w:p w:rsidR="002B1494" w:rsidRDefault="004D2D3F">
      <w:pPr>
        <w:spacing w:line="360" w:lineRule="auto"/>
        <w:jc w:val="left"/>
        <w:textAlignment w:val="center"/>
      </w:pPr>
      <w:r>
        <w:t>（</w:t>
      </w:r>
      <w:r>
        <w:t>5</w:t>
      </w:r>
      <w:r>
        <w:t>）甲同学猜测深红色溶液</w:t>
      </w:r>
      <w:r>
        <w:t>③</w:t>
      </w:r>
      <w:r>
        <w:t>迅速变为无色溶液</w:t>
      </w:r>
      <w:r>
        <w:t>④</w:t>
      </w:r>
      <w:r>
        <w:t>的原因，可能是溶液中的</w:t>
      </w:r>
      <w:r>
        <w:t>SCN</w:t>
      </w:r>
      <w:r>
        <w:rPr>
          <w:vertAlign w:val="superscript"/>
        </w:rPr>
        <w:t>-</w:t>
      </w:r>
      <w:r>
        <w:t>与</w:t>
      </w:r>
      <w:r>
        <w:t>H</w:t>
      </w:r>
      <w:r>
        <w:rPr>
          <w:vertAlign w:val="subscript"/>
        </w:rPr>
        <w:t>2</w:t>
      </w:r>
      <w:r>
        <w:t>O</w:t>
      </w:r>
      <w:r>
        <w:rPr>
          <w:vertAlign w:val="subscript"/>
        </w:rPr>
        <w:t>2</w:t>
      </w:r>
      <w:r>
        <w:t>发生了化学反应。</w:t>
      </w:r>
      <w:r>
        <w:t>a.</w:t>
      </w:r>
      <w:r>
        <w:t>甲同学猜测的依据是</w:t>
      </w:r>
      <w:r>
        <w:t>SCN</w:t>
      </w:r>
      <w:r>
        <w:rPr>
          <w:vertAlign w:val="superscript"/>
        </w:rPr>
        <w:t>-</w:t>
      </w:r>
      <w:r>
        <w:t>中硫元素为</w:t>
      </w:r>
      <w:r>
        <w:t>-2</w:t>
      </w:r>
      <w:r>
        <w:t>价，具有还原性；</w:t>
      </w:r>
      <w:r>
        <w:t>H</w:t>
      </w:r>
      <w:r>
        <w:rPr>
          <w:vertAlign w:val="subscript"/>
        </w:rPr>
        <w:t>2</w:t>
      </w:r>
      <w:r>
        <w:t>O</w:t>
      </w:r>
      <w:r>
        <w:rPr>
          <w:vertAlign w:val="subscript"/>
        </w:rPr>
        <w:t>2</w:t>
      </w:r>
      <w:r>
        <w:t>中氧元素为</w:t>
      </w:r>
      <w:r>
        <w:t>-1</w:t>
      </w:r>
      <w:r>
        <w:t>价，具有氧化性，</w:t>
      </w:r>
      <w:r>
        <w:t>H</w:t>
      </w:r>
      <w:r>
        <w:rPr>
          <w:vertAlign w:val="subscript"/>
        </w:rPr>
        <w:t>2</w:t>
      </w:r>
      <w:r>
        <w:t>O</w:t>
      </w:r>
      <w:r>
        <w:rPr>
          <w:vertAlign w:val="subscript"/>
        </w:rPr>
        <w:t>2</w:t>
      </w:r>
      <w:r>
        <w:t>将</w:t>
      </w:r>
      <w:r>
        <w:t>SCN</w:t>
      </w:r>
      <w:r>
        <w:rPr>
          <w:vertAlign w:val="superscript"/>
        </w:rPr>
        <w:t>-</w:t>
      </w:r>
      <w:r>
        <w:t>氧化，导致溶液红色褪去；</w:t>
      </w:r>
      <w:r>
        <w:t>b.</w:t>
      </w:r>
      <w:r>
        <w:t>乙同学通过实验证实了甲同学的猜测，可通过再加入</w:t>
      </w:r>
      <w:r>
        <w:t>SCN</w:t>
      </w:r>
      <w:r>
        <w:rPr>
          <w:vertAlign w:val="superscript"/>
        </w:rPr>
        <w:t>-</w:t>
      </w:r>
      <w:r>
        <w:t>，根据溶液是否变为红色判断；也可以根据反应后溶液中是否含有</w:t>
      </w:r>
      <w:r>
        <w:t>SO</w:t>
      </w:r>
      <w:r>
        <w:object w:dxaOrig="180" w:dyaOrig="340">
          <v:shape id="_x0000_i1134" type="#_x0000_t75" alt="eqId000f98cbc3846bbe3289747f3f1bdbee" style="width:9pt;height:17.25pt" o:ole="">
            <v:imagedata r:id="rId188" o:title="eqId000f98cbc3846bbe3289747f3f1bdbee"/>
          </v:shape>
          <o:OLEObject Type="Embed" ProgID="Equation.DSMT4" ShapeID="_x0000_i1134" DrawAspect="Content" ObjectID="_1745992562" r:id="rId189"/>
        </w:object>
      </w:r>
      <w:r>
        <w:t>进行判断，其实验方案及现象是：取少量无色溶液</w:t>
      </w:r>
      <w:r>
        <w:t>④</w:t>
      </w:r>
      <w:r>
        <w:t>于试管中，滴入</w:t>
      </w:r>
      <w:r>
        <w:t>KSCN</w:t>
      </w:r>
      <w:r>
        <w:t>溶液，溶液变红；或取少量无色溶液</w:t>
      </w:r>
      <w:r>
        <w:t>④</w:t>
      </w:r>
      <w:r>
        <w:t>于试管中，滴入</w:t>
      </w:r>
      <w:r>
        <w:t>BaCl</w:t>
      </w:r>
      <w:r>
        <w:rPr>
          <w:vertAlign w:val="subscript"/>
        </w:rPr>
        <w:t>2</w:t>
      </w:r>
      <w:r>
        <w:t>溶液，产生白色沉淀；</w:t>
      </w:r>
    </w:p>
    <w:p w:rsidR="002B1494" w:rsidRDefault="004D2D3F">
      <w:pPr>
        <w:spacing w:line="360" w:lineRule="auto"/>
        <w:jc w:val="left"/>
        <w:textAlignment w:val="center"/>
      </w:pPr>
      <w:r>
        <w:t>（</w:t>
      </w:r>
      <w:r>
        <w:t>6</w:t>
      </w:r>
      <w:r>
        <w:t>）</w:t>
      </w:r>
      <w:r>
        <w:t>m</w:t>
      </w:r>
      <w:r>
        <w:t>片补铁剂经上述处理后反应产生</w:t>
      </w:r>
      <w:r>
        <w:t>Fe</w:t>
      </w:r>
      <w:r>
        <w:rPr>
          <w:vertAlign w:val="subscript"/>
        </w:rPr>
        <w:t>2</w:t>
      </w:r>
      <w:r>
        <w:t>O</w:t>
      </w:r>
      <w:r>
        <w:rPr>
          <w:vertAlign w:val="subscript"/>
        </w:rPr>
        <w:t>3</w:t>
      </w:r>
      <w:r>
        <w:t>质量是</w:t>
      </w:r>
      <w:r>
        <w:t>a g</w:t>
      </w:r>
      <w:r>
        <w:t>，则其中</w:t>
      </w:r>
      <w:r>
        <w:t>Fe</w:t>
      </w:r>
      <w:r>
        <w:t>元素的质量为</w:t>
      </w:r>
      <w:r>
        <w:t>m(Fe)=</w:t>
      </w:r>
      <w:r>
        <w:object w:dxaOrig="740" w:dyaOrig="540">
          <v:shape id="_x0000_i1135" type="#_x0000_t75" alt="eqIdc4613e20442c84831e76c08ed0357530" style="width:36.75pt;height:27pt" o:ole="">
            <v:imagedata r:id="rId190" o:title="eqIdc4613e20442c84831e76c08ed0357530"/>
          </v:shape>
          <o:OLEObject Type="Embed" ProgID="Equation.DSMT4" ShapeID="_x0000_i1135" DrawAspect="Content" ObjectID="_1745992563" r:id="rId191"/>
        </w:object>
      </w:r>
      <w:r>
        <w:t>×2×56 g·mol</w:t>
      </w:r>
      <w:r>
        <w:rPr>
          <w:vertAlign w:val="superscript"/>
        </w:rPr>
        <w:t>-1</w:t>
      </w:r>
      <w:r>
        <w:t>=</w:t>
      </w:r>
      <w:r>
        <w:object w:dxaOrig="440" w:dyaOrig="550">
          <v:shape id="_x0000_i1136" type="#_x0000_t75" alt="eqIdc737abc5e079def3bd1fddc59531ff7a" style="width:21.75pt;height:27.75pt" o:ole="">
            <v:imagedata r:id="rId192" o:title="eqIdc737abc5e079def3bd1fddc59531ff7a"/>
          </v:shape>
          <o:OLEObject Type="Embed" ProgID="Equation.DSMT4" ShapeID="_x0000_i1136" DrawAspect="Content" ObjectID="_1745992564" r:id="rId193"/>
        </w:object>
      </w:r>
      <w:r>
        <w:t>，则每片该补铁剂含铁元素的质量为</w:t>
      </w:r>
      <w:r>
        <w:object w:dxaOrig="580" w:dyaOrig="570">
          <v:shape id="_x0000_i1137" type="#_x0000_t75" alt="eqId2feeba688ec831484f48eae9414470fc" style="width:29.25pt;height:28.5pt" o:ole="">
            <v:imagedata r:id="rId194" o:title="eqId2feeba688ec831484f48eae9414470fc"/>
          </v:shape>
          <o:OLEObject Type="Embed" ProgID="Equation.DSMT4" ShapeID="_x0000_i1137" DrawAspect="Content" ObjectID="_1745992565" r:id="rId195"/>
        </w:object>
      </w:r>
      <w:r>
        <w:t>；</w:t>
      </w:r>
    </w:p>
    <w:p w:rsidR="002B1494" w:rsidRDefault="004D2D3F">
      <w:pPr>
        <w:spacing w:line="360" w:lineRule="auto"/>
        <w:jc w:val="left"/>
        <w:textAlignment w:val="center"/>
        <w:sectPr w:rsidR="002B1494" w:rsidSect="008C07DE">
          <w:headerReference w:type="default" r:id="rId196"/>
          <w:footerReference w:type="even" r:id="rId197"/>
          <w:footerReference w:type="default" r:id="rId198"/>
          <w:pgSz w:w="11906" w:h="16838" w:code="9"/>
          <w:pgMar w:top="1440" w:right="1797" w:bottom="1440" w:left="1797" w:header="851" w:footer="992" w:gutter="0"/>
          <w:pgNumType w:start="1"/>
          <w:cols w:space="425"/>
          <w:docGrid w:type="lines" w:linePitch="312"/>
        </w:sectPr>
      </w:pPr>
      <w:r>
        <w:t>（</w:t>
      </w:r>
      <w:r>
        <w:t>7</w:t>
      </w:r>
      <w:r>
        <w:t>）人体只能吸收</w:t>
      </w:r>
      <w:r>
        <w:t>Fe</w:t>
      </w:r>
      <w:r>
        <w:rPr>
          <w:vertAlign w:val="superscript"/>
        </w:rPr>
        <w:t>2+</w:t>
      </w:r>
      <w:r>
        <w:t>，医生建议在服用该补铁剂时，同时服用有较强还原性的维生素</w:t>
      </w:r>
      <w:r>
        <w:t>C</w:t>
      </w:r>
      <w:r>
        <w:t>，这是由于维生素</w:t>
      </w:r>
      <w:r>
        <w:t>C</w:t>
      </w:r>
      <w:r>
        <w:t>具有较强还原性，能够与</w:t>
      </w:r>
      <w:r>
        <w:t>Fe</w:t>
      </w:r>
      <w:r>
        <w:rPr>
          <w:vertAlign w:val="superscript"/>
        </w:rPr>
        <w:t>3+</w:t>
      </w:r>
      <w:r>
        <w:t>反应产生</w:t>
      </w:r>
      <w:r>
        <w:t>Fe</w:t>
      </w:r>
      <w:r>
        <w:rPr>
          <w:vertAlign w:val="superscript"/>
        </w:rPr>
        <w:t>2+</w:t>
      </w:r>
      <w:r>
        <w:t>，从而可防止</w:t>
      </w:r>
      <w:r>
        <w:t>Fe</w:t>
      </w:r>
      <w:r>
        <w:rPr>
          <w:vertAlign w:val="superscript"/>
        </w:rPr>
        <w:t>2+</w:t>
      </w:r>
      <w:r>
        <w:t>被氧化而导致失效变质。</w:t>
      </w:r>
      <w:bookmarkStart w:id="0" w:name="_GoBack"/>
      <w:bookmarkEnd w:id="0"/>
    </w:p>
    <w:p w:rsidR="006C7B8E" w:rsidRDefault="006C7B8E"/>
    <w:sectPr w:rsidR="006C7B8E">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D2D3F">
      <w:r>
        <w:separator/>
      </w:r>
    </w:p>
  </w:endnote>
  <w:endnote w:type="continuationSeparator" w:id="0">
    <w:p w:rsidR="00000000" w:rsidRDefault="004D2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Tiger">
    <w:altName w:val="Times New Roman"/>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687" w:rsidRPr="00BC62FB" w:rsidRDefault="004D2D3F" w:rsidP="00BC62FB">
    <w:pPr>
      <w:jc w:val="center"/>
    </w:pPr>
    <w:r>
      <w:rPr>
        <w:rFonts w:hint="eastAsia"/>
      </w:rPr>
      <w:t>试卷第</w:t>
    </w:r>
    <w:r>
      <w:fldChar w:fldCharType="begin"/>
    </w:r>
    <w:r>
      <w:instrText xml:space="preserve"> =</w:instrText>
    </w:r>
    <w:r>
      <w:rPr>
        <w:noProof/>
      </w:rPr>
      <w:fldChar w:fldCharType="begin"/>
    </w:r>
    <w:r>
      <w:rPr>
        <w:noProof/>
      </w:rPr>
      <w:instrText xml:space="preserve">page  </w:instrText>
    </w:r>
    <w:r>
      <w:rPr>
        <w:noProof/>
      </w:rPr>
      <w:fldChar w:fldCharType="separate"/>
    </w:r>
    <w:r>
      <w:rPr>
        <w:noProof/>
      </w:rPr>
      <w:instrText>2</w:instrText>
    </w:r>
    <w:r>
      <w:rPr>
        <w:noProof/>
      </w:rPr>
      <w:fldChar w:fldCharType="end"/>
    </w:r>
    <w:r>
      <w:instrText xml:space="preserve"> </w:instrText>
    </w:r>
    <w:r>
      <w:fldChar w:fldCharType="separate"/>
    </w:r>
    <w:r>
      <w:rPr>
        <w:noProof/>
      </w:rPr>
      <w:t>2</w:t>
    </w:r>
    <w:r>
      <w:fldChar w:fldCharType="end"/>
    </w:r>
    <w:r>
      <w:rPr>
        <w:rFonts w:hint="eastAsia"/>
      </w:rPr>
      <w:t>页，共</w:t>
    </w:r>
    <w:r>
      <w:fldChar w:fldCharType="begin"/>
    </w:r>
    <w:r>
      <w:instrText xml:space="preserve"> =</w:instrText>
    </w:r>
    <w:r>
      <w:rPr>
        <w:noProof/>
      </w:rPr>
      <w:fldChar w:fldCharType="begin"/>
    </w:r>
    <w:r>
      <w:rPr>
        <w:noProof/>
      </w:rPr>
      <w:instrText xml:space="preserve">sectionpages  </w:instrText>
    </w:r>
    <w:r>
      <w:rPr>
        <w:noProof/>
      </w:rPr>
      <w:fldChar w:fldCharType="separate"/>
    </w:r>
    <w:r>
      <w:rPr>
        <w:noProof/>
      </w:rPr>
      <w:instrText>7</w:instrText>
    </w:r>
    <w:r>
      <w:rPr>
        <w:noProof/>
      </w:rPr>
      <w:fldChar w:fldCharType="end"/>
    </w:r>
    <w:r>
      <w:instrText xml:space="preserve"> </w:instrText>
    </w:r>
    <w:r>
      <w:fldChar w:fldCharType="separate"/>
    </w:r>
    <w:r>
      <w:rPr>
        <w:noProof/>
      </w:rPr>
      <w:t>7</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687" w:rsidRPr="00BC62FB" w:rsidRDefault="004D2D3F" w:rsidP="00BC62FB">
    <w:pPr>
      <w:jc w:val="center"/>
    </w:pPr>
    <w:r>
      <w:rPr>
        <w:rFonts w:hint="eastAsia"/>
      </w:rPr>
      <w:t>试卷第</w:t>
    </w:r>
    <w:r>
      <w:fldChar w:fldCharType="begin"/>
    </w:r>
    <w:r>
      <w:instrText xml:space="preserve"> =</w:instrText>
    </w:r>
    <w:r>
      <w:rPr>
        <w:noProof/>
      </w:rPr>
      <w:fldChar w:fldCharType="begin"/>
    </w:r>
    <w:r>
      <w:rPr>
        <w:noProof/>
      </w:rPr>
      <w:instrText xml:space="preserve">page  </w:instrText>
    </w:r>
    <w:r>
      <w:rPr>
        <w:noProof/>
      </w:rP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rPr>
        <w:noProof/>
      </w:rPr>
      <w:fldChar w:fldCharType="begin"/>
    </w:r>
    <w:r>
      <w:rPr>
        <w:noProof/>
      </w:rPr>
      <w:instrText xml:space="preserve">sectionpages  </w:instrText>
    </w:r>
    <w:r>
      <w:rPr>
        <w:noProof/>
      </w:rPr>
      <w:fldChar w:fldCharType="separate"/>
    </w:r>
    <w:r>
      <w:rPr>
        <w:noProof/>
      </w:rPr>
      <w:instrText>7</w:instrText>
    </w:r>
    <w:r>
      <w:rPr>
        <w:noProof/>
      </w:rPr>
      <w:fldChar w:fldCharType="end"/>
    </w:r>
    <w:r>
      <w:instrText xml:space="preserve"> </w:instrText>
    </w:r>
    <w:r>
      <w:fldChar w:fldCharType="separate"/>
    </w:r>
    <w:r>
      <w:rPr>
        <w:noProof/>
      </w:rPr>
      <w:t>7</w:t>
    </w:r>
    <w:r>
      <w:fldChar w:fldCharType="end"/>
    </w:r>
    <w:r>
      <w:rPr>
        <w:rFonts w:hint="eastAsia"/>
      </w:rPr>
      <w:t>页</w:t>
    </w:r>
  </w:p>
  <w:p w:rsidR="004151FC" w:rsidRDefault="004D2D3F">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position:absolute;margin-left:64.05pt;margin-top:-20.75pt;width:.05pt;height:.05pt;z-index:251661312">
          <v:imagedata r:id="rId1" o:title="{75232B38-A165-1FB7-499C-2E1C792CACB5}"/>
        </v:shape>
      </w:pict>
    </w:r>
    <w:r>
      <w:rPr>
        <w:rFonts w:hint="eastAsia"/>
        <w:color w:val="FFFFFF"/>
        <w:kern w:val="0"/>
        <w:sz w:val="2"/>
        <w:szCs w:val="2"/>
      </w:rPr>
      <w:t>学科网（北京）股份有限公司</w:t>
    </w:r>
  </w:p>
  <w:p w:rsidR="004151FC" w:rsidRDefault="004D2D3F">
    <w:pPr>
      <w:tabs>
        <w:tab w:val="center" w:pos="4153"/>
        <w:tab w:val="right" w:pos="8306"/>
      </w:tabs>
      <w:snapToGrid w:val="0"/>
      <w:jc w:val="left"/>
      <w:rPr>
        <w:kern w:val="0"/>
        <w:sz w:val="2"/>
        <w:szCs w:val="2"/>
      </w:rPr>
    </w:pPr>
    <w:r>
      <w:rPr>
        <w:color w:val="FFFFFF"/>
        <w:sz w:val="2"/>
        <w:szCs w:val="2"/>
      </w:rPr>
      <w:pict>
        <v:shape id="_x0000_s2051"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52" type="#_x0000_t75" alt="学科网 zxxk.com" style="position:absolute;margin-left:64.05pt;margin-top:-20.75pt;width:.05pt;height:.05pt;z-index:251662336">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1B" w:rsidRPr="0064153B" w:rsidRDefault="004D2D3F" w:rsidP="0064153B">
    <w:pPr>
      <w:jc w:val="center"/>
    </w:pPr>
    <w:r>
      <w:rPr>
        <w:rFonts w:hint="eastAsia"/>
      </w:rPr>
      <w:t>答案第</w:t>
    </w:r>
    <w:r>
      <w:fldChar w:fldCharType="begin"/>
    </w:r>
    <w:r>
      <w:instrText xml:space="preserve"> =</w:instrText>
    </w:r>
    <w:r>
      <w:rPr>
        <w:noProof/>
      </w:rPr>
      <w:fldChar w:fldCharType="begin"/>
    </w:r>
    <w:r>
      <w:rPr>
        <w:noProof/>
      </w:rPr>
      <w:instrText xml:space="preserve"> page </w:instrText>
    </w:r>
    <w:r>
      <w:rPr>
        <w:noProof/>
      </w:rPr>
      <w:fldChar w:fldCharType="separate"/>
    </w:r>
    <w:r w:rsidR="00411914">
      <w:rPr>
        <w:noProof/>
      </w:rPr>
      <w:instrText>10</w:instrText>
    </w:r>
    <w:r>
      <w:rPr>
        <w:noProof/>
      </w:rPr>
      <w:fldChar w:fldCharType="end"/>
    </w:r>
    <w:r>
      <w:instrText xml:space="preserve"> </w:instrText>
    </w:r>
    <w:r>
      <w:fldChar w:fldCharType="separate"/>
    </w:r>
    <w:r w:rsidR="00411914">
      <w:rPr>
        <w:noProof/>
      </w:rPr>
      <w:t>10</w:t>
    </w:r>
    <w:r>
      <w:fldChar w:fldCharType="end"/>
    </w:r>
    <w:r>
      <w:rPr>
        <w:rFonts w:hint="eastAsia"/>
      </w:rPr>
      <w:t>页，共</w:t>
    </w:r>
    <w:r>
      <w:fldChar w:fldCharType="begin"/>
    </w:r>
    <w:r>
      <w:instrText xml:space="preserve"> </w:instrText>
    </w:r>
    <w:r>
      <w:rPr>
        <w:rFonts w:hint="eastAsia"/>
      </w:rPr>
      <w:instrText>=</w:instrText>
    </w:r>
    <w:r>
      <w:rPr>
        <w:noProof/>
      </w:rPr>
      <w:fldChar w:fldCharType="begin"/>
    </w:r>
    <w:r>
      <w:rPr>
        <w:noProof/>
      </w:rPr>
      <w:instrText xml:space="preserve"> sectionpages </w:instrText>
    </w:r>
    <w:r>
      <w:rPr>
        <w:noProof/>
      </w:rPr>
      <w:fldChar w:fldCharType="separate"/>
    </w:r>
    <w:r w:rsidR="00411914">
      <w:rPr>
        <w:noProof/>
      </w:rPr>
      <w:instrText>10</w:instrText>
    </w:r>
    <w:r>
      <w:rPr>
        <w:noProof/>
      </w:rPr>
      <w:fldChar w:fldCharType="end"/>
    </w:r>
    <w:r>
      <w:instrText xml:space="preserve"> </w:instrText>
    </w:r>
    <w:r>
      <w:fldChar w:fldCharType="separate"/>
    </w:r>
    <w:r w:rsidR="00411914">
      <w:rPr>
        <w:noProof/>
      </w:rPr>
      <w:t>10</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1B" w:rsidRPr="0064153B" w:rsidRDefault="004D2D3F" w:rsidP="0064153B">
    <w:pPr>
      <w:jc w:val="center"/>
    </w:pPr>
    <w:r>
      <w:rPr>
        <w:rFonts w:hint="eastAsia"/>
      </w:rPr>
      <w:t>答案第</w:t>
    </w:r>
    <w:r>
      <w:fldChar w:fldCharType="begin"/>
    </w:r>
    <w:r>
      <w:instrText xml:space="preserve"> =</w:instrText>
    </w:r>
    <w:r>
      <w:rPr>
        <w:noProof/>
      </w:rPr>
      <w:fldChar w:fldCharType="begin"/>
    </w:r>
    <w:r>
      <w:rPr>
        <w:noProof/>
      </w:rPr>
      <w:instrText xml:space="preserve"> page </w:instrText>
    </w:r>
    <w:r>
      <w:rPr>
        <w:noProof/>
      </w:rPr>
      <w:fldChar w:fldCharType="separate"/>
    </w:r>
    <w:r w:rsidR="00411914">
      <w:rPr>
        <w:noProof/>
      </w:rPr>
      <w:instrText>9</w:instrText>
    </w:r>
    <w:r>
      <w:rPr>
        <w:noProof/>
      </w:rPr>
      <w:fldChar w:fldCharType="end"/>
    </w:r>
    <w:r>
      <w:instrText xml:space="preserve"> </w:instrText>
    </w:r>
    <w:r>
      <w:fldChar w:fldCharType="separate"/>
    </w:r>
    <w:r w:rsidR="00411914">
      <w:rPr>
        <w:noProof/>
      </w:rPr>
      <w:t>9</w:t>
    </w:r>
    <w:r>
      <w:fldChar w:fldCharType="end"/>
    </w:r>
    <w:r>
      <w:rPr>
        <w:rFonts w:hint="eastAsia"/>
      </w:rPr>
      <w:t>页，共</w:t>
    </w:r>
    <w:r>
      <w:fldChar w:fldCharType="begin"/>
    </w:r>
    <w:r>
      <w:instrText xml:space="preserve"> </w:instrText>
    </w:r>
    <w:r>
      <w:rPr>
        <w:rFonts w:hint="eastAsia"/>
      </w:rPr>
      <w:instrText>=</w:instrText>
    </w:r>
    <w:r>
      <w:rPr>
        <w:noProof/>
      </w:rPr>
      <w:fldChar w:fldCharType="begin"/>
    </w:r>
    <w:r>
      <w:rPr>
        <w:noProof/>
      </w:rPr>
      <w:instrText xml:space="preserve"> sectionpages </w:instrText>
    </w:r>
    <w:r>
      <w:rPr>
        <w:noProof/>
      </w:rPr>
      <w:fldChar w:fldCharType="separate"/>
    </w:r>
    <w:r w:rsidR="00411914">
      <w:rPr>
        <w:noProof/>
      </w:rPr>
      <w:instrText>10</w:instrText>
    </w:r>
    <w:r>
      <w:rPr>
        <w:noProof/>
      </w:rPr>
      <w:fldChar w:fldCharType="end"/>
    </w:r>
    <w:r>
      <w:instrText xml:space="preserve"> </w:instrText>
    </w:r>
    <w:r>
      <w:fldChar w:fldCharType="separate"/>
    </w:r>
    <w:r w:rsidR="00411914">
      <w:rPr>
        <w:noProof/>
      </w:rPr>
      <w:t>10</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D2D3F">
      <w:r>
        <w:separator/>
      </w:r>
    </w:p>
  </w:footnote>
  <w:footnote w:type="continuationSeparator" w:id="0">
    <w:p w:rsidR="00000000" w:rsidRDefault="004D2D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FC" w:rsidRDefault="004D2D3F">
    <w:pPr>
      <w:pBdr>
        <w:bottom w:val="none" w:sz="0" w:space="1" w:color="auto"/>
      </w:pBdr>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3" type="#_x0000_t75" alt="学科网 zxxk.com" style="position:absolute;left:0;text-align:left;margin-left:351pt;margin-top:8.45pt;width:.75pt;height:.75pt;z-index:251660288">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38"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spelling="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6B0"/>
    <w:rsid w:val="00043B54"/>
    <w:rsid w:val="000C1BD9"/>
    <w:rsid w:val="001D7A06"/>
    <w:rsid w:val="00284433"/>
    <w:rsid w:val="002A1EC6"/>
    <w:rsid w:val="002B1494"/>
    <w:rsid w:val="002E035E"/>
    <w:rsid w:val="00411914"/>
    <w:rsid w:val="004151FC"/>
    <w:rsid w:val="004D2D3F"/>
    <w:rsid w:val="0064153B"/>
    <w:rsid w:val="006B16C5"/>
    <w:rsid w:val="006C7B8E"/>
    <w:rsid w:val="00776133"/>
    <w:rsid w:val="0080408B"/>
    <w:rsid w:val="00855687"/>
    <w:rsid w:val="008C07DE"/>
    <w:rsid w:val="008E5398"/>
    <w:rsid w:val="008F585D"/>
    <w:rsid w:val="009E611B"/>
    <w:rsid w:val="00A20F87"/>
    <w:rsid w:val="00A30CCE"/>
    <w:rsid w:val="00AC3E9C"/>
    <w:rsid w:val="00BC4F14"/>
    <w:rsid w:val="00BC62FB"/>
    <w:rsid w:val="00BF535F"/>
    <w:rsid w:val="00C02FC6"/>
    <w:rsid w:val="00C806B0"/>
    <w:rsid w:val="00E476EE"/>
    <w:rsid w:val="00EF0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76133"/>
    <w:rPr>
      <w:sz w:val="18"/>
      <w:szCs w:val="18"/>
    </w:rPr>
  </w:style>
  <w:style w:type="paragraph" w:styleId="a4">
    <w:name w:val="footer"/>
    <w:basedOn w:val="a"/>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a0"/>
    <w:link w:val="a4"/>
    <w:uiPriority w:val="99"/>
    <w:rsid w:val="00776133"/>
    <w:rPr>
      <w:sz w:val="18"/>
      <w:szCs w:val="18"/>
    </w:rPr>
  </w:style>
  <w:style w:type="paragraph" w:styleId="a5">
    <w:name w:val="Balloon Text"/>
    <w:basedOn w:val="a"/>
    <w:link w:val="Char1"/>
    <w:uiPriority w:val="99"/>
    <w:semiHidden/>
    <w:unhideWhenUsed/>
    <w:rsid w:val="00411914"/>
    <w:rPr>
      <w:sz w:val="18"/>
      <w:szCs w:val="18"/>
    </w:rPr>
  </w:style>
  <w:style w:type="character" w:customStyle="1" w:styleId="Char1">
    <w:name w:val="批注框文本 Char"/>
    <w:basedOn w:val="a0"/>
    <w:link w:val="a5"/>
    <w:uiPriority w:val="99"/>
    <w:semiHidden/>
    <w:rsid w:val="0041191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76133"/>
    <w:rPr>
      <w:sz w:val="18"/>
      <w:szCs w:val="18"/>
    </w:rPr>
  </w:style>
  <w:style w:type="paragraph" w:styleId="a4">
    <w:name w:val="footer"/>
    <w:basedOn w:val="a"/>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a0"/>
    <w:link w:val="a4"/>
    <w:uiPriority w:val="99"/>
    <w:rsid w:val="00776133"/>
    <w:rPr>
      <w:sz w:val="18"/>
      <w:szCs w:val="18"/>
    </w:rPr>
  </w:style>
  <w:style w:type="paragraph" w:styleId="a5">
    <w:name w:val="Balloon Text"/>
    <w:basedOn w:val="a"/>
    <w:link w:val="Char1"/>
    <w:uiPriority w:val="99"/>
    <w:semiHidden/>
    <w:unhideWhenUsed/>
    <w:rsid w:val="00411914"/>
    <w:rPr>
      <w:sz w:val="18"/>
      <w:szCs w:val="18"/>
    </w:rPr>
  </w:style>
  <w:style w:type="character" w:customStyle="1" w:styleId="Char1">
    <w:name w:val="批注框文本 Char"/>
    <w:basedOn w:val="a0"/>
    <w:link w:val="a5"/>
    <w:uiPriority w:val="99"/>
    <w:semiHidden/>
    <w:rsid w:val="004119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image" Target="media/image8.wmf"/><Relationship Id="rId42" Type="http://schemas.openxmlformats.org/officeDocument/2006/relationships/oleObject" Target="embeddings/oleObject15.bin"/><Relationship Id="rId63" Type="http://schemas.openxmlformats.org/officeDocument/2006/relationships/image" Target="media/image32.wmf"/><Relationship Id="rId84" Type="http://schemas.openxmlformats.org/officeDocument/2006/relationships/image" Target="media/image40.wmf"/><Relationship Id="rId138" Type="http://schemas.openxmlformats.org/officeDocument/2006/relationships/image" Target="media/image52.wmf"/><Relationship Id="rId159" Type="http://schemas.openxmlformats.org/officeDocument/2006/relationships/oleObject" Target="embeddings/oleObject90.bin"/><Relationship Id="rId170" Type="http://schemas.openxmlformats.org/officeDocument/2006/relationships/image" Target="media/image67.wmf"/><Relationship Id="rId191" Type="http://schemas.openxmlformats.org/officeDocument/2006/relationships/oleObject" Target="embeddings/oleObject111.bin"/><Relationship Id="rId196" Type="http://schemas.openxmlformats.org/officeDocument/2006/relationships/header" Target="header1.xml"/><Relationship Id="rId200"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oleObject" Target="embeddings/oleObject54.bin"/><Relationship Id="rId11" Type="http://schemas.openxmlformats.org/officeDocument/2006/relationships/image" Target="media/image3.wmf"/><Relationship Id="rId32" Type="http://schemas.openxmlformats.org/officeDocument/2006/relationships/image" Target="media/image17.png"/><Relationship Id="rId37" Type="http://schemas.openxmlformats.org/officeDocument/2006/relationships/oleObject" Target="embeddings/oleObject11.bin"/><Relationship Id="rId53" Type="http://schemas.openxmlformats.org/officeDocument/2006/relationships/image" Target="media/image26.png"/><Relationship Id="rId58" Type="http://schemas.openxmlformats.org/officeDocument/2006/relationships/oleObject" Target="embeddings/oleObject22.bin"/><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oleObject" Target="embeddings/oleObject49.bin"/><Relationship Id="rId123" Type="http://schemas.openxmlformats.org/officeDocument/2006/relationships/oleObject" Target="embeddings/oleObject67.bin"/><Relationship Id="rId128" Type="http://schemas.openxmlformats.org/officeDocument/2006/relationships/oleObject" Target="embeddings/oleObject71.bin"/><Relationship Id="rId144" Type="http://schemas.openxmlformats.org/officeDocument/2006/relationships/oleObject" Target="embeddings/oleObject83.bin"/><Relationship Id="rId149"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oleObject" Target="embeddings/oleObject42.bin"/><Relationship Id="rId160" Type="http://schemas.openxmlformats.org/officeDocument/2006/relationships/image" Target="media/image62.wmf"/><Relationship Id="rId165" Type="http://schemas.openxmlformats.org/officeDocument/2006/relationships/oleObject" Target="embeddings/oleObject93.bin"/><Relationship Id="rId181" Type="http://schemas.openxmlformats.org/officeDocument/2006/relationships/oleObject" Target="embeddings/oleObject104.bin"/><Relationship Id="rId186" Type="http://schemas.openxmlformats.org/officeDocument/2006/relationships/image" Target="media/image70.wmf"/><Relationship Id="rId22" Type="http://schemas.openxmlformats.org/officeDocument/2006/relationships/oleObject" Target="embeddings/oleObject7.bin"/><Relationship Id="rId27" Type="http://schemas.openxmlformats.org/officeDocument/2006/relationships/image" Target="media/image12.jpeg"/><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oleObject" Target="embeddings/oleObject25.bin"/><Relationship Id="rId69" Type="http://schemas.openxmlformats.org/officeDocument/2006/relationships/oleObject" Target="embeddings/oleObject28.bin"/><Relationship Id="rId113" Type="http://schemas.openxmlformats.org/officeDocument/2006/relationships/oleObject" Target="embeddings/oleObject60.bin"/><Relationship Id="rId118" Type="http://schemas.openxmlformats.org/officeDocument/2006/relationships/oleObject" Target="embeddings/oleObject64.bin"/><Relationship Id="rId134" Type="http://schemas.openxmlformats.org/officeDocument/2006/relationships/image" Target="media/image50.wmf"/><Relationship Id="rId139" Type="http://schemas.openxmlformats.org/officeDocument/2006/relationships/oleObject" Target="embeddings/oleObject79.bin"/><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oleObject" Target="embeddings/oleObject85.bin"/><Relationship Id="rId155" Type="http://schemas.openxmlformats.org/officeDocument/2006/relationships/image" Target="media/image60.wmf"/><Relationship Id="rId171" Type="http://schemas.openxmlformats.org/officeDocument/2006/relationships/oleObject" Target="embeddings/oleObject96.bin"/><Relationship Id="rId176" Type="http://schemas.openxmlformats.org/officeDocument/2006/relationships/oleObject" Target="embeddings/oleObject99.bin"/><Relationship Id="rId192" Type="http://schemas.openxmlformats.org/officeDocument/2006/relationships/image" Target="media/image73.wmf"/><Relationship Id="rId197" Type="http://schemas.openxmlformats.org/officeDocument/2006/relationships/footer" Target="footer3.xm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8.wmf"/><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oleObject" Target="embeddings/oleObject50.bin"/><Relationship Id="rId108" Type="http://schemas.openxmlformats.org/officeDocument/2006/relationships/oleObject" Target="embeddings/oleObject55.bin"/><Relationship Id="rId124" Type="http://schemas.openxmlformats.org/officeDocument/2006/relationships/oleObject" Target="embeddings/oleObject68.bin"/><Relationship Id="rId129" Type="http://schemas.openxmlformats.org/officeDocument/2006/relationships/oleObject" Target="embeddings/oleObject72.bin"/><Relationship Id="rId54" Type="http://schemas.openxmlformats.org/officeDocument/2006/relationships/image" Target="media/image27.png"/><Relationship Id="rId70" Type="http://schemas.openxmlformats.org/officeDocument/2006/relationships/oleObject" Target="embeddings/oleObject29.bin"/><Relationship Id="rId75" Type="http://schemas.openxmlformats.org/officeDocument/2006/relationships/oleObject" Target="embeddings/oleObject33.bin"/><Relationship Id="rId91" Type="http://schemas.openxmlformats.org/officeDocument/2006/relationships/image" Target="media/image44.png"/><Relationship Id="rId96" Type="http://schemas.openxmlformats.org/officeDocument/2006/relationships/oleObject" Target="embeddings/oleObject43.bin"/><Relationship Id="rId140" Type="http://schemas.openxmlformats.org/officeDocument/2006/relationships/oleObject" Target="embeddings/oleObject80.bin"/><Relationship Id="rId145" Type="http://schemas.openxmlformats.org/officeDocument/2006/relationships/image" Target="media/image54.png"/><Relationship Id="rId161" Type="http://schemas.openxmlformats.org/officeDocument/2006/relationships/oleObject" Target="embeddings/oleObject91.bin"/><Relationship Id="rId166" Type="http://schemas.openxmlformats.org/officeDocument/2006/relationships/image" Target="media/image65.wmf"/><Relationship Id="rId182" Type="http://schemas.openxmlformats.org/officeDocument/2006/relationships/oleObject" Target="embeddings/oleObject105.bin"/><Relationship Id="rId187" Type="http://schemas.openxmlformats.org/officeDocument/2006/relationships/oleObject" Target="embeddings/oleObject10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image" Target="media/image13.jpeg"/><Relationship Id="rId49" Type="http://schemas.openxmlformats.org/officeDocument/2006/relationships/image" Target="media/image24.wmf"/><Relationship Id="rId114" Type="http://schemas.openxmlformats.org/officeDocument/2006/relationships/oleObject" Target="embeddings/oleObject61.bin"/><Relationship Id="rId119" Type="http://schemas.openxmlformats.org/officeDocument/2006/relationships/image" Target="media/image47.wmf"/><Relationship Id="rId44" Type="http://schemas.openxmlformats.org/officeDocument/2006/relationships/oleObject" Target="embeddings/oleObject16.bin"/><Relationship Id="rId60" Type="http://schemas.openxmlformats.org/officeDocument/2006/relationships/oleObject" Target="embeddings/oleObject23.bin"/><Relationship Id="rId65" Type="http://schemas.openxmlformats.org/officeDocument/2006/relationships/image" Target="media/image33.wmf"/><Relationship Id="rId81" Type="http://schemas.openxmlformats.org/officeDocument/2006/relationships/oleObject" Target="embeddings/oleObject36.bin"/><Relationship Id="rId86" Type="http://schemas.openxmlformats.org/officeDocument/2006/relationships/oleObject" Target="embeddings/oleObject39.bin"/><Relationship Id="rId130" Type="http://schemas.openxmlformats.org/officeDocument/2006/relationships/oleObject" Target="embeddings/oleObject73.bin"/><Relationship Id="rId135" Type="http://schemas.openxmlformats.org/officeDocument/2006/relationships/oleObject" Target="embeddings/oleObject77.bin"/><Relationship Id="rId151" Type="http://schemas.openxmlformats.org/officeDocument/2006/relationships/image" Target="media/image58.wmf"/><Relationship Id="rId156" Type="http://schemas.openxmlformats.org/officeDocument/2006/relationships/oleObject" Target="embeddings/oleObject88.bin"/><Relationship Id="rId177" Type="http://schemas.openxmlformats.org/officeDocument/2006/relationships/oleObject" Target="embeddings/oleObject100.bin"/><Relationship Id="rId198" Type="http://schemas.openxmlformats.org/officeDocument/2006/relationships/footer" Target="footer4.xml"/><Relationship Id="rId172" Type="http://schemas.openxmlformats.org/officeDocument/2006/relationships/image" Target="media/image68.wmf"/><Relationship Id="rId193" Type="http://schemas.openxmlformats.org/officeDocument/2006/relationships/oleObject" Target="embeddings/oleObject112.bin"/><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3.bin"/><Relationship Id="rId109" Type="http://schemas.openxmlformats.org/officeDocument/2006/relationships/oleObject" Target="embeddings/oleObject56.bin"/><Relationship Id="rId34" Type="http://schemas.openxmlformats.org/officeDocument/2006/relationships/oleObject" Target="embeddings/oleObject9.bin"/><Relationship Id="rId50" Type="http://schemas.openxmlformats.org/officeDocument/2006/relationships/oleObject" Target="embeddings/oleObject19.bin"/><Relationship Id="rId55" Type="http://schemas.openxmlformats.org/officeDocument/2006/relationships/image" Target="media/image28.wmf"/><Relationship Id="rId76" Type="http://schemas.openxmlformats.org/officeDocument/2006/relationships/image" Target="media/image36.png"/><Relationship Id="rId97" Type="http://schemas.openxmlformats.org/officeDocument/2006/relationships/oleObject" Target="embeddings/oleObject44.bin"/><Relationship Id="rId104" Type="http://schemas.openxmlformats.org/officeDocument/2006/relationships/oleObject" Target="embeddings/oleObject51.bin"/><Relationship Id="rId120" Type="http://schemas.openxmlformats.org/officeDocument/2006/relationships/oleObject" Target="embeddings/oleObject65.bin"/><Relationship Id="rId125" Type="http://schemas.openxmlformats.org/officeDocument/2006/relationships/oleObject" Target="embeddings/oleObject69.bin"/><Relationship Id="rId141" Type="http://schemas.openxmlformats.org/officeDocument/2006/relationships/oleObject" Target="embeddings/oleObject81.bin"/><Relationship Id="rId146" Type="http://schemas.openxmlformats.org/officeDocument/2006/relationships/image" Target="media/image55.png"/><Relationship Id="rId167" Type="http://schemas.openxmlformats.org/officeDocument/2006/relationships/oleObject" Target="embeddings/oleObject94.bin"/><Relationship Id="rId188" Type="http://schemas.openxmlformats.org/officeDocument/2006/relationships/image" Target="media/image71.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footer" Target="footer1.xml"/><Relationship Id="rId162" Type="http://schemas.openxmlformats.org/officeDocument/2006/relationships/image" Target="media/image63.wmf"/><Relationship Id="rId183" Type="http://schemas.openxmlformats.org/officeDocument/2006/relationships/oleObject" Target="embeddings/oleObject106.bin"/><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image" Target="media/image22.wmf"/><Relationship Id="rId66" Type="http://schemas.openxmlformats.org/officeDocument/2006/relationships/oleObject" Target="embeddings/oleObject26.bin"/><Relationship Id="rId87" Type="http://schemas.openxmlformats.org/officeDocument/2006/relationships/image" Target="media/image41.wmf"/><Relationship Id="rId110" Type="http://schemas.openxmlformats.org/officeDocument/2006/relationships/oleObject" Target="embeddings/oleObject57.bin"/><Relationship Id="rId115" Type="http://schemas.openxmlformats.org/officeDocument/2006/relationships/oleObject" Target="embeddings/oleObject62.bin"/><Relationship Id="rId131" Type="http://schemas.openxmlformats.org/officeDocument/2006/relationships/oleObject" Target="embeddings/oleObject74.bin"/><Relationship Id="rId136" Type="http://schemas.openxmlformats.org/officeDocument/2006/relationships/image" Target="media/image51.wmf"/><Relationship Id="rId157" Type="http://schemas.openxmlformats.org/officeDocument/2006/relationships/oleObject" Target="embeddings/oleObject89.bin"/><Relationship Id="rId178" Type="http://schemas.openxmlformats.org/officeDocument/2006/relationships/oleObject" Target="embeddings/oleObject101.bin"/><Relationship Id="rId61" Type="http://schemas.openxmlformats.org/officeDocument/2006/relationships/image" Target="media/image31.wmf"/><Relationship Id="rId82" Type="http://schemas.openxmlformats.org/officeDocument/2006/relationships/image" Target="media/image39.wmf"/><Relationship Id="rId152" Type="http://schemas.openxmlformats.org/officeDocument/2006/relationships/oleObject" Target="embeddings/oleObject86.bin"/><Relationship Id="rId173" Type="http://schemas.openxmlformats.org/officeDocument/2006/relationships/oleObject" Target="embeddings/oleObject97.bin"/><Relationship Id="rId194" Type="http://schemas.openxmlformats.org/officeDocument/2006/relationships/image" Target="media/image74.wmf"/><Relationship Id="rId199"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image" Target="media/image15.png"/><Relationship Id="rId35" Type="http://schemas.openxmlformats.org/officeDocument/2006/relationships/image" Target="media/image19.wmf"/><Relationship Id="rId56" Type="http://schemas.openxmlformats.org/officeDocument/2006/relationships/oleObject" Target="embeddings/oleObject21.bin"/><Relationship Id="rId77" Type="http://schemas.openxmlformats.org/officeDocument/2006/relationships/oleObject" Target="embeddings/oleObject34.bin"/><Relationship Id="rId100" Type="http://schemas.openxmlformats.org/officeDocument/2006/relationships/oleObject" Target="embeddings/oleObject47.bin"/><Relationship Id="rId105" Type="http://schemas.openxmlformats.org/officeDocument/2006/relationships/oleObject" Target="embeddings/oleObject52.bin"/><Relationship Id="rId126" Type="http://schemas.openxmlformats.org/officeDocument/2006/relationships/image" Target="media/image49.wmf"/><Relationship Id="rId147" Type="http://schemas.openxmlformats.org/officeDocument/2006/relationships/image" Target="media/image56.wmf"/><Relationship Id="rId168" Type="http://schemas.openxmlformats.org/officeDocument/2006/relationships/image" Target="media/image66.wmf"/><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31.bin"/><Relationship Id="rId93" Type="http://schemas.openxmlformats.org/officeDocument/2006/relationships/footer" Target="footer2.xml"/><Relationship Id="rId98" Type="http://schemas.openxmlformats.org/officeDocument/2006/relationships/oleObject" Target="embeddings/oleObject45.bin"/><Relationship Id="rId121" Type="http://schemas.openxmlformats.org/officeDocument/2006/relationships/oleObject" Target="embeddings/oleObject66.bin"/><Relationship Id="rId142" Type="http://schemas.openxmlformats.org/officeDocument/2006/relationships/oleObject" Target="embeddings/oleObject82.bin"/><Relationship Id="rId163" Type="http://schemas.openxmlformats.org/officeDocument/2006/relationships/oleObject" Target="embeddings/oleObject92.bin"/><Relationship Id="rId184" Type="http://schemas.openxmlformats.org/officeDocument/2006/relationships/oleObject" Target="embeddings/oleObject107.bin"/><Relationship Id="rId189" Type="http://schemas.openxmlformats.org/officeDocument/2006/relationships/oleObject" Target="embeddings/oleObject110.bin"/><Relationship Id="rId3" Type="http://schemas.microsoft.com/office/2007/relationships/stylesWithEffects" Target="stylesWithEffects.xml"/><Relationship Id="rId25" Type="http://schemas.openxmlformats.org/officeDocument/2006/relationships/image" Target="media/image10.png"/><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oleObject" Target="embeddings/oleObject63.bin"/><Relationship Id="rId137" Type="http://schemas.openxmlformats.org/officeDocument/2006/relationships/oleObject" Target="embeddings/oleObject78.bin"/><Relationship Id="rId158" Type="http://schemas.openxmlformats.org/officeDocument/2006/relationships/image" Target="media/image61.wmf"/><Relationship Id="rId20" Type="http://schemas.openxmlformats.org/officeDocument/2006/relationships/oleObject" Target="embeddings/oleObject6.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oleObject" Target="embeddings/oleObject58.bin"/><Relationship Id="rId132" Type="http://schemas.openxmlformats.org/officeDocument/2006/relationships/oleObject" Target="embeddings/oleObject75.bin"/><Relationship Id="rId153" Type="http://schemas.openxmlformats.org/officeDocument/2006/relationships/image" Target="media/image59.wmf"/><Relationship Id="rId174" Type="http://schemas.openxmlformats.org/officeDocument/2006/relationships/image" Target="media/image69.wmf"/><Relationship Id="rId179" Type="http://schemas.openxmlformats.org/officeDocument/2006/relationships/oleObject" Target="embeddings/oleObject102.bin"/><Relationship Id="rId195" Type="http://schemas.openxmlformats.org/officeDocument/2006/relationships/oleObject" Target="embeddings/oleObject113.bin"/><Relationship Id="rId190" Type="http://schemas.openxmlformats.org/officeDocument/2006/relationships/image" Target="media/image72.wmf"/><Relationship Id="rId15" Type="http://schemas.openxmlformats.org/officeDocument/2006/relationships/image" Target="media/image5.wmf"/><Relationship Id="rId36" Type="http://schemas.openxmlformats.org/officeDocument/2006/relationships/oleObject" Target="embeddings/oleObject10.bin"/><Relationship Id="rId57" Type="http://schemas.openxmlformats.org/officeDocument/2006/relationships/image" Target="media/image29.wmf"/><Relationship Id="rId106" Type="http://schemas.openxmlformats.org/officeDocument/2006/relationships/oleObject" Target="embeddings/oleObject53.bin"/><Relationship Id="rId127" Type="http://schemas.openxmlformats.org/officeDocument/2006/relationships/oleObject" Target="embeddings/oleObject70.bin"/><Relationship Id="rId10" Type="http://schemas.openxmlformats.org/officeDocument/2006/relationships/oleObject" Target="embeddings/oleObject1.bin"/><Relationship Id="rId31" Type="http://schemas.openxmlformats.org/officeDocument/2006/relationships/image" Target="media/image16.png"/><Relationship Id="rId52" Type="http://schemas.openxmlformats.org/officeDocument/2006/relationships/oleObject" Target="embeddings/oleObject20.bin"/><Relationship Id="rId73" Type="http://schemas.openxmlformats.org/officeDocument/2006/relationships/oleObject" Target="embeddings/oleObject32.bin"/><Relationship Id="rId78" Type="http://schemas.openxmlformats.org/officeDocument/2006/relationships/image" Target="media/image37.png"/><Relationship Id="rId94" Type="http://schemas.openxmlformats.org/officeDocument/2006/relationships/oleObject" Target="embeddings/oleObject41.bin"/><Relationship Id="rId99" Type="http://schemas.openxmlformats.org/officeDocument/2006/relationships/oleObject" Target="embeddings/oleObject46.bin"/><Relationship Id="rId101" Type="http://schemas.openxmlformats.org/officeDocument/2006/relationships/oleObject" Target="embeddings/oleObject48.bin"/><Relationship Id="rId122" Type="http://schemas.openxmlformats.org/officeDocument/2006/relationships/image" Target="media/image48.wmf"/><Relationship Id="rId143" Type="http://schemas.openxmlformats.org/officeDocument/2006/relationships/image" Target="media/image53.wmf"/><Relationship Id="rId148" Type="http://schemas.openxmlformats.org/officeDocument/2006/relationships/oleObject" Target="embeddings/oleObject84.bin"/><Relationship Id="rId164" Type="http://schemas.openxmlformats.org/officeDocument/2006/relationships/image" Target="media/image64.wmf"/><Relationship Id="rId169" Type="http://schemas.openxmlformats.org/officeDocument/2006/relationships/oleObject" Target="embeddings/oleObject95.bin"/><Relationship Id="rId185" Type="http://schemas.openxmlformats.org/officeDocument/2006/relationships/oleObject" Target="embeddings/oleObject108.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103.bin"/><Relationship Id="rId26" Type="http://schemas.openxmlformats.org/officeDocument/2006/relationships/image" Target="media/image11.png"/><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image" Target="media/image42.png"/><Relationship Id="rId112" Type="http://schemas.openxmlformats.org/officeDocument/2006/relationships/oleObject" Target="embeddings/oleObject59.bin"/><Relationship Id="rId133" Type="http://schemas.openxmlformats.org/officeDocument/2006/relationships/oleObject" Target="embeddings/oleObject76.bin"/><Relationship Id="rId154" Type="http://schemas.openxmlformats.org/officeDocument/2006/relationships/oleObject" Target="embeddings/oleObject87.bin"/><Relationship Id="rId175" Type="http://schemas.openxmlformats.org/officeDocument/2006/relationships/oleObject" Target="embeddings/oleObject98.bin"/></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21349-4AF5-4358-A8B9-3A5AFB4E2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2124</Words>
  <Characters>12112</Characters>
  <Application>Microsoft Office Word</Application>
  <DocSecurity>0</DocSecurity>
  <Lines>100</Lines>
  <Paragraphs>28</Paragraphs>
  <ScaleCrop>false</ScaleCrop>
  <Company/>
  <LinksUpToDate>false</LinksUpToDate>
  <CharactersWithSpaces>14208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PC</cp:lastModifiedBy>
  <cp:revision>21</cp:revision>
  <dcterms:created xsi:type="dcterms:W3CDTF">2017-07-19T12:07:00Z</dcterms:created>
  <dcterms:modified xsi:type="dcterms:W3CDTF">2023-05-19T00:58:00Z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