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12077700</wp:posOffset>
            </wp:positionH>
            <wp:positionV relativeFrom="topMargin">
              <wp:posOffset>12065000</wp:posOffset>
            </wp:positionV>
            <wp:extent cx="469900" cy="279400"/>
            <wp:effectExtent l="0" t="0" r="6350" b="6350"/>
            <wp:wrapNone/>
            <wp:docPr id="100120" name="图片 10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0" name="图片 1001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30"/>
        </w:rPr>
        <w:t xml:space="preserve">第2章《海洋中的卤素资源》单元检测题 </w:t>
      </w:r>
      <w:r>
        <w:rPr>
          <w:rFonts w:ascii="黑体" w:hAnsi="黑体" w:eastAsia="黑体" w:cs="黑体"/>
          <w:b/>
          <w:sz w:val="30"/>
        </w:rPr>
        <w:t xml:space="preserve"> </w:t>
      </w:r>
    </w:p>
    <w:p>
      <w:pPr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一、单选题（共13题）</w:t>
      </w:r>
    </w:p>
    <w:p>
      <w:pPr>
        <w:spacing w:line="360" w:lineRule="auto"/>
        <w:jc w:val="left"/>
      </w:pPr>
      <w:r>
        <w:t>1．下列说法正确的是</w:t>
      </w:r>
    </w:p>
    <w:p>
      <w:pPr>
        <w:spacing w:line="360" w:lineRule="auto"/>
        <w:jc w:val="left"/>
      </w:pPr>
      <w:r>
        <w:t>A．硫酸的导电能力比盐酸溶液强</w:t>
      </w:r>
    </w:p>
    <w:p>
      <w:pPr>
        <w:spacing w:line="360" w:lineRule="auto"/>
        <w:jc w:val="left"/>
      </w:pPr>
      <w:r>
        <w:t>B．氨气溶于水能导电，所以氨气是电解质</w:t>
      </w:r>
    </w:p>
    <w:p>
      <w:pPr>
        <w:spacing w:line="360" w:lineRule="auto"/>
        <w:jc w:val="left"/>
      </w:pPr>
      <w:r>
        <w:t>C．BaSO</w:t>
      </w:r>
      <w:r>
        <w:rPr>
          <w:vertAlign w:val="subscript"/>
        </w:rPr>
        <w:t>4</w:t>
      </w:r>
      <w:r>
        <w:t>、AgCl均不溶于水，所以BaSO</w:t>
      </w:r>
      <w:r>
        <w:rPr>
          <w:vertAlign w:val="subscript"/>
        </w:rPr>
        <w:t>4</w:t>
      </w:r>
      <w:r>
        <w:t>、AgCl不是电解质</w:t>
      </w:r>
    </w:p>
    <w:p>
      <w:pPr>
        <w:spacing w:line="360" w:lineRule="auto"/>
        <w:jc w:val="left"/>
        <w:textAlignment w:val="center"/>
      </w:pPr>
      <w:r>
        <w:t>D．碳酸氢钠在水中的电离方程式为NaHCO</w:t>
      </w:r>
      <w:r>
        <w:rPr>
          <w:vertAlign w:val="subscript"/>
        </w:rPr>
        <w:t>3</w:t>
      </w:r>
      <w:r>
        <w:t>=Na</w:t>
      </w:r>
      <w:r>
        <w:rPr>
          <w:vertAlign w:val="superscript"/>
        </w:rPr>
        <w:t>+</w:t>
      </w:r>
      <w:r>
        <w:t>+</w:t>
      </w:r>
      <w:r>
        <w:object>
          <v:shape id="_x0000_i1025" o:spt="75" alt="eqId1b3690544266577e3f994b781a38c098" type="#_x0000_t75" style="height:16.8pt;width:30pt;" o:ole="t" filled="f" o:preferrelative="t" stroked="f" coordsize="21600,21600">
            <v:path/>
            <v:fill on="f" focussize="0,0"/>
            <v:stroke on="f" joinstyle="miter"/>
            <v:imagedata r:id="rId9" o:title="eqId1b3690544266577e3f994b781a38c098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2．实验室用</w:t>
      </w:r>
      <w:r>
        <w:object>
          <v:shape id="_x0000_i1026" o:spt="75" alt="eqId93a83767ccb065185092c78c76120c84" type="#_x0000_t75" style="height:15.6pt;width:28.8pt;" o:ole="t" filled="f" o:preferrelative="t" stroked="f" coordsize="21600,21600">
            <v:path/>
            <v:fill on="f" focussize="0,0"/>
            <v:stroke on="f" joinstyle="miter"/>
            <v:imagedata r:id="rId11" o:title="eqId93a83767ccb065185092c78c76120c8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>和浓盐酸反应生成</w:t>
      </w:r>
      <w:r>
        <w:object>
          <v:shape id="_x0000_i1027" o:spt="75" alt="eqId39db0d5f5533066dab682ec1bf4c39bf" type="#_x0000_t75" style="height:16.2pt;width:16.8pt;" o:ole="t" filled="f" o:preferrelative="t" stroked="f" coordsize="21600,21600">
            <v:path/>
            <v:fill on="f" focussize="0,0"/>
            <v:stroke on="f" joinstyle="miter"/>
            <v:imagedata r:id="rId13" o:title="eqId39db0d5f5533066dab682ec1bf4c39bf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t>后，按照净化、收集、性质检验及尾气处理的顺序进行实验。下列装置(“→”表示气流方向)不能达到实验目的的是</w:t>
      </w:r>
    </w:p>
    <w:p>
      <w:pPr>
        <w:spacing w:line="360" w:lineRule="auto"/>
        <w:jc w:val="left"/>
      </w:pPr>
      <w:r>
        <w:drawing>
          <wp:inline distT="0" distB="0" distL="0" distR="0">
            <wp:extent cx="5278120" cy="92011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2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pacing w:line="360" w:lineRule="auto"/>
        <w:jc w:val="left"/>
      </w:pPr>
      <w:r>
        <w:t>3．下列有关说法正确的是</w:t>
      </w:r>
    </w:p>
    <w:p>
      <w:pPr>
        <w:spacing w:line="360" w:lineRule="auto"/>
        <w:jc w:val="left"/>
      </w:pPr>
      <w:r>
        <w:t>A．厨房可用食醋除水垢，食醋的作用是作氧化剂</w:t>
      </w:r>
    </w:p>
    <w:p>
      <w:pPr>
        <w:spacing w:line="360" w:lineRule="auto"/>
        <w:jc w:val="left"/>
      </w:pPr>
      <w:r>
        <w:t>B．某食品包装袋内装有一包铁粉，它的主要作用是作干燥剂</w:t>
      </w:r>
    </w:p>
    <w:p>
      <w:pPr>
        <w:spacing w:line="360" w:lineRule="auto"/>
        <w:jc w:val="left"/>
        <w:textAlignment w:val="center"/>
      </w:pPr>
      <w:r>
        <w:t>C．病人补铁(</w:t>
      </w:r>
      <w:r>
        <w:object>
          <v:shape id="_x0000_i1028" o:spt="75" alt="eqId53f76c716b2947251bc5385f9f910aab" type="#_x0000_t75" style="height:13.8pt;width:21pt;" o:ole="t" filled="f" o:preferrelative="t" stroked="f" coordsize="21600,21600">
            <v:path/>
            <v:fill on="f" focussize="0,0"/>
            <v:stroke on="f" joinstyle="miter"/>
            <v:imagedata r:id="rId16" o:title="eqId53f76c716b2947251bc5385f9f910aa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t>)的同时需补维生素C，维生素C的作用是作还原剂</w:t>
      </w:r>
    </w:p>
    <w:p>
      <w:pPr>
        <w:spacing w:line="360" w:lineRule="auto"/>
        <w:jc w:val="left"/>
      </w:pPr>
      <w:r>
        <w:t>D．洁厕灵和“84”消毒液混合使用可增强消毒杀菌效果，体现了两者的强氧化性</w:t>
      </w:r>
    </w:p>
    <w:p>
      <w:pPr>
        <w:spacing w:line="360" w:lineRule="auto"/>
        <w:jc w:val="left"/>
      </w:pPr>
      <w:r>
        <w:t>4．有关氯元素，下列叙述正确的是</w:t>
      </w:r>
    </w:p>
    <w:p>
      <w:pPr>
        <w:spacing w:line="360" w:lineRule="auto"/>
        <w:jc w:val="left"/>
      </w:pPr>
      <w:r>
        <w:t>A．Cl</w:t>
      </w:r>
      <w:r>
        <w:rPr>
          <w:vertAlign w:val="subscript"/>
        </w:rPr>
        <w:t>2</w:t>
      </w:r>
      <w:r>
        <w:t>的化学性质活泼，与H</w:t>
      </w:r>
      <w:r>
        <w:rPr>
          <w:vertAlign w:val="subscript"/>
        </w:rPr>
        <w:t>2</w:t>
      </w:r>
      <w:r>
        <w:t>混合后会立即发生爆炸</w:t>
      </w:r>
    </w:p>
    <w:p>
      <w:pPr>
        <w:spacing w:line="360" w:lineRule="auto"/>
        <w:jc w:val="left"/>
      </w:pPr>
      <w:r>
        <w:t>B．光照下，新制氯水会产生气泡，该气体是Cl</w:t>
      </w:r>
      <w:r>
        <w:rPr>
          <w:vertAlign w:val="subscript"/>
        </w:rPr>
        <w:t>2</w:t>
      </w:r>
    </w:p>
    <w:p>
      <w:pPr>
        <w:spacing w:line="360" w:lineRule="auto"/>
        <w:jc w:val="left"/>
      </w:pPr>
      <w:r>
        <w:t>C．若发生Cl</w:t>
      </w:r>
      <w:r>
        <w:rPr>
          <w:vertAlign w:val="subscript"/>
        </w:rPr>
        <w:t>2</w:t>
      </w:r>
      <w:r>
        <w:t>泄漏，应立即向高处转移</w:t>
      </w:r>
    </w:p>
    <w:p>
      <w:pPr>
        <w:spacing w:line="360" w:lineRule="auto"/>
        <w:jc w:val="left"/>
      </w:pPr>
      <w:r>
        <w:t>D．漂白粉比HClO稳定，可露置在空气中长期保存</w:t>
      </w:r>
    </w:p>
    <w:p>
      <w:pPr>
        <w:spacing w:line="360" w:lineRule="auto"/>
        <w:jc w:val="left"/>
      </w:pPr>
      <w:r>
        <w:t>5．下列用于解释事实的离子方程式书写正确的是</w:t>
      </w:r>
    </w:p>
    <w:p>
      <w:pPr>
        <w:spacing w:line="360" w:lineRule="auto"/>
        <w:jc w:val="left"/>
        <w:textAlignment w:val="center"/>
      </w:pPr>
      <w:r>
        <w:t>A．向AlCl</w:t>
      </w:r>
      <w:r>
        <w:rPr>
          <w:vertAlign w:val="subscript"/>
        </w:rPr>
        <w:t>3</w:t>
      </w:r>
      <w:r>
        <w:t xml:space="preserve"> 溶液中加入过量的氨水：Al</w:t>
      </w:r>
      <w:r>
        <w:rPr>
          <w:vertAlign w:val="superscript"/>
        </w:rPr>
        <w:t>3+</w:t>
      </w:r>
      <w:r>
        <w:t xml:space="preserve"> + 3NH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 = Al(OH)</w:t>
      </w:r>
      <w:r>
        <w:rPr>
          <w:vertAlign w:val="subscript"/>
        </w:rPr>
        <w:t>3</w:t>
      </w:r>
      <w:r>
        <w:t>↓+ 3NH</w:t>
      </w:r>
      <w:r>
        <w:object>
          <v:shape id="_x0000_i1029" o:spt="75" alt="eqId72234f14397b26b9024abfb39df350b4" type="#_x0000_t75" style="height:17.4pt;width:7.2pt;" o:ole="t" filled="f" o:preferrelative="t" stroked="f" coordsize="21600,21600">
            <v:path/>
            <v:fill on="f" focussize="0,0"/>
            <v:stroke on="f" joinstyle="miter"/>
            <v:imagedata r:id="rId18" o:title="eqId72234f14397b26b9024abfb39df350b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B．向“84”消毒液中通入少量SO</w:t>
      </w:r>
      <w:r>
        <w:rPr>
          <w:vertAlign w:val="subscript"/>
        </w:rPr>
        <w:t>2</w:t>
      </w:r>
      <w:r>
        <w:t>增强其氧化性：2ClO</w:t>
      </w:r>
      <w:r>
        <w:rPr>
          <w:vertAlign w:val="superscript"/>
        </w:rPr>
        <w:t>_</w:t>
      </w:r>
      <w:r>
        <w:t xml:space="preserve"> + SO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 = HClO + SO</w:t>
      </w:r>
      <w:r>
        <w:object>
          <v:shape id="_x0000_i1030" o:spt="75" alt="eqId68104eff58e3387f9c10fc8194ff798d" type="#_x0000_t75" style="height:16.8pt;width:9pt;" o:ole="t" filled="f" o:preferrelative="t" stroked="f" coordsize="21600,21600">
            <v:path/>
            <v:fill on="f" focussize="0,0"/>
            <v:stroke on="f" joinstyle="miter"/>
            <v:imagedata r:id="rId20" o:title="eqId68104eff58e3387f9c10fc8194ff798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</w:p>
    <w:p>
      <w:pPr>
        <w:spacing w:line="360" w:lineRule="auto"/>
        <w:jc w:val="left"/>
      </w:pPr>
      <w:r>
        <w:t>C．用石墨作电极，电解氯化镁溶液：2 Cl</w:t>
      </w:r>
      <w:r>
        <w:rPr>
          <w:vertAlign w:val="superscript"/>
        </w:rPr>
        <w:t>-</w:t>
      </w:r>
      <w:r>
        <w:t>+ 2 H</w:t>
      </w:r>
      <w:r>
        <w:rPr>
          <w:vertAlign w:val="subscript"/>
        </w:rPr>
        <w:t>2</w:t>
      </w:r>
      <w:r>
        <w:t>O = H</w:t>
      </w:r>
      <w:r>
        <w:rPr>
          <w:vertAlign w:val="subscript"/>
        </w:rPr>
        <w:t>2</w:t>
      </w:r>
      <w:r>
        <w:t>↑+ Cl</w:t>
      </w:r>
      <w:r>
        <w:rPr>
          <w:vertAlign w:val="subscript"/>
        </w:rPr>
        <w:t>2</w:t>
      </w:r>
      <w:r>
        <w:t>↑+ 2OH</w:t>
      </w:r>
      <w:r>
        <w:rPr>
          <w:vertAlign w:val="superscript"/>
        </w:rPr>
        <w:t>-</w:t>
      </w:r>
    </w:p>
    <w:p>
      <w:pPr>
        <w:spacing w:line="360" w:lineRule="auto"/>
        <w:jc w:val="left"/>
        <w:textAlignment w:val="center"/>
      </w:pPr>
      <w:r>
        <w:t>D．向NaHSO</w:t>
      </w:r>
      <w:r>
        <w:rPr>
          <w:vertAlign w:val="subscript"/>
        </w:rPr>
        <w:t>4</w:t>
      </w:r>
      <w:r>
        <w:t>溶液滴加Ba(OH)</w:t>
      </w:r>
      <w:r>
        <w:rPr>
          <w:vertAlign w:val="subscript"/>
        </w:rPr>
        <w:t>2</w:t>
      </w:r>
      <w:r>
        <w:t>溶液至溶液刚好呈中性：H</w:t>
      </w:r>
      <w:r>
        <w:rPr>
          <w:vertAlign w:val="superscript"/>
        </w:rPr>
        <w:t xml:space="preserve">+ </w:t>
      </w:r>
      <w:r>
        <w:t>+OH</w:t>
      </w:r>
      <w:r>
        <w:rPr>
          <w:vertAlign w:val="superscript"/>
        </w:rPr>
        <w:t xml:space="preserve">- </w:t>
      </w:r>
      <w:r>
        <w:t>+SO</w:t>
      </w:r>
      <w:r>
        <w:object>
          <v:shape id="_x0000_i1031" o:spt="75" alt="eqId000f98cbc3846bbe3289747f3f1bdbee" type="#_x0000_t75" style="height:16.8pt;width:9pt;" o:ole="t" filled="f" o:preferrelative="t" stroked="f" coordsize="21600,21600">
            <v:path/>
            <v:fill on="f" focussize="0,0"/>
            <v:stroke on="f" joinstyle="miter"/>
            <v:imagedata r:id="rId22" o:title="eqId000f98cbc3846bbe3289747f3f1bdbee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vertAlign w:val="superscript"/>
        </w:rPr>
        <w:t xml:space="preserve"> </w:t>
      </w:r>
      <w:r>
        <w:t>+ Ba</w:t>
      </w:r>
      <w:r>
        <w:rPr>
          <w:vertAlign w:val="superscript"/>
        </w:rPr>
        <w:t xml:space="preserve">2+ </w:t>
      </w:r>
      <w:r>
        <w:t>= BaSO</w:t>
      </w:r>
      <w:r>
        <w:rPr>
          <w:vertAlign w:val="subscript"/>
        </w:rPr>
        <w:t>4</w:t>
      </w:r>
      <w:r>
        <w:t>+ 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</w:pPr>
      <w:r>
        <w:t>6．下列离子方程式中，只能表示一个化学反应的是</w:t>
      </w:r>
    </w:p>
    <w:p>
      <w:pPr>
        <w:spacing w:line="360" w:lineRule="auto"/>
        <w:jc w:val="left"/>
        <w:textAlignment w:val="center"/>
      </w:pPr>
      <w:r>
        <w:t>①CO</w:t>
      </w:r>
      <w:r>
        <w:object>
          <v:shape id="_x0000_i1032" o:spt="75" alt="eqIdcf380e43b0ab93e2dd67599430ec88e5" type="#_x0000_t75" style="height:16.8pt;width:10.8pt;" o:ole="t" filled="f" o:preferrelative="t" stroked="f" coordsize="21600,21600">
            <v:path/>
            <v:fill on="f" focussize="0,0"/>
            <v:stroke on="f" joinstyle="miter"/>
            <v:imagedata r:id="rId24" o:title="eqIdcf380e43b0ab93e2dd67599430ec88e5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t>+2H</w:t>
      </w:r>
      <w:r>
        <w:rPr>
          <w:vertAlign w:val="superscript"/>
        </w:rPr>
        <w:t>+</w:t>
      </w:r>
      <w:r>
        <w:t>=CO</w:t>
      </w:r>
      <w:r>
        <w:rPr>
          <w:vertAlign w:val="subscript"/>
        </w:rPr>
        <w:t>2</w:t>
      </w:r>
      <w:r>
        <w:t>↑+H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t>②Ba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+2H</w:t>
      </w:r>
      <w:r>
        <w:rPr>
          <w:vertAlign w:val="superscript"/>
        </w:rPr>
        <w:t>+</w:t>
      </w:r>
      <w:r>
        <w:t>+SO</w:t>
      </w:r>
      <w:r>
        <w:object>
          <v:shape id="_x0000_i1033" o:spt="75" alt="eqId18816f9b3f9fde6e6b87d5ca93476073" type="#_x0000_t75" style="height:16.8pt;width:10.8pt;" o:ole="t" filled="f" o:preferrelative="t" stroked="f" coordsize="21600,21600">
            <v:path/>
            <v:fill on="f" focussize="0,0"/>
            <v:stroke on="f" joinstyle="miter"/>
            <v:imagedata r:id="rId26" o:title="eqId18816f9b3f9fde6e6b87d5ca9347607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t>=BaSO</w:t>
      </w:r>
      <w:r>
        <w:rPr>
          <w:vertAlign w:val="subscript"/>
        </w:rPr>
        <w:t>4</w:t>
      </w:r>
      <w:r>
        <w:t>↓+2H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</w:pPr>
      <w:r>
        <w:t>③Ag</w:t>
      </w:r>
      <w:r>
        <w:rPr>
          <w:vertAlign w:val="superscript"/>
        </w:rPr>
        <w:t>+</w:t>
      </w:r>
      <w:r>
        <w:t>+Cl</w:t>
      </w:r>
      <w:r>
        <w:rPr>
          <w:vertAlign w:val="superscript"/>
        </w:rPr>
        <w:t>-</w:t>
      </w:r>
      <w:r>
        <w:t>=AgCl↓</w:t>
      </w:r>
    </w:p>
    <w:p>
      <w:pPr>
        <w:spacing w:line="360" w:lineRule="auto"/>
        <w:jc w:val="left"/>
      </w:pPr>
      <w:r>
        <w:t>④Fe+Cu</w:t>
      </w:r>
      <w:r>
        <w:rPr>
          <w:vertAlign w:val="superscript"/>
        </w:rPr>
        <w:t>2+</w:t>
      </w:r>
      <w:r>
        <w:t>=Fe</w:t>
      </w:r>
      <w:r>
        <w:rPr>
          <w:vertAlign w:val="superscript"/>
        </w:rPr>
        <w:t>2+</w:t>
      </w:r>
      <w:r>
        <w:t>+Cu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A．①③</w:t>
      </w:r>
      <w:r>
        <w:tab/>
      </w:r>
      <w:r>
        <w:t>B．②④</w:t>
      </w:r>
      <w:r>
        <w:tab/>
      </w:r>
      <w:r>
        <w:t>C．②</w:t>
      </w:r>
      <w:r>
        <w:tab/>
      </w:r>
      <w:r>
        <w:t>D．没有</w:t>
      </w:r>
    </w:p>
    <w:p>
      <w:pPr>
        <w:spacing w:line="360" w:lineRule="auto"/>
        <w:jc w:val="left"/>
        <w:textAlignment w:val="center"/>
      </w:pPr>
      <w:r>
        <w:t>7．已知锰酸钾(K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>)在浓的强碱溶液中可稳定存在，碱性减弱时易发生反应：3MnO</w:t>
      </w:r>
      <w:r>
        <w:object>
          <v:shape id="_x0000_i1034" o:spt="75" alt="eqId18816f9b3f9fde6e6b87d5ca93476073" type="#_x0000_t75" style="height:16.8pt;width:10.8pt;" o:ole="t" filled="f" o:preferrelative="t" stroked="f" coordsize="21600,21600">
            <v:path/>
            <v:fill on="f" focussize="0,0"/>
            <v:stroke on="f" joinstyle="miter"/>
            <v:imagedata r:id="rId26" o:title="eqId18816f9b3f9fde6e6b87d5ca9347607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t>+2H</w:t>
      </w:r>
      <w:r>
        <w:rPr>
          <w:vertAlign w:val="subscript"/>
        </w:rPr>
        <w:t>2</w:t>
      </w:r>
      <w:r>
        <w:t>O=2MnO</w:t>
      </w:r>
      <w:r>
        <w:object>
          <v:shape id="_x0000_i1035" o:spt="75" alt="eqIdb17c2fb213830e0286d4ef048d2b8b85" type="#_x0000_t75" style="height:16.2pt;width:7.2pt;" o:ole="t" filled="f" o:preferrelative="t" stroked="f" coordsize="21600,21600">
            <v:path/>
            <v:fill on="f" focussize="0,0"/>
            <v:stroke on="f" joinstyle="miter"/>
            <v:imagedata r:id="rId29" o:title="eqIdb17c2fb213830e0286d4ef048d2b8b85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>+MnO</w:t>
      </w:r>
      <w:r>
        <w:rPr>
          <w:vertAlign w:val="subscript"/>
        </w:rPr>
        <w:t>2</w:t>
      </w:r>
      <w:r>
        <w:t>↓+4OH</w:t>
      </w:r>
      <w:r>
        <w:rPr>
          <w:vertAlign w:val="superscript"/>
        </w:rPr>
        <w:t>-</w:t>
      </w:r>
      <w:r>
        <w:t>。下列用Cl</w:t>
      </w:r>
      <w:r>
        <w:rPr>
          <w:vertAlign w:val="subscript"/>
        </w:rPr>
        <w:t>2</w:t>
      </w:r>
      <w:r>
        <w:t>氧化K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>制备KMnO</w:t>
      </w:r>
      <w:r>
        <w:rPr>
          <w:vertAlign w:val="subscript"/>
        </w:rPr>
        <w:t>4</w:t>
      </w:r>
      <w:r>
        <w:t>的实验原理和装置</w:t>
      </w:r>
      <w:r>
        <w:rPr>
          <w:em w:val="dot"/>
        </w:rPr>
        <w:t>不能</w:t>
      </w:r>
      <w:r>
        <w:t>达到实验目的的是</w:t>
      </w:r>
    </w:p>
    <w:p>
      <w:pPr>
        <w:spacing w:line="360" w:lineRule="auto"/>
        <w:jc w:val="left"/>
      </w:pPr>
      <w:r>
        <w:drawing>
          <wp:inline distT="0" distB="0" distL="0" distR="0">
            <wp:extent cx="4543425" cy="1685925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6"/>
        </w:tabs>
        <w:spacing w:line="360" w:lineRule="auto"/>
        <w:jc w:val="left"/>
      </w:pPr>
      <w:r>
        <w:t>A．用装置甲制取Cl</w:t>
      </w:r>
      <w:r>
        <w:rPr>
          <w:vertAlign w:val="subscript"/>
        </w:rPr>
        <w:t>2</w:t>
      </w:r>
      <w:r>
        <w:tab/>
      </w:r>
      <w:r>
        <w:t>B．用装置乙除去 Cl</w:t>
      </w:r>
      <w:r>
        <w:rPr>
          <w:vertAlign w:val="subscript"/>
        </w:rPr>
        <w:t>2</w:t>
      </w:r>
      <w:r>
        <w:t>中的HCl</w:t>
      </w:r>
    </w:p>
    <w:p>
      <w:pPr>
        <w:tabs>
          <w:tab w:val="left" w:pos="4156"/>
        </w:tabs>
        <w:spacing w:line="360" w:lineRule="auto"/>
        <w:jc w:val="left"/>
      </w:pPr>
      <w:r>
        <w:t>C．用装置丙使K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>转化成KMnO</w:t>
      </w:r>
      <w:r>
        <w:rPr>
          <w:vertAlign w:val="subscript"/>
        </w:rPr>
        <w:t>4</w:t>
      </w:r>
      <w:r>
        <w:tab/>
      </w:r>
      <w:r>
        <w:t>D．用装置丁分离出溶液中的MnO</w:t>
      </w:r>
      <w:r>
        <w:rPr>
          <w:vertAlign w:val="subscript"/>
        </w:rPr>
        <w:t>2</w:t>
      </w:r>
    </w:p>
    <w:p>
      <w:pPr>
        <w:spacing w:line="360" w:lineRule="auto"/>
        <w:jc w:val="left"/>
      </w:pPr>
      <w:r>
        <w:t>8．氯气的水溶液称“氯水”，氯水中含有多种分子和离子，因此氯水有多重性质，下列有关新制氯水的说法中不正确的是</w:t>
      </w:r>
    </w:p>
    <w:p>
      <w:pPr>
        <w:spacing w:line="360" w:lineRule="auto"/>
        <w:jc w:val="left"/>
      </w:pPr>
      <w:r>
        <w:t>A．新制氯水呈淡黄绿色，是因为氯水中溶解了未反应的Cl</w:t>
      </w:r>
      <w:r>
        <w:rPr>
          <w:vertAlign w:val="subscript"/>
        </w:rPr>
        <w:t>2</w:t>
      </w:r>
    </w:p>
    <w:p>
      <w:pPr>
        <w:spacing w:line="360" w:lineRule="auto"/>
        <w:jc w:val="left"/>
      </w:pPr>
      <w:r>
        <w:t>B．新制氯水滴入硝酸银溶液中产生白色沉淀是因为氯水中有Cl</w:t>
      </w:r>
      <w:r>
        <w:rPr>
          <w:vertAlign w:val="superscript"/>
        </w:rPr>
        <w:t>-</w:t>
      </w:r>
    </w:p>
    <w:p>
      <w:pPr>
        <w:spacing w:line="360" w:lineRule="auto"/>
        <w:jc w:val="left"/>
      </w:pPr>
      <w:r>
        <w:t>C．久置氯水酸性将增强</w:t>
      </w:r>
    </w:p>
    <w:p>
      <w:pPr>
        <w:spacing w:line="360" w:lineRule="auto"/>
        <w:jc w:val="left"/>
      </w:pPr>
      <w:r>
        <w:t>D．新制氯水能使有色布条褪色是因为Cl</w:t>
      </w:r>
      <w:r>
        <w:rPr>
          <w:vertAlign w:val="subscript"/>
        </w:rPr>
        <w:t>2</w:t>
      </w:r>
      <w:r>
        <w:t>具有漂白性</w:t>
      </w:r>
    </w:p>
    <w:p>
      <w:pPr>
        <w:spacing w:line="360" w:lineRule="auto"/>
        <w:jc w:val="left"/>
      </w:pPr>
      <w:r>
        <w:t>9．在给定条件下，下列粒子组在溶液中能否大量共存及对应的判断和分析均正确的是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2850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选项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粒子组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判断和分析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36" o:spt="75" alt="eqIdab52c58d108a8e68c57129f2bb03dd01" type="#_x0000_t75" style="height:13.8pt;width:24pt;" o:ole="t" filled="f" o:preferrelative="t" stroked="f" coordsize="21600,21600">
                  <v:path/>
                  <v:fill on="f" focussize="0,0"/>
                  <v:stroke on="f" joinstyle="miter"/>
                  <v:imagedata r:id="rId32" o:title="eqIdab52c58d108a8e68c57129f2bb03dd01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1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37" o:spt="75" alt="eqIdaef0aaf9f3442509a859fb2f9a07ca7c" type="#_x0000_t75" style="height:13.8pt;width:16.8pt;" o:ole="t" filled="f" o:preferrelative="t" stroked="f" coordsize="21600,21600">
                  <v:path/>
                  <v:fill on="f" focussize="0,0"/>
                  <v:stroke on="f" joinstyle="miter"/>
                  <v:imagedata r:id="rId34" o:title="eqIdaef0aaf9f3442509a859fb2f9a07ca7c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3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38" o:spt="75" alt="eqIdc619e086053eb14ab23bc0d497346e81" type="#_x0000_t75" style="height:13.8pt;width:27pt;" o:ole="t" filled="f" o:preferrelative="t" stroked="f" coordsize="21600,21600">
                  <v:path/>
                  <v:fill on="f" focussize="0,0"/>
                  <v:stroke on="f" joinstyle="miter"/>
                  <v:imagedata r:id="rId36" o:title="eqIdc619e086053eb14ab23bc0d497346e81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5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39" o:spt="75" alt="eqIddbe2066525aa0616cf44d051d57bf713" type="#_x0000_t75" style="height:16.2pt;width:22.2pt;" o:ole="t" filled="f" o:preferrelative="t" stroked="f" coordsize="21600,21600">
                  <v:path/>
                  <v:fill on="f" focussize="0,0"/>
                  <v:stroke on="f" joinstyle="miter"/>
                  <v:imagedata r:id="rId38" o:title="eqIddbe2066525aa0616cf44d051d57bf713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7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不能大量共存，因发生反应</w:t>
            </w:r>
            <w:r>
              <w:object>
                <v:shape id="_x0000_i1040" o:spt="75" alt="eqId091d52d4ebb8f42fba966ead95299314" type="#_x0000_t75" style="height:16.8pt;width:114.6pt;" o:ole="t" filled="f" o:preferrelative="t" stroked="f" coordsize="21600,21600">
                  <v:path/>
                  <v:fill on="f" focussize="0,0"/>
                  <v:stroke on="f" joinstyle="miter"/>
                  <v:imagedata r:id="rId40" o:title="eqId091d52d4ebb8f42fba966ead95299314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41" o:spt="75" alt="eqIde3ec42431044eb85982aefc8f0ec7175" type="#_x0000_t75" style="height:16.8pt;width:22.2pt;" o:ole="t" filled="f" o:preferrelative="t" stroked="f" coordsize="21600,21600">
                  <v:path/>
                  <v:fill on="f" focussize="0,0"/>
                  <v:stroke on="f" joinstyle="miter"/>
                  <v:imagedata r:id="rId42" o:title="eqIde3ec42431044eb85982aefc8f0ec7175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1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42" o:spt="75" alt="eqIdaf5533a64f801adeabf53d192906e951" type="#_x0000_t75" style="height:16.8pt;width:27pt;" o:ole="t" filled="f" o:preferrelative="t" stroked="f" coordsize="21600,21600">
                  <v:path/>
                  <v:fill on="f" focussize="0,0"/>
                  <v:stroke on="f" joinstyle="miter"/>
                  <v:imagedata r:id="rId44" o:title="eqIdaf5533a64f801adeabf53d192906e951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3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43" o:spt="75" alt="eqIdaa13b2b9b732cea91042f6c823f83b70" type="#_x0000_t75" style="height:16.2pt;width:25.8pt;" o:ole="t" filled="f" o:preferrelative="t" stroked="f" coordsize="21600,21600">
                  <v:path/>
                  <v:fill on="f" focussize="0,0"/>
                  <v:stroke on="f" joinstyle="miter"/>
                  <v:imagedata r:id="rId46" o:title="eqIdaa13b2b9b732cea91042f6c823f83b70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5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44" o:spt="75" alt="eqId3e467b1d06fca46dc6b0fb64aa7e4767" type="#_x0000_t75" style="height:16.8pt;width:24pt;" o:ole="t" filled="f" o:preferrelative="t" stroked="f" coordsize="21600,21600">
                  <v:path/>
                  <v:fill on="f" focussize="0,0"/>
                  <v:stroke on="f" joinstyle="miter"/>
                  <v:imagedata r:id="rId48" o:title="eqId3e467b1d06fca46dc6b0fb64aa7e4767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7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能大量共存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45" o:spt="75" alt="eqIdaf5533a64f801adeabf53d192906e951" type="#_x0000_t75" style="height:16.8pt;width:27pt;" o:ole="t" filled="f" o:preferrelative="t" stroked="f" coordsize="21600,21600">
                  <v:path/>
                  <v:fill on="f" focussize="0,0"/>
                  <v:stroke on="f" joinstyle="miter"/>
                  <v:imagedata r:id="rId44" o:title="eqIdaf5533a64f801adeabf53d192906e951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9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46" o:spt="75" alt="eqId3e467b1d06fca46dc6b0fb64aa7e4767" type="#_x0000_t75" style="height:16.8pt;width:24pt;" o:ole="t" filled="f" o:preferrelative="t" stroked="f" coordsize="21600,21600">
                  <v:path/>
                  <v:fill on="f" focussize="0,0"/>
                  <v:stroke on="f" joinstyle="miter"/>
                  <v:imagedata r:id="rId48" o:title="eqId3e467b1d06fca46dc6b0fb64aa7e4767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47" o:spt="75" alt="eqIda0fb7a913ffabeaf085c834faa2d7633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52" o:title="eqIda0fb7a913ffabeaf085c834faa2d7633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1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48" o:spt="75" alt="eqIde4e38f492eda9905b962dfbfc36feef0" type="#_x0000_t75" style="height:11.4pt;width:22.8pt;" o:ole="t" filled="f" o:preferrelative="t" stroked="f" coordsize="21600,21600">
                  <v:path/>
                  <v:fill on="f" focussize="0,0"/>
                  <v:stroke on="f" joinstyle="miter"/>
                  <v:imagedata r:id="rId54" o:title="eqIde4e38f492eda9905b962dfbfc36feef0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3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能大量共存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49" o:spt="75" alt="eqId31217546df5f7edc22ed2c827299435f" type="#_x0000_t75" style="height:14.4pt;width:22.8pt;" o:ole="t" filled="f" o:preferrelative="t" stroked="f" coordsize="21600,21600">
                  <v:path/>
                  <v:fill on="f" focussize="0,0"/>
                  <v:stroke on="f" joinstyle="miter"/>
                  <v:imagedata r:id="rId56" o:title="eqId31217546df5f7edc22ed2c827299435f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5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50" o:spt="75" alt="eqIdad60241600751443a89557c09ced8b5c" type="#_x0000_t75" style="height:14.4pt;width:21pt;" o:ole="t" filled="f" o:preferrelative="t" stroked="f" coordsize="21600,21600">
                  <v:path/>
                  <v:fill on="f" focussize="0,0"/>
                  <v:stroke on="f" joinstyle="miter"/>
                  <v:imagedata r:id="rId58" o:title="eqIdad60241600751443a89557c09ced8b5c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  <w:r>
              <w:t>，</w:t>
            </w:r>
            <w:r>
              <w:object>
                <v:shape id="_x0000_i1051" o:spt="75" alt="eqIdaef0aaf9f3442509a859fb2f9a07ca7c" type="#_x0000_t75" style="height:13.8pt;width:16.8pt;" o:ole="t" filled="f" o:preferrelative="t" stroked="f" coordsize="21600,21600">
                  <v:path/>
                  <v:fill on="f" focussize="0,0"/>
                  <v:stroke on="f" joinstyle="miter"/>
                  <v:imagedata r:id="rId34" o:title="eqIdaef0aaf9f3442509a859fb2f9a07ca7c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  <w:r>
              <w:t>，SO</w:t>
            </w:r>
            <w:r>
              <w:object>
                <v:shape id="_x0000_i1052" o:spt="75" alt="eqId635d466a0b977aaafa6420ca8ce8bf00" type="#_x0000_t75" style="height:16.8pt;width:10.8pt;" o:ole="t" filled="f" o:preferrelative="t" stroked="f" coordsize="21600,21600">
                  <v:path/>
                  <v:fill on="f" focussize="0,0"/>
                  <v:stroke on="f" joinstyle="miter"/>
                  <v:imagedata r:id="rId61" o:title="eqId635d466a0b977aaafa6420ca8ce8bf00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0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不能大量共存，因发生反应</w:t>
            </w:r>
            <w:r>
              <w:object>
                <v:shape id="_x0000_i1053" o:spt="75" alt="eqIdefdc9a4c6401c1b4ad221050f2dcf3ab" type="#_x0000_t75" style="height:16.8pt;width:148.8pt;" o:ole="t" filled="f" o:preferrelative="t" stroked="f" coordsize="21600,21600">
                  <v:path/>
                  <v:fill on="f" focussize="0,0"/>
                  <v:stroke on="f" joinstyle="miter"/>
                  <v:imagedata r:id="rId63" o:title="eqIdefdc9a4c6401c1b4ad221050f2dcf3ab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2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</w:pP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pacing w:line="360" w:lineRule="auto"/>
        <w:jc w:val="left"/>
      </w:pPr>
      <w:r>
        <w:t>10．下列离子方程式正确的是</w:t>
      </w:r>
    </w:p>
    <w:p>
      <w:pPr>
        <w:spacing w:line="360" w:lineRule="auto"/>
        <w:jc w:val="left"/>
        <w:textAlignment w:val="center"/>
      </w:pPr>
      <w:r>
        <w:t>A．用小苏打治疗胃酸过多：</w:t>
      </w:r>
      <w:r>
        <w:object>
          <v:shape id="_x0000_i1054" o:spt="75" alt="eqIdb74f43149168f88d1cbd04a2b4b22115" type="#_x0000_t75" style="height:16.8pt;width:109.8pt;" o:ole="t" filled="f" o:preferrelative="t" stroked="f" coordsize="21600,21600">
            <v:path/>
            <v:fill on="f" focussize="0,0"/>
            <v:stroke on="f" joinstyle="miter"/>
            <v:imagedata r:id="rId65" o:title="eqIdb74f43149168f88d1cbd04a2b4b22115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B．向石灰石上滴加稀醋酸：</w:t>
      </w:r>
      <w:r>
        <w:object>
          <v:shape id="_x0000_i1055" o:spt="75" alt="eqId4dd350517d504cc9a02bb68cfcd1d765" type="#_x0000_t75" style="height:16.8pt;width:189pt;" o:ole="t" filled="f" o:preferrelative="t" stroked="f" coordsize="21600,21600">
            <v:path/>
            <v:fill on="f" focussize="0,0"/>
            <v:stroke on="f" joinstyle="miter"/>
            <v:imagedata r:id="rId67" o:title="eqId4dd350517d504cc9a02bb68cfcd1d765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C．向氯化铝溶液滴加过量的氨水：</w:t>
      </w:r>
      <w:r>
        <w:object>
          <v:shape id="_x0000_i1056" o:spt="75" alt="eqId2ed362b053aba4858f852fe7b236f365" type="#_x0000_t75" style="height:17.4pt;width:111pt;" o:ole="t" filled="f" o:preferrelative="t" stroked="f" coordsize="21600,21600">
            <v:path/>
            <v:fill on="f" focussize="0,0"/>
            <v:stroke on="f" joinstyle="miter"/>
            <v:imagedata r:id="rId69" o:title="eqId2ed362b053aba4858f852fe7b236f365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D．向</w:t>
      </w:r>
      <w:r>
        <w:object>
          <v:shape id="_x0000_i1057" o:spt="75" alt="eqIdcb790623fa978863994ec6a8682af81d" type="#_x0000_t75" style="height:14.4pt;width:37.8pt;" o:ole="t" filled="f" o:preferrelative="t" stroked="f" coordsize="21600,21600">
            <v:path/>
            <v:fill on="f" focussize="0,0"/>
            <v:stroke on="f" joinstyle="miter"/>
            <v:imagedata r:id="rId71" o:title="eqIdcb790623fa978863994ec6a8682af81d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溶液中逐滴滴加</w:t>
      </w:r>
      <w:r>
        <w:object>
          <v:shape id="_x0000_i1058" o:spt="75" alt="eqId341c9262378de71d9ff2b23126a4e8d1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73" o:title="eqId341c9262378de71d9ff2b23126a4e8d1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>溶液至中性：</w:t>
      </w:r>
      <w:r>
        <w:object>
          <v:shape id="_x0000_i1059" o:spt="75" alt="eqIdfec7c61c7d14798c8da9c5f762261766" type="#_x0000_t75" style="height:15pt;width:160.2pt;" o:ole="t" filled="f" o:preferrelative="t" stroked="f" coordsize="21600,21600">
            <v:path/>
            <v:fill on="f" focussize="0,0"/>
            <v:stroke on="f" joinstyle="miter"/>
            <v:imagedata r:id="rId75" o:title="eqIdfec7c61c7d14798c8da9c5f762261766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</w:p>
    <w:p>
      <w:pPr>
        <w:spacing w:line="360" w:lineRule="auto"/>
        <w:jc w:val="left"/>
      </w:pPr>
      <w:r>
        <w:t>11．某溶液能溶解氢氧化铝，则在其中一定可以大量存在的离子组是</w:t>
      </w:r>
    </w:p>
    <w:p>
      <w:pPr>
        <w:tabs>
          <w:tab w:val="left" w:pos="4156"/>
        </w:tabs>
        <w:spacing w:line="360" w:lineRule="auto"/>
        <w:jc w:val="left"/>
        <w:textAlignment w:val="center"/>
      </w:pPr>
      <w:r>
        <w:t>A．Na</w:t>
      </w:r>
      <w:r>
        <w:rPr>
          <w:vertAlign w:val="superscript"/>
        </w:rPr>
        <w:t>+</w:t>
      </w:r>
      <w:r>
        <w:t>、SO</w:t>
      </w:r>
      <w:r>
        <w:object>
          <v:shape id="_x0000_i1060" o:spt="75" alt="eqId18816f9b3f9fde6e6b87d5ca93476073" type="#_x0000_t75" style="height:16.8pt;width:10.8pt;" o:ole="t" filled="f" o:preferrelative="t" stroked="f" coordsize="21600,21600">
            <v:path/>
            <v:fill on="f" focussize="0,0"/>
            <v:stroke on="f" joinstyle="miter"/>
            <v:imagedata r:id="rId26" o:title="eqId18816f9b3f9fde6e6b87d5ca93476073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t>、Cl</w:t>
      </w:r>
      <w:r>
        <w:rPr>
          <w:vertAlign w:val="superscript"/>
        </w:rPr>
        <w:t>-</w:t>
      </w:r>
      <w:r>
        <w:tab/>
      </w:r>
      <w:r>
        <w:t>B．K</w:t>
      </w:r>
      <w:r>
        <w:rPr>
          <w:vertAlign w:val="superscript"/>
        </w:rPr>
        <w:t>+</w:t>
      </w:r>
      <w:r>
        <w:t>、CO</w:t>
      </w:r>
      <w:r>
        <w:object>
          <v:shape id="_x0000_i1061" o:spt="75" alt="eqIdcf380e43b0ab93e2dd67599430ec88e5" type="#_x0000_t75" style="height:16.8pt;width:10.8pt;" o:ole="t" filled="f" o:preferrelative="t" stroked="f" coordsize="21600,21600">
            <v:path/>
            <v:fill on="f" focussize="0,0"/>
            <v:stroke on="f" joinstyle="miter"/>
            <v:imagedata r:id="rId24" o:title="eqIdcf380e43b0ab93e2dd67599430ec88e5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>、NO</w:t>
      </w:r>
      <w:r>
        <w:object>
          <v:shape id="_x0000_i1062" o:spt="75" alt="eqIdd7da75639d9df997d684f1d6d99692cd" type="#_x0000_t75" style="height:15.6pt;width:7.2pt;" o:ole="t" filled="f" o:preferrelative="t" stroked="f" coordsize="21600,21600">
            <v:path/>
            <v:fill on="f" focussize="0,0"/>
            <v:stroke on="f" joinstyle="miter"/>
            <v:imagedata r:id="rId79" o:title="eqIdd7da75639d9df997d684f1d6d99692cd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jc w:val="left"/>
        <w:textAlignment w:val="center"/>
      </w:pPr>
      <w:r>
        <w:t>C．Mg</w:t>
      </w:r>
      <w:r>
        <w:rPr>
          <w:vertAlign w:val="superscript"/>
        </w:rPr>
        <w:t>2+</w:t>
      </w:r>
      <w:r>
        <w:t>、SO</w:t>
      </w:r>
      <w:r>
        <w:object>
          <v:shape id="_x0000_i1063" o:spt="75" alt="eqId18816f9b3f9fde6e6b87d5ca93476073" type="#_x0000_t75" style="height:16.8pt;width:10.8pt;" o:ole="t" filled="f" o:preferrelative="t" stroked="f" coordsize="21600,21600">
            <v:path/>
            <v:fill on="f" focussize="0,0"/>
            <v:stroke on="f" joinstyle="miter"/>
            <v:imagedata r:id="rId26" o:title="eqId18816f9b3f9fde6e6b87d5ca93476073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t>、Br</w:t>
      </w:r>
      <w:r>
        <w:rPr>
          <w:vertAlign w:val="superscript"/>
        </w:rPr>
        <w:t>-</w:t>
      </w:r>
      <w:r>
        <w:tab/>
      </w:r>
      <w:r>
        <w:t>D．NH</w:t>
      </w:r>
      <w:r>
        <w:object>
          <v:shape id="_x0000_i1064" o:spt="75" alt="eqIda74994fa846ff01d87548db6f34d3613" type="#_x0000_t75" style="height:16.2pt;width:7.2pt;" o:ole="t" filled="f" o:preferrelative="t" stroked="f" coordsize="21600,21600">
            <v:path/>
            <v:fill on="f" focussize="0,0"/>
            <v:stroke on="f" joinstyle="miter"/>
            <v:imagedata r:id="rId82" o:title="eqIda74994fa846ff01d87548db6f34d3613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t>、NO</w:t>
      </w:r>
      <w:r>
        <w:object>
          <v:shape id="_x0000_i1065" o:spt="75" alt="eqIdd7da75639d9df997d684f1d6d99692cd" type="#_x0000_t75" style="height:15.6pt;width:7.2pt;" o:ole="t" filled="f" o:preferrelative="t" stroked="f" coordsize="21600,21600">
            <v:path/>
            <v:fill on="f" focussize="0,0"/>
            <v:stroke on="f" joinstyle="miter"/>
            <v:imagedata r:id="rId79" o:title="eqIdd7da75639d9df997d684f1d6d99692c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t>、AlO</w:t>
      </w:r>
      <w:r>
        <w:object>
          <v:shape id="_x0000_i1066" o:spt="75" alt="eqId0e9b136e617e84b35b40e05e3a50f971" type="#_x0000_t75" style="height:16.2pt;width:7.2pt;" o:ole="t" filled="f" o:preferrelative="t" stroked="f" coordsize="21600,21600">
            <v:path/>
            <v:fill on="f" focussize="0,0"/>
            <v:stroke on="f" joinstyle="miter"/>
            <v:imagedata r:id="rId85" o:title="eqId0e9b136e617e84b35b40e05e3a50f971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</w:p>
    <w:p>
      <w:pPr>
        <w:spacing w:line="360" w:lineRule="auto"/>
        <w:jc w:val="left"/>
      </w:pPr>
      <w:r>
        <w:t>12．对下列粒子组在溶液中能否大量共存的判断和分析均正确的是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2316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粒子组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判断和分析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67" o:spt="75" alt="eqId5495f816181d25312079098b3c6a2a9e" type="#_x0000_t75" style="height:16.8pt;width:96.6pt;" o:ole="t" filled="f" o:preferrelative="t" stroked="f" coordsize="21600,21600">
                  <v:path/>
                  <v:fill on="f" focussize="0,0"/>
                  <v:stroke on="f" joinstyle="miter"/>
                  <v:imagedata r:id="rId87" o:title="eqId5495f816181d25312079098b3c6a2a9e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6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能大量共存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68" o:spt="75" alt="eqId9bc6aaa8637aab8f843e016a6a3efefa" type="#_x0000_t75" style="height:16.8pt;width:98.4pt;" o:ole="t" filled="f" o:preferrelative="t" stroked="f" coordsize="21600,21600">
                  <v:path/>
                  <v:fill on="f" focussize="0,0"/>
                  <v:stroke on="f" joinstyle="miter"/>
                  <v:imagedata r:id="rId89" o:title="eqId9bc6aaa8637aab8f843e016a6a3efefa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8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不能大量共存，</w:t>
            </w:r>
            <w:r>
              <w:object>
                <v:shape id="_x0000_i1069" o:spt="75" alt="eqId8f4d151f0911797daca573975ae87f72" type="#_x0000_t75" style="height:13.8pt;width:15.6pt;" o:ole="t" filled="f" o:preferrelative="t" stroked="f" coordsize="21600,21600">
                  <v:path/>
                  <v:fill on="f" focussize="0,0"/>
                  <v:stroke on="f" joinstyle="miter"/>
                  <v:imagedata r:id="rId91" o:title="eqId8f4d151f0911797daca573975ae87f72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0">
                  <o:LockedField>false</o:LockedField>
                </o:OLEObject>
              </w:object>
            </w:r>
            <w:r>
              <w:t>与</w:t>
            </w:r>
            <w:r>
              <w:object>
                <v:shape id="_x0000_i1070" o:spt="75" alt="eqId2bbb4400e4bc40392f17552e1acf0eba" type="#_x0000_t75" style="height:15pt;width:22.2pt;" o:ole="t" filled="f" o:preferrelative="t" stroked="f" coordsize="21600,21600">
                  <v:path/>
                  <v:fill on="f" focussize="0,0"/>
                  <v:stroke on="f" joinstyle="miter"/>
                  <v:imagedata r:id="rId93" o:title="eqId2bbb4400e4bc40392f17552e1acf0eba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2">
                  <o:LockedField>false</o:LockedField>
                </o:OLEObject>
              </w:object>
            </w:r>
            <w:r>
              <w:t>会反应生成S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71" o:spt="75" alt="eqIdcfcd13cf844772d9f5bc9d945c7c9ba4" type="#_x0000_t75" style="height:16.8pt;width:103.2pt;" o:ole="t" filled="f" o:preferrelative="t" stroked="f" coordsize="21600,21600">
                  <v:path/>
                  <v:fill on="f" focussize="0,0"/>
                  <v:stroke on="f" joinstyle="miter"/>
                  <v:imagedata r:id="rId95" o:title="eqIdcfcd13cf844772d9f5bc9d945c7c9ba4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4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不能大量共存，</w:t>
            </w:r>
            <w:r>
              <w:object>
                <v:shape id="_x0000_i1072" o:spt="75" alt="eqIdad60241600751443a89557c09ced8b5c" type="#_x0000_t75" style="height:14.4pt;width:21pt;" o:ole="t" filled="f" o:preferrelative="t" stroked="f" coordsize="21600,21600">
                  <v:path/>
                  <v:fill on="f" focussize="0,0"/>
                  <v:stroke on="f" joinstyle="miter"/>
                  <v:imagedata r:id="rId58" o:title="eqIdad60241600751443a89557c09ced8b5c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6">
                  <o:LockedField>false</o:LockedField>
                </o:OLEObject>
              </w:object>
            </w:r>
            <w:r>
              <w:t>会氧化</w:t>
            </w:r>
            <w:r>
              <w:object>
                <v:shape id="_x0000_i1073" o:spt="75" alt="eqId3d066ee1323c758ce2ca577f7b5037dc" type="#_x0000_t75" style="height:13.2pt;width:18.6pt;" o:ole="t" filled="f" o:preferrelative="t" stroked="f" coordsize="21600,21600">
                  <v:path/>
                  <v:fill on="f" focussize="0,0"/>
                  <v:stroke on="f" joinstyle="miter"/>
                  <v:imagedata r:id="rId98" o:title="eqId3d066ee1323c758ce2ca577f7b5037dc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7">
                  <o:LockedField>false</o:LockedField>
                </o:OLEObject>
              </w:object>
            </w:r>
            <w:r>
              <w:t>生成</w:t>
            </w:r>
            <w:r>
              <w:object>
                <v:shape id="_x0000_i1074" o:spt="75" alt="eqIdf6a625957e7737c52fc52f94720b1566" type="#_x0000_t75" style="height:16.2pt;width:16.8pt;" o:ole="t" filled="f" o:preferrelative="t" stroked="f" coordsize="21600,21600">
                  <v:path/>
                  <v:fill on="f" focussize="0,0"/>
                  <v:stroke on="f" joinstyle="miter"/>
                  <v:imagedata r:id="rId100" o:title="eqIdf6a625957e7737c52fc52f94720b1566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75" o:spt="75" alt="eqIde50e1e9185b69998d965d4d999deeead" type="#_x0000_t75" style="height:16.8pt;width:103.8pt;" o:ole="t" filled="f" o:preferrelative="t" stroked="f" coordsize="21600,21600">
                  <v:path/>
                  <v:fill on="f" focussize="0,0"/>
                  <v:stroke on="f" joinstyle="miter"/>
                  <v:imagedata r:id="rId102" o:title="eqIde50e1e9185b69998d965d4d999deeead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1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能大量共存</w:t>
            </w:r>
          </w:p>
        </w:tc>
      </w:tr>
    </w:tbl>
    <w:p>
      <w:pPr>
        <w:spacing w:line="360" w:lineRule="auto"/>
        <w:jc w:val="left"/>
      </w:pP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pacing w:line="360" w:lineRule="auto"/>
        <w:jc w:val="left"/>
        <w:textAlignment w:val="center"/>
      </w:pPr>
      <w:r>
        <w:t>13．金属铁和铝以及其相关制品在生活和生产中随处可见，用途十分广泛，如在电子、汽车、工业等领域也有各种各样的用途。工业上常利用铝热反应原理来焊接钢轨，化学方程式为：</w:t>
      </w:r>
      <w:r>
        <w:object>
          <v:shape id="_x0000_i1076" o:spt="75" alt="eqIdecb150a848fa39902bc1383fc061d785" type="#_x0000_t75" style="height:33.6pt;width:120.6pt;" o:ole="t" filled="f" o:preferrelative="t" stroked="f" coordsize="21600,21600">
            <v:path/>
            <v:fill on="f" focussize="0,0"/>
            <v:stroke on="f" joinstyle="miter"/>
            <v:imagedata r:id="rId104" o:title="eqIdecb150a848fa39902bc1383fc061d78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t>。</w:t>
      </w:r>
      <w:r>
        <w:object>
          <v:shape id="_x0000_i1077" o:spt="75" alt="eqIdd1c59a3c4598016f4f14fdd514e35c8e" type="#_x0000_t75" style="height:15.6pt;width:42pt;" o:ole="t" filled="f" o:preferrelative="t" stroked="f" coordsize="21600,21600">
            <v:path/>
            <v:fill on="f" focussize="0,0"/>
            <v:stroke on="f" joinstyle="miter"/>
            <v:imagedata r:id="rId106" o:title="eqIdd1c59a3c4598016f4f14fdd514e35c8e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t>可用于消毒净水，其制备反应为</w:t>
      </w:r>
      <w:r>
        <w:object>
          <v:shape id="_x0000_i1078" o:spt="75" alt="eqId15f2e2bee49e01e4559398d94092c007" type="#_x0000_t75" style="height:17.4pt;width:316.2pt;" o:ole="t" filled="f" o:preferrelative="t" stroked="f" coordsize="21600,21600">
            <v:path/>
            <v:fill on="f" focussize="0,0"/>
            <v:stroke on="f" joinstyle="miter"/>
            <v:imagedata r:id="rId108" o:title="eqId15f2e2bee49e01e4559398d94092c007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t>。下列说法正确的是</w:t>
      </w:r>
    </w:p>
    <w:p>
      <w:pPr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object>
          <v:shape id="_x0000_i1079" o:spt="75" alt="eqIdf4fcdce7444418a6bd89b0818fa2adbd" type="#_x0000_t75" style="height:12.6pt;width:33.6pt;" o:ole="t" filled="f" o:preferrelative="t" stroked="f" coordsize="21600,21600">
            <v:path/>
            <v:fill on="f" focussize="0,0"/>
            <v:stroke on="f" joinstyle="miter"/>
            <v:imagedata r:id="rId110" o:title="eqIdf4fcdce7444418a6bd89b0818fa2adbd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t>是还原剂</w:t>
      </w:r>
      <w:r>
        <w:tab/>
      </w:r>
      <w:r>
        <w:t>B．</w:t>
      </w:r>
      <w:r>
        <w:object>
          <v:shape id="_x0000_i1080" o:spt="75" alt="eqId69513f9e9a1e8b791ad558337a32d8a1" type="#_x0000_t75" style="height:17.4pt;width:48.6pt;" o:ole="t" filled="f" o:preferrelative="t" stroked="f" coordsize="21600,21600">
            <v:path/>
            <v:fill on="f" focussize="0,0"/>
            <v:stroke on="f" joinstyle="miter"/>
            <v:imagedata r:id="rId112" o:title="eqId69513f9e9a1e8b791ad558337a32d8a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t>被还原</w:t>
      </w:r>
    </w:p>
    <w:p>
      <w:pPr>
        <w:tabs>
          <w:tab w:val="left" w:pos="4156"/>
        </w:tabs>
        <w:spacing w:line="360" w:lineRule="auto"/>
        <w:jc w:val="left"/>
        <w:textAlignment w:val="center"/>
      </w:pPr>
      <w:r>
        <w:t>C．</w:t>
      </w:r>
      <w:r>
        <w:object>
          <v:shape id="_x0000_i1081" o:spt="75" alt="eqId69513f9e9a1e8b791ad558337a32d8a1" type="#_x0000_t75" style="height:17.4pt;width:48.6pt;" o:ole="t" filled="f" o:preferrelative="t" stroked="f" coordsize="21600,21600">
            <v:path/>
            <v:fill on="f" focussize="0,0"/>
            <v:stroke on="f" joinstyle="miter"/>
            <v:imagedata r:id="rId112" o:title="eqId69513f9e9a1e8b791ad558337a32d8a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t>发生氧化反应</w:t>
      </w:r>
      <w:r>
        <w:tab/>
      </w:r>
      <w:r>
        <w:t>D．</w:t>
      </w:r>
      <w:r>
        <w:object>
          <v:shape id="_x0000_i1082" o:spt="75" alt="eqIdd1c59a3c4598016f4f14fdd514e35c8e" type="#_x0000_t75" style="height:15.6pt;width:42pt;" o:ole="t" filled="f" o:preferrelative="t" stroked="f" coordsize="21600,21600">
            <v:path/>
            <v:fill on="f" focussize="0,0"/>
            <v:stroke on="f" joinstyle="miter"/>
            <v:imagedata r:id="rId106" o:title="eqIdd1c59a3c4598016f4f14fdd514e35c8e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4">
            <o:LockedField>false</o:LockedField>
          </o:OLEObject>
        </w:object>
      </w:r>
      <w:r>
        <w:t>是还原产物</w:t>
      </w:r>
    </w:p>
    <w:p>
      <w:pPr>
        <w:tabs>
          <w:tab w:val="left" w:pos="4156"/>
        </w:tabs>
        <w:spacing w:line="360" w:lineRule="auto"/>
        <w:jc w:val="left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二、非选择题（共10题）</w:t>
      </w:r>
    </w:p>
    <w:p>
      <w:pPr>
        <w:spacing w:line="360" w:lineRule="auto"/>
        <w:jc w:val="left"/>
      </w:pPr>
      <w:r>
        <w:t>14．按要求书写化学方程式或离子方程式。</w:t>
      </w:r>
    </w:p>
    <w:p>
      <w:pPr>
        <w:spacing w:line="360" w:lineRule="auto"/>
        <w:jc w:val="left"/>
        <w:textAlignment w:val="center"/>
      </w:pPr>
      <w:r>
        <w:t>(1)以</w:t>
      </w:r>
      <w:r>
        <w:object>
          <v:shape id="_x0000_i1083" o:spt="75" alt="eqId74525356604a960cbe62b4a7c951c159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116" o:title="eqId74525356604a960cbe62b4a7c951c159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t>为原料制备</w:t>
      </w:r>
      <w:r>
        <w:object>
          <v:shape id="_x0000_i1084" o:spt="75" alt="eqId7c1e6f69e28b8e3f0dbf9b70773a0f86" type="#_x0000_t75" style="height:15.6pt;width:10.8pt;" o:ole="t" filled="f" o:preferrelative="t" stroked="f" coordsize="21600,21600">
            <v:path/>
            <v:fill on="f" focussize="0,0"/>
            <v:stroke on="f" joinstyle="miter"/>
            <v:imagedata r:id="rId118" o:title="eqId7c1e6f69e28b8e3f0dbf9b70773a0f8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t>的方法是：先向</w:t>
      </w:r>
      <w:r>
        <w:object>
          <v:shape id="_x0000_i1085" o:spt="75" alt="eqId74525356604a960cbe62b4a7c951c159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116" o:title="eqId74525356604a960cbe62b4a7c951c159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t>溶液中加入计量的</w:t>
      </w:r>
      <w:r>
        <w:object>
          <v:shape id="_x0000_i1086" o:spt="75" alt="eqIdcbcf36f9ffe5d7129a0882d827efdf02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121" o:title="eqIdcbcf36f9ffe5d7129a0882d827efdf0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  <w:r>
        <w:t>，生成碘化物；再向混合溶液中加入</w:t>
      </w:r>
      <w:r>
        <w:object>
          <v:shape id="_x0000_i1087" o:spt="75" alt="eqId74525356604a960cbe62b4a7c951c159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116" o:title="eqId74525356604a960cbe62b4a7c951c15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t>溶液，反应得到</w:t>
      </w:r>
      <w:r>
        <w:object>
          <v:shape id="_x0000_i1088" o:spt="75" alt="eqId7c1e6f69e28b8e3f0dbf9b70773a0f86" type="#_x0000_t75" style="height:15.6pt;width:10.8pt;" o:ole="t" filled="f" o:preferrelative="t" stroked="f" coordsize="21600,21600">
            <v:path/>
            <v:fill on="f" focussize="0,0"/>
            <v:stroke on="f" joinstyle="miter"/>
            <v:imagedata r:id="rId118" o:title="eqId7c1e6f69e28b8e3f0dbf9b70773a0f8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  <w:r>
        <w:t>。上述制备</w:t>
      </w:r>
      <w:r>
        <w:object>
          <v:shape id="_x0000_i1089" o:spt="75" alt="eqId7c1e6f69e28b8e3f0dbf9b70773a0f86" type="#_x0000_t75" style="height:15.6pt;width:10.8pt;" o:ole="t" filled="f" o:preferrelative="t" stroked="f" coordsize="21600,21600">
            <v:path/>
            <v:fill on="f" focussize="0,0"/>
            <v:stroke on="f" joinstyle="miter"/>
            <v:imagedata r:id="rId118" o:title="eqId7c1e6f69e28b8e3f0dbf9b70773a0f8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4">
            <o:LockedField>false</o:LockedField>
          </o:OLEObject>
        </w:object>
      </w:r>
      <w:r>
        <w:t>的总反应的离子方程式为________。</w:t>
      </w:r>
    </w:p>
    <w:p>
      <w:pPr>
        <w:spacing w:line="360" w:lineRule="auto"/>
        <w:jc w:val="left"/>
        <w:textAlignment w:val="center"/>
      </w:pPr>
      <w:r>
        <w:t>(2)①</w:t>
      </w:r>
      <w:r>
        <w:object>
          <v:shape id="_x0000_i1090" o:spt="75" alt="eqIdbb3166761388bc6b8814e9dd97179b07" type="#_x0000_t75" style="height:18.6pt;width:24.6pt;" o:ole="t" filled="f" o:preferrelative="t" stroked="f" coordsize="21600,21600">
            <v:path/>
            <v:fill on="f" focussize="0,0"/>
            <v:stroke on="f" joinstyle="miter"/>
            <v:imagedata r:id="rId126" o:title="eqIdbb3166761388bc6b8814e9dd97179b07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t>为淡棕黄色气体，是次氯酸的酸酐，可由新制的</w:t>
      </w:r>
      <w:r>
        <w:object>
          <v:shape id="_x0000_i1091" o:spt="75" alt="eqId5e80aba2ec52f1a34417d538c97f21c8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128" o:title="eqId5e80aba2ec52f1a34417d538c97f21c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  <w:r>
        <w:t>和</w:t>
      </w:r>
      <w:r>
        <w:object>
          <v:shape id="_x0000_i1092" o:spt="75" alt="eqId39db0d5f5533066dab682ec1bf4c39bf" type="#_x0000_t75" style="height:16.2pt;width:16.8pt;" o:ole="t" filled="f" o:preferrelative="t" stroked="f" coordsize="21600,21600">
            <v:path/>
            <v:fill on="f" focussize="0,0"/>
            <v:stroke on="f" joinstyle="miter"/>
            <v:imagedata r:id="rId13" o:title="eqId39db0d5f5533066dab682ec1bf4c39b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9">
            <o:LockedField>false</o:LockedField>
          </o:OLEObject>
        </w:object>
      </w:r>
      <w:r>
        <w:t>反应来制备，该反应为歧化反应（氧化剂和还原剂为同一种物质的反应）。上述制备</w:t>
      </w:r>
      <w:r>
        <w:object>
          <v:shape id="_x0000_i1093" o:spt="75" alt="eqIdbb3166761388bc6b8814e9dd97179b07" type="#_x0000_t75" style="height:18.6pt;width:24.6pt;" o:ole="t" filled="f" o:preferrelative="t" stroked="f" coordsize="21600,21600">
            <v:path/>
            <v:fill on="f" focussize="0,0"/>
            <v:stroke on="f" joinstyle="miter"/>
            <v:imagedata r:id="rId126" o:title="eqIdbb3166761388bc6b8814e9dd97179b07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0">
            <o:LockedField>false</o:LockedField>
          </o:OLEObject>
        </w:object>
      </w:r>
      <w:r>
        <w:t>的化学方程式为__________。</w:t>
      </w:r>
    </w:p>
    <w:p>
      <w:pPr>
        <w:spacing w:line="360" w:lineRule="auto"/>
        <w:jc w:val="left"/>
        <w:textAlignment w:val="center"/>
      </w:pPr>
      <w:r>
        <w:t>②</w:t>
      </w:r>
      <w:r>
        <w:object>
          <v:shape id="_x0000_i1094" o:spt="75" alt="eqIdbb3166761388bc6b8814e9dd97179b07" type="#_x0000_t75" style="height:18.6pt;width:24.6pt;" o:ole="t" filled="f" o:preferrelative="t" stroked="f" coordsize="21600,21600">
            <v:path/>
            <v:fill on="f" focussize="0,0"/>
            <v:stroke on="f" joinstyle="miter"/>
            <v:imagedata r:id="rId126" o:title="eqIdbb3166761388bc6b8814e9dd97179b07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1">
            <o:LockedField>false</o:LockedField>
          </o:OLEObject>
        </w:object>
      </w:r>
      <w:r>
        <w:t>常温下为黄色气体，易溶于水，其水溶液是一种广谱杀菌剂。一种有效成分为</w:t>
      </w:r>
      <w:r>
        <w:object>
          <v:shape id="_x0000_i1095" o:spt="75" alt="eqId4fced3c7a0212cbf199e53d25183d56b" type="#_x0000_t75" style="height:15.6pt;width:131.4pt;" o:ole="t" filled="f" o:preferrelative="t" stroked="f" coordsize="21600,21600">
            <v:path/>
            <v:fill on="f" focussize="0,0"/>
            <v:stroke on="f" joinstyle="miter"/>
            <v:imagedata r:id="rId133" o:title="eqId4fced3c7a0212cbf199e53d25183d56b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2">
            <o:LockedField>false</o:LockedField>
          </o:OLEObject>
        </w:object>
      </w:r>
      <w:r>
        <w:t>的“二氧化氯泡腾片”，能快速溶于水，溢出大量气泡，得到</w:t>
      </w:r>
      <w:r>
        <w:object>
          <v:shape id="_x0000_i1096" o:spt="75" alt="eqIdb41e0c4b4d1e4d1c00b7bbc2c6967f13" type="#_x0000_t75" style="height:15.6pt;width:24.6pt;" o:ole="t" filled="f" o:preferrelative="t" stroked="f" coordsize="21600,21600">
            <v:path/>
            <v:fill on="f" focussize="0,0"/>
            <v:stroke on="f" joinstyle="miter"/>
            <v:imagedata r:id="rId135" o:title="eqIdb41e0c4b4d1e4d1c00b7bbc2c6967f1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4">
            <o:LockedField>false</o:LockedField>
          </o:OLEObject>
        </w:object>
      </w:r>
      <w:r>
        <w:t>溶液。上述过程中，生成</w:t>
      </w:r>
      <w:r>
        <w:object>
          <v:shape id="_x0000_i1097" o:spt="75" alt="eqIdb41e0c4b4d1e4d1c00b7bbc2c6967f13" type="#_x0000_t75" style="height:15.6pt;width:24.6pt;" o:ole="t" filled="f" o:preferrelative="t" stroked="f" coordsize="21600,21600">
            <v:path/>
            <v:fill on="f" focussize="0,0"/>
            <v:stroke on="f" joinstyle="miter"/>
            <v:imagedata r:id="rId135" o:title="eqIdb41e0c4b4d1e4d1c00b7bbc2c6967f1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6">
            <o:LockedField>false</o:LockedField>
          </o:OLEObject>
        </w:object>
      </w:r>
      <w:r>
        <w:t>的反应属于歧化反应，产生“气泡”的化学方程式为________。</w:t>
      </w:r>
    </w:p>
    <w:p>
      <w:pPr>
        <w:spacing w:line="360" w:lineRule="auto"/>
        <w:jc w:val="left"/>
        <w:textAlignment w:val="center"/>
      </w:pPr>
      <w:r>
        <w:t>15．饮用水中的</w:t>
      </w:r>
      <w:r>
        <w:object>
          <v:shape id="_x0000_i1098" o:spt="75" alt="eqId65c41754d5a6063c49f6ee429dc68065" type="#_x0000_t75" style="height:16.8pt;width:22.8pt;" o:ole="t" filled="f" o:preferrelative="t" stroked="f" coordsize="21600,21600">
            <v:path/>
            <v:fill on="f" focussize="0,0"/>
            <v:stroke on="f" joinstyle="miter"/>
            <v:imagedata r:id="rId138" o:title="eqId65c41754d5a6063c49f6ee429dc68065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7">
            <o:LockedField>false</o:LockedField>
          </o:OLEObject>
        </w:object>
      </w:r>
      <w:r>
        <w:t>会对人类健康产生危害，为了降低饮用水中</w:t>
      </w:r>
      <w:r>
        <w:object>
          <v:shape id="_x0000_i1099" o:spt="75" alt="eqId65c41754d5a6063c49f6ee429dc68065" type="#_x0000_t75" style="height:16.8pt;width:22.8pt;" o:ole="t" filled="f" o:preferrelative="t" stroked="f" coordsize="21600,21600">
            <v:path/>
            <v:fill on="f" focussize="0,0"/>
            <v:stroke on="f" joinstyle="miter"/>
            <v:imagedata r:id="rId138" o:title="eqId65c41754d5a6063c49f6ee429dc6806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9">
            <o:LockedField>false</o:LockedField>
          </o:OLEObject>
        </w:object>
      </w:r>
      <w:r>
        <w:t>的浓度，某饮用水研究人员提出，在碱性条件下用铝粉将</w:t>
      </w:r>
      <w:r>
        <w:object>
          <v:shape id="_x0000_i1100" o:spt="75" alt="eqId65c41754d5a6063c49f6ee429dc68065" type="#_x0000_t75" style="height:16.8pt;width:22.8pt;" o:ole="t" filled="f" o:preferrelative="t" stroked="f" coordsize="21600,21600">
            <v:path/>
            <v:fill on="f" focussize="0,0"/>
            <v:stroke on="f" joinstyle="miter"/>
            <v:imagedata r:id="rId138" o:title="eqId65c41754d5a6063c49f6ee429dc6806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0">
            <o:LockedField>false</o:LockedField>
          </o:OLEObject>
        </w:object>
      </w:r>
      <w:r>
        <w:t>还原为</w:t>
      </w:r>
      <w:r>
        <w:object>
          <v:shape id="_x0000_i1101" o:spt="75" alt="eqId689cceefc5aed24568b73c0a6910c539" type="#_x0000_t75" style="height:15.6pt;width:15pt;" o:ole="t" filled="f" o:preferrelative="t" stroked="f" coordsize="21600,21600">
            <v:path/>
            <v:fill on="f" focussize="0,0"/>
            <v:stroke on="f" joinstyle="miter"/>
            <v:imagedata r:id="rId142" o:title="eqId689cceefc5aed24568b73c0a6910c53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1">
            <o:LockedField>false</o:LockedField>
          </o:OLEObject>
        </w:object>
      </w:r>
      <w:r>
        <w:t>，其化学方程式为</w:t>
      </w:r>
      <w:r>
        <w:object>
          <v:shape id="_x0000_i1102" o:spt="75" alt="eqId398ace13537a689df46b7fe9064ea1ff" type="#_x0000_t75" style="height:16.8pt;width:224.4pt;" o:ole="t" filled="f" o:preferrelative="t" stroked="f" coordsize="21600,21600">
            <v:path/>
            <v:fill on="f" focussize="0,0"/>
            <v:stroke on="f" joinstyle="miter"/>
            <v:imagedata r:id="rId144" o:title="eqId398ace13537a689df46b7fe9064ea1f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3">
            <o:LockedField>false</o:LockedField>
          </o:OLEObject>
        </w:object>
      </w:r>
      <w:r>
        <w:t>。请回答下列问题：</w:t>
      </w:r>
    </w:p>
    <w:p>
      <w:pPr>
        <w:spacing w:line="360" w:lineRule="auto"/>
        <w:jc w:val="left"/>
      </w:pPr>
      <w:r>
        <w:t>(1)上述反应中，_______(填元素名称，下同)元素的化合价升高，则该元素的原子_______(填“得到”或“失去”)电子；_______元素的化合价降低，则该元素的原子_______(填“被氧化”或“被还原”)。</w:t>
      </w:r>
    </w:p>
    <w:p>
      <w:pPr>
        <w:spacing w:line="360" w:lineRule="auto"/>
        <w:jc w:val="left"/>
      </w:pPr>
      <w:r>
        <w:t>(2)用单线桥法表示该反应中电子转移的方向和数目：_______。</w:t>
      </w:r>
    </w:p>
    <w:p>
      <w:pPr>
        <w:spacing w:line="360" w:lineRule="auto"/>
        <w:jc w:val="left"/>
      </w:pPr>
      <w:r>
        <w:t>(3)氢氧化铁胶体也可作为净水剂，氢氧化铁胶体的实验室制法是向沸水中滴加几滴饱和氯化铁溶液，继续加热至液体呈现红褐色，停止加热；书写该反应的化学方程式：_______。</w:t>
      </w:r>
    </w:p>
    <w:p>
      <w:pPr>
        <w:spacing w:line="360" w:lineRule="auto"/>
        <w:jc w:val="left"/>
        <w:textAlignment w:val="center"/>
      </w:pPr>
      <w:r>
        <w:t>16．1774年，瑞典化学家舍勒发现软锰矿(主要成分是MnO</w:t>
      </w:r>
      <w:r>
        <w:rPr>
          <w:vertAlign w:val="subscript"/>
        </w:rPr>
        <w:t>2</w:t>
      </w:r>
      <w:r>
        <w:t>)和浓盐酸混合加热能制取氯气：MnO</w:t>
      </w:r>
      <w:r>
        <w:rPr>
          <w:vertAlign w:val="subscript"/>
        </w:rPr>
        <w:t>2</w:t>
      </w:r>
      <w:r>
        <w:t>+4HCl(浓)</w:t>
      </w:r>
      <w:r>
        <w:object>
          <v:shape id="_x0000_i1103" o:spt="75" alt="eqIdc2b29d587e9fb0744a167059c085c35f" type="#_x0000_t75" style="height:30pt;width:10.8pt;" o:ole="t" filled="f" o:preferrelative="t" stroked="f" coordsize="21600,21600">
            <v:path/>
            <v:fill on="f" focussize="0,0"/>
            <v:stroke on="f" joinstyle="miter"/>
            <v:imagedata r:id="rId146" o:title="eqIdc2b29d587e9fb0744a167059c085c35f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5">
            <o:LockedField>false</o:LockedField>
          </o:OLEObject>
        </w:object>
      </w:r>
      <w:r>
        <w:t>MnCl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O。现将含MnO</w:t>
      </w:r>
      <w:r>
        <w:rPr>
          <w:vertAlign w:val="subscript"/>
        </w:rPr>
        <w:t>2</w:t>
      </w:r>
      <w:r>
        <w:t>的质量为17.4g的软锰矿石与足量浓盐酸完全反应(杂质不参加反应)。计算：</w:t>
      </w:r>
    </w:p>
    <w:p>
      <w:pPr>
        <w:spacing w:line="360" w:lineRule="auto"/>
        <w:jc w:val="left"/>
      </w:pPr>
      <w:r>
        <w:t>(1)生成的Cl</w:t>
      </w:r>
      <w:r>
        <w:rPr>
          <w:vertAlign w:val="subscript"/>
        </w:rPr>
        <w:t>2</w:t>
      </w:r>
      <w:r>
        <w:t>的体积___________(标准状况下)。</w:t>
      </w:r>
    </w:p>
    <w:p>
      <w:pPr>
        <w:spacing w:line="360" w:lineRule="auto"/>
        <w:jc w:val="left"/>
      </w:pPr>
      <w:r>
        <w:t>(2)参加反应的浓盐酸中被氧化HCl的物质的量___________。</w:t>
      </w:r>
    </w:p>
    <w:p>
      <w:pPr>
        <w:spacing w:line="360" w:lineRule="auto"/>
        <w:jc w:val="left"/>
      </w:pPr>
      <w:r>
        <w:t>17．物质的量是学习化学的基础，按要求完成下列填空。</w:t>
      </w:r>
    </w:p>
    <w:p>
      <w:pPr>
        <w:spacing w:line="360" w:lineRule="auto"/>
        <w:jc w:val="left"/>
      </w:pPr>
      <w:r>
        <w:t xml:space="preserve">(1)0.3 g </w:t>
      </w:r>
      <w:r>
        <w:rPr>
          <w:vertAlign w:val="superscript"/>
        </w:rPr>
        <w:t>3</w:t>
      </w:r>
      <w:r>
        <w:t>H含有_______mol中子。</w:t>
      </w:r>
    </w:p>
    <w:p>
      <w:pPr>
        <w:spacing w:line="360" w:lineRule="auto"/>
        <w:jc w:val="left"/>
        <w:textAlignment w:val="center"/>
      </w:pPr>
      <w:r>
        <w:t>(2)0.5 mol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分子的质量为_______；有</w:t>
      </w:r>
      <w:r>
        <w:object>
          <v:shape id="_x0000_i1104" o:spt="75" alt="eqIdbbbce01dd98bd99cdd0379c8912bf5a5" type="#_x0000_t75" style="height:13.8pt;width:45.6pt;" o:ole="t" filled="f" o:preferrelative="t" stroked="f" coordsize="21600,21600">
            <v:path/>
            <v:fill on="f" focussize="0,0"/>
            <v:stroke on="f" joinstyle="miter"/>
            <v:imagedata r:id="rId148" o:title="eqIdbbbce01dd98bd99cdd0379c8912bf5a5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7">
            <o:LockedField>false</o:LockedField>
          </o:OLEObject>
        </w:object>
      </w:r>
      <w:r>
        <w:t>个Al</w:t>
      </w:r>
      <w:r>
        <w:rPr>
          <w:vertAlign w:val="superscript"/>
        </w:rPr>
        <w:t>3+</w:t>
      </w:r>
      <w:r>
        <w:t>的Al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晶体中所含</w:t>
      </w:r>
      <w:r>
        <w:object>
          <v:shape id="_x0000_i1105" o:spt="75" alt="eqIdcb9c2154d56f75429cb5615019f87502" type="#_x0000_t75" style="height:16.8pt;width:24pt;" o:ole="t" filled="f" o:preferrelative="t" stroked="f" coordsize="21600,21600">
            <v:path/>
            <v:fill on="f" focussize="0,0"/>
            <v:stroke on="f" joinstyle="miter"/>
            <v:imagedata r:id="rId150" o:title="eqIdcb9c2154d56f75429cb5615019f8750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9">
            <o:LockedField>false</o:LockedField>
          </o:OLEObject>
        </w:object>
      </w:r>
      <w:r>
        <w:t>的物质的量为_______。</w:t>
      </w:r>
    </w:p>
    <w:p>
      <w:pPr>
        <w:spacing w:line="360" w:lineRule="auto"/>
        <w:jc w:val="left"/>
        <w:textAlignment w:val="center"/>
      </w:pPr>
      <w:r>
        <w:t>(3)等物质的量的NH</w:t>
      </w:r>
      <w:r>
        <w:rPr>
          <w:vertAlign w:val="subscript"/>
        </w:rPr>
        <w:t>3</w:t>
      </w:r>
      <w:r>
        <w:t>和N</w:t>
      </w:r>
      <w:r>
        <w:rPr>
          <w:vertAlign w:val="subscript"/>
        </w:rPr>
        <w:t>2</w:t>
      </w:r>
      <w:r>
        <w:t>两种气体，所含原子数之比为_______，等质量的</w:t>
      </w:r>
      <w:r>
        <w:object>
          <v:shape id="_x0000_i1106" o:spt="75" alt="eqIddbe2066525aa0616cf44d051d57bf713" type="#_x0000_t75" style="height:16.2pt;width:22.2pt;" o:ole="t" filled="f" o:preferrelative="t" stroked="f" coordsize="21600,21600">
            <v:path/>
            <v:fill on="f" focussize="0,0"/>
            <v:stroke on="f" joinstyle="miter"/>
            <v:imagedata r:id="rId38" o:title="eqIddbe2066525aa0616cf44d051d57bf713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1">
            <o:LockedField>false</o:LockedField>
          </o:OLEObject>
        </w:object>
      </w:r>
      <w:r>
        <w:t>和</w:t>
      </w:r>
      <w:r>
        <w:object>
          <v:shape id="_x0000_i1107" o:spt="75" alt="eqIdf5547e0098754a8e3f31bae5d5bcb4dd" type="#_x0000_t75" style="height:16.2pt;width:15pt;" o:ole="t" filled="f" o:preferrelative="t" stroked="f" coordsize="21600,21600">
            <v:path/>
            <v:fill on="f" focussize="0,0"/>
            <v:stroke on="f" joinstyle="miter"/>
            <v:imagedata r:id="rId153" o:title="eqIdf5547e0098754a8e3f31bae5d5bcb4d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2">
            <o:LockedField>false</o:LockedField>
          </o:OLEObject>
        </w:object>
      </w:r>
      <w:r>
        <w:t>的物质的量之比为_______。</w:t>
      </w:r>
    </w:p>
    <w:p>
      <w:pPr>
        <w:spacing w:line="360" w:lineRule="auto"/>
        <w:jc w:val="left"/>
        <w:textAlignment w:val="center"/>
      </w:pPr>
      <w:r>
        <w:t>(4)24.8 gNa</w:t>
      </w:r>
      <w:r>
        <w:rPr>
          <w:vertAlign w:val="subscript"/>
        </w:rPr>
        <w:t>2</w:t>
      </w:r>
      <w:r>
        <w:t>R含</w:t>
      </w:r>
      <w:r>
        <w:object>
          <v:shape id="_x0000_i1108" o:spt="75" alt="eqIdd072177ae1481125f96741e1c53815cc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155" o:title="eqIdd072177ae1481125f96741e1c53815c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4">
            <o:LockedField>false</o:LockedField>
          </o:OLEObject>
        </w:object>
      </w:r>
      <w:r>
        <w:t>0.8 mol，则Na</w:t>
      </w:r>
      <w:r>
        <w:rPr>
          <w:vertAlign w:val="subscript"/>
        </w:rPr>
        <w:t>2</w:t>
      </w:r>
      <w:r>
        <w:t>R物质的量为_______，Na</w:t>
      </w:r>
      <w:r>
        <w:rPr>
          <w:vertAlign w:val="subscript"/>
        </w:rPr>
        <w:t>2</w:t>
      </w:r>
      <w:r>
        <w:t>R的摩尔质量为_______。</w:t>
      </w:r>
    </w:p>
    <w:p>
      <w:pPr>
        <w:spacing w:line="360" w:lineRule="auto"/>
        <w:jc w:val="left"/>
      </w:pPr>
      <w:r>
        <w:t>(5)根据反应2KMnO</w:t>
      </w:r>
      <w:r>
        <w:rPr>
          <w:vertAlign w:val="subscript"/>
        </w:rPr>
        <w:t>4</w:t>
      </w:r>
      <w:r>
        <w:t>+16HCl(浓)=2KCl+2MnCl</w:t>
      </w:r>
      <w:r>
        <w:rPr>
          <w:vertAlign w:val="subscript"/>
        </w:rPr>
        <w:t>2</w:t>
      </w:r>
      <w:r>
        <w:t>+5Cl</w:t>
      </w:r>
      <w:r>
        <w:rPr>
          <w:vertAlign w:val="subscript"/>
        </w:rPr>
        <w:t>2</w:t>
      </w:r>
      <w:r>
        <w:t>↑+8H</w:t>
      </w:r>
      <w:r>
        <w:rPr>
          <w:vertAlign w:val="subscript"/>
        </w:rPr>
        <w:t>2</w:t>
      </w:r>
      <w:r>
        <w:t>O，可知当生成2.5 mol Cl</w:t>
      </w:r>
      <w:r>
        <w:rPr>
          <w:vertAlign w:val="subscript"/>
        </w:rPr>
        <w:t>2</w:t>
      </w:r>
      <w:r>
        <w:t>时，被氧化的氯化氢的物质的量为_______。</w:t>
      </w:r>
    </w:p>
    <w:p>
      <w:pPr>
        <w:spacing w:line="360" w:lineRule="auto"/>
        <w:jc w:val="left"/>
      </w:pPr>
      <w:r>
        <w:t>18．在加热的条件下，用MnO</w:t>
      </w:r>
      <w:r>
        <w:rPr>
          <w:vertAlign w:val="subscript"/>
        </w:rPr>
        <w:t>2</w:t>
      </w:r>
      <w:r>
        <w:t>与100mL物质的量浓度为12mol/L的浓盐酸反应，制得氯气2.24L(标准状况)。</w:t>
      </w:r>
    </w:p>
    <w:p>
      <w:pPr>
        <w:spacing w:line="360" w:lineRule="auto"/>
        <w:jc w:val="left"/>
      </w:pPr>
      <w:r>
        <w:t>(1)需要消耗MnO</w:t>
      </w:r>
      <w:r>
        <w:rPr>
          <w:vertAlign w:val="subscript"/>
        </w:rPr>
        <w:t>2</w:t>
      </w:r>
      <w:r>
        <w:t>________克。</w:t>
      </w:r>
    </w:p>
    <w:p>
      <w:pPr>
        <w:spacing w:line="360" w:lineRule="auto"/>
        <w:jc w:val="left"/>
      </w:pPr>
      <w:r>
        <w:t>(2)被氧化的HCl的物质的量是_________。</w:t>
      </w:r>
    </w:p>
    <w:p>
      <w:pPr>
        <w:spacing w:line="360" w:lineRule="auto"/>
        <w:jc w:val="left"/>
      </w:pPr>
      <w:r>
        <w:t>19．二氧化氯(ClO</w:t>
      </w:r>
      <w:r>
        <w:rPr>
          <w:vertAlign w:val="subscript"/>
        </w:rPr>
        <w:t>2</w:t>
      </w:r>
      <w:r>
        <w:t>)是一种高效消毒灭菌剂，可有效灭活新冠病毒，但其稳定性较差，故常采用H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和NaOH混合溶液将其吸收转化为NaClO</w:t>
      </w:r>
      <w:r>
        <w:rPr>
          <w:vertAlign w:val="subscript"/>
        </w:rPr>
        <w:t>2</w:t>
      </w:r>
      <w:r>
        <w:t>保存。现利用如下装置及试剂制备NaClO</w:t>
      </w:r>
      <w:r>
        <w:rPr>
          <w:vertAlign w:val="subscript"/>
        </w:rPr>
        <w:t>2</w:t>
      </w:r>
      <w:r>
        <w:t>。</w:t>
      </w:r>
    </w:p>
    <w:p>
      <w:pPr>
        <w:spacing w:line="360" w:lineRule="auto"/>
        <w:jc w:val="left"/>
      </w:pPr>
      <w:r>
        <w:t>已知：①ClO</w:t>
      </w:r>
      <w:r>
        <w:rPr>
          <w:vertAlign w:val="subscript"/>
        </w:rPr>
        <w:t>2</w:t>
      </w:r>
      <w:r>
        <w:t>的熔点为−59℃，沸点为11℃，纯的或浓度较大的ClO</w:t>
      </w:r>
      <w:r>
        <w:rPr>
          <w:vertAlign w:val="subscript"/>
        </w:rPr>
        <w:t>2</w:t>
      </w:r>
      <w:r>
        <w:t>易分解爆炸；ClO</w:t>
      </w:r>
      <w:r>
        <w:rPr>
          <w:vertAlign w:val="subscript"/>
        </w:rPr>
        <w:t>2</w:t>
      </w:r>
      <w:r>
        <w:t>极易溶于水。</w:t>
      </w:r>
    </w:p>
    <w:p>
      <w:pPr>
        <w:spacing w:line="360" w:lineRule="auto"/>
        <w:jc w:val="left"/>
      </w:pPr>
      <w:r>
        <w:t>②饱和NaClO</w:t>
      </w:r>
      <w:r>
        <w:rPr>
          <w:vertAlign w:val="subscript"/>
        </w:rPr>
        <w:t>2</w:t>
      </w:r>
      <w:r>
        <w:t>溶液中析出晶体成分与温度的关系如下表所示：</w:t>
      </w:r>
    </w:p>
    <w:tbl>
      <w:tblPr>
        <w:tblStyle w:val="4"/>
        <w:tblW w:w="6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65"/>
        <w:gridCol w:w="1485"/>
        <w:gridCol w:w="99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温度/℃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&lt;38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38~60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&gt;60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晶体成分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NaClO</w:t>
            </w:r>
            <w:r>
              <w:rPr>
                <w:vertAlign w:val="subscript"/>
              </w:rPr>
              <w:t>2</w:t>
            </w:r>
            <w:r>
              <w:t>·3H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NaClO</w:t>
            </w:r>
            <w:r>
              <w:rPr>
                <w:vertAlign w:val="subscript"/>
              </w:rPr>
              <w:t>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NaClO</w:t>
            </w:r>
            <w:r>
              <w:rPr>
                <w:vertAlign w:val="subscript"/>
              </w:rPr>
              <w:t>2</w:t>
            </w:r>
            <w:r>
              <w:t>分解成NaClO</w:t>
            </w:r>
            <w:r>
              <w:rPr>
                <w:vertAlign w:val="subscript"/>
              </w:rPr>
              <w:t>3</w:t>
            </w:r>
            <w:r>
              <w:t>和NaCl</w:t>
            </w: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jc w:val="left"/>
      </w:pPr>
      <w:r>
        <w:drawing>
          <wp:inline distT="0" distB="0" distL="0" distR="0">
            <wp:extent cx="3143250" cy="1905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回答下列问题：</w:t>
      </w:r>
    </w:p>
    <w:p>
      <w:pPr>
        <w:spacing w:line="360" w:lineRule="auto"/>
        <w:jc w:val="left"/>
      </w:pPr>
      <w:r>
        <w:t>(1)仪器b的名称为___________使用a添加液体的优点___________。</w:t>
      </w:r>
    </w:p>
    <w:p>
      <w:pPr>
        <w:spacing w:line="360" w:lineRule="auto"/>
        <w:jc w:val="left"/>
      </w:pPr>
      <w:r>
        <w:t>(2)装置B水浴方式为___________(填“冰水浴”或“80℃水浴”)；其中生成NaClO</w:t>
      </w:r>
      <w:r>
        <w:rPr>
          <w:vertAlign w:val="subscript"/>
        </w:rPr>
        <w:t>2</w:t>
      </w:r>
      <w:r>
        <w:t>的离子方程式为___________。</w:t>
      </w:r>
    </w:p>
    <w:p>
      <w:pPr>
        <w:spacing w:line="360" w:lineRule="auto"/>
        <w:jc w:val="left"/>
      </w:pPr>
      <w:r>
        <w:t>(3)实验过程中持续通入N</w:t>
      </w:r>
      <w:r>
        <w:rPr>
          <w:vertAlign w:val="subscript"/>
        </w:rPr>
        <w:t>2</w:t>
      </w:r>
      <w:r>
        <w:t>的速度不能太慢也不能太快的原因是___________</w:t>
      </w:r>
    </w:p>
    <w:p>
      <w:pPr>
        <w:spacing w:line="360" w:lineRule="auto"/>
        <w:jc w:val="left"/>
      </w:pPr>
      <w:r>
        <w:t>(4)从NaClO</w:t>
      </w:r>
      <w:r>
        <w:rPr>
          <w:vertAlign w:val="subscript"/>
        </w:rPr>
        <w:t>2</w:t>
      </w:r>
      <w:r>
        <w:t>溶液中获得NaClO</w:t>
      </w:r>
      <w:r>
        <w:rPr>
          <w:vertAlign w:val="subscript"/>
        </w:rPr>
        <w:t>2</w:t>
      </w:r>
      <w:r>
        <w:t>固体的操作：</w:t>
      </w:r>
    </w:p>
    <w:p>
      <w:pPr>
        <w:spacing w:line="360" w:lineRule="auto"/>
        <w:jc w:val="left"/>
      </w:pPr>
      <w:r>
        <w:t>①减压，55℃蒸发结晶；②___________；③无水乙醇洗涤；④___________，得到成品。</w:t>
      </w:r>
    </w:p>
    <w:p>
      <w:pPr>
        <w:spacing w:line="360" w:lineRule="auto"/>
        <w:jc w:val="left"/>
        <w:textAlignment w:val="center"/>
      </w:pPr>
      <w:r>
        <w:t>(5)NaClO</w:t>
      </w:r>
      <w:r>
        <w:rPr>
          <w:vertAlign w:val="subscript"/>
        </w:rPr>
        <w:t>2</w:t>
      </w:r>
      <w:r>
        <w:t>，纯度的测定：称取ag产品配成250mL溶液，取25.00mL溶液，加入足量的KI溶液和稀硫酸(4H</w:t>
      </w:r>
      <w:r>
        <w:rPr>
          <w:vertAlign w:val="superscript"/>
        </w:rPr>
        <w:t>+</w:t>
      </w:r>
      <w:r>
        <w:t>+</w:t>
      </w:r>
      <w:r>
        <w:object>
          <v:shape id="_x0000_i1109" o:spt="75" alt="eqId41089e9be3f55f4785113ab4850dcc70" type="#_x0000_t75" style="height:16.8pt;width:24.6pt;" o:ole="t" filled="f" o:preferrelative="t" stroked="f" coordsize="21600,21600">
            <v:path/>
            <v:fill on="f" focussize="0,0"/>
            <v:stroke on="f" joinstyle="miter"/>
            <v:imagedata r:id="rId158" o:title="eqId41089e9be3f55f4785113ab4850dcc70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7">
            <o:LockedField>false</o:LockedField>
          </o:OLEObject>
        </w:object>
      </w:r>
      <w:r>
        <w:t>+4I</w:t>
      </w:r>
      <w:r>
        <w:rPr>
          <w:vertAlign w:val="superscript"/>
        </w:rPr>
        <w:t>－</w:t>
      </w:r>
      <w:r>
        <w:t>=2I</w:t>
      </w:r>
      <w:r>
        <w:rPr>
          <w:vertAlign w:val="subscript"/>
        </w:rPr>
        <w:t>2</w:t>
      </w:r>
      <w:r>
        <w:t>+Cl</w:t>
      </w:r>
      <w:r>
        <w:rPr>
          <w:vertAlign w:val="superscript"/>
        </w:rPr>
        <w:t>－</w:t>
      </w:r>
      <w:r>
        <w:t>+2H</w:t>
      </w:r>
      <w:r>
        <w:rPr>
          <w:vertAlign w:val="subscript"/>
        </w:rPr>
        <w:t>2</w:t>
      </w:r>
      <w:r>
        <w:t>O)，充分反应后加入指示剂，用b mol∙L</w:t>
      </w:r>
      <w:r>
        <w:rPr>
          <w:vertAlign w:val="superscript"/>
        </w:rPr>
        <w:t>−1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标准溶液滴定至终点(I</w:t>
      </w:r>
      <w:r>
        <w:rPr>
          <w:vertAlign w:val="subscript"/>
        </w:rPr>
        <w:t>2</w:t>
      </w:r>
      <w:r>
        <w:t>+2</w:t>
      </w:r>
      <w:r>
        <w:object>
          <v:shape id="_x0000_i1110" o:spt="75" alt="eqIdbdbbfb1926ebb169da2b762167ddaa08" type="#_x0000_t75" style="height:15.6pt;width:24.6pt;" o:ole="t" filled="f" o:preferrelative="t" stroked="f" coordsize="21600,21600">
            <v:path/>
            <v:fill on="f" focussize="0,0"/>
            <v:stroke on="f" joinstyle="miter"/>
            <v:imagedata r:id="rId160" o:title="eqIdbdbbfb1926ebb169da2b762167ddaa08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9">
            <o:LockedField>false</o:LockedField>
          </o:OLEObject>
        </w:object>
      </w:r>
      <w:r>
        <w:t>=2I</w:t>
      </w:r>
      <w:r>
        <w:rPr>
          <w:vertAlign w:val="superscript"/>
        </w:rPr>
        <w:t>－</w:t>
      </w:r>
      <w:r>
        <w:t>+</w:t>
      </w:r>
      <w:r>
        <w:object>
          <v:shape id="_x0000_i1111" o:spt="75" alt="eqId7e1547b07c0feb675cdaf1b16abac721" type="#_x0000_t75" style="height:16.8pt;width:25.8pt;" o:ole="t" filled="f" o:preferrelative="t" stroked="f" coordsize="21600,21600">
            <v:path/>
            <v:fill on="f" focussize="0,0"/>
            <v:stroke on="f" joinstyle="miter"/>
            <v:imagedata r:id="rId162" o:title="eqId7e1547b07c0feb675cdaf1b16abac721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1">
            <o:LockedField>false</o:LockedField>
          </o:OLEObject>
        </w:object>
      </w:r>
      <w:r>
        <w:t>)，平均消耗标准溶液的体积为VmL，则产品中NaClO</w:t>
      </w:r>
      <w:r>
        <w:rPr>
          <w:vertAlign w:val="subscript"/>
        </w:rPr>
        <w:t>2</w:t>
      </w:r>
      <w:r>
        <w:t>，的质量分数是__________(用含a､b､v的代数式表示)</w:t>
      </w:r>
    </w:p>
    <w:p>
      <w:pPr>
        <w:spacing w:line="360" w:lineRule="auto"/>
        <w:jc w:val="left"/>
      </w:pPr>
      <w:r>
        <w:t>20．请利用下列装置及试剂组装一套装置制取Cl</w:t>
      </w:r>
      <w:r>
        <w:rPr>
          <w:vertAlign w:val="subscript"/>
        </w:rPr>
        <w:t>2</w:t>
      </w:r>
      <w:r>
        <w:t>，检验潮湿的Cl</w:t>
      </w:r>
      <w:r>
        <w:rPr>
          <w:vertAlign w:val="subscript"/>
        </w:rPr>
        <w:t>2</w:t>
      </w:r>
      <w:r>
        <w:t>有无漂白性，并收集纯净干燥的Cl</w:t>
      </w:r>
      <w:r>
        <w:rPr>
          <w:vertAlign w:val="subscript"/>
        </w:rPr>
        <w:t>2</w:t>
      </w:r>
      <w:r>
        <w:t>。</w:t>
      </w:r>
    </w:p>
    <w:p>
      <w:pPr>
        <w:spacing w:line="360" w:lineRule="auto"/>
        <w:jc w:val="left"/>
      </w:pPr>
      <w:r>
        <w:drawing>
          <wp:inline distT="0" distB="0" distL="0" distR="0">
            <wp:extent cx="5278120" cy="1674495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7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(1)制取氯气时，在圆底烧瓶里加入一定量的二氧化锰，通过___________(填写仪器名称)向圆底烧瓶中加入适量的浓盐酸。</w:t>
      </w:r>
    </w:p>
    <w:p>
      <w:pPr>
        <w:spacing w:line="360" w:lineRule="auto"/>
        <w:jc w:val="left"/>
      </w:pPr>
      <w:r>
        <w:t>(2)仪器连接顺序为___________：a→ (___________) →(___________) → d→e→g→(___________) →(___________) →(___________) →1→m， 写出浓盐酸与二氧化锰反应产生氯气的化学方程式___________。</w:t>
      </w:r>
    </w:p>
    <w:p>
      <w:pPr>
        <w:spacing w:line="360" w:lineRule="auto"/>
        <w:jc w:val="left"/>
      </w:pPr>
      <w:r>
        <w:t>(3)实验中可观察到③的锥形瓶中有色布条的变化情况是___________。</w:t>
      </w:r>
    </w:p>
    <w:p>
      <w:pPr>
        <w:spacing w:line="360" w:lineRule="auto"/>
        <w:jc w:val="left"/>
      </w:pPr>
      <w:r>
        <w:t>(4)装置②中所装试剂是饱和食盐水，作用是___________。</w:t>
      </w:r>
    </w:p>
    <w:p>
      <w:pPr>
        <w:spacing w:line="360" w:lineRule="auto"/>
        <w:jc w:val="left"/>
      </w:pPr>
      <w:r>
        <w:t>(5)装置⑥作用是(用化学方程式表示)___________</w:t>
      </w:r>
    </w:p>
    <w:p>
      <w:pPr>
        <w:spacing w:line="360" w:lineRule="auto"/>
        <w:jc w:val="left"/>
      </w:pPr>
      <w:r>
        <w:t>21．化合物X由4种元素组成。某兴趣小组按如图流程进行实验(每一步反应均充分进行)：</w:t>
      </w:r>
    </w:p>
    <w:p>
      <w:pPr>
        <w:spacing w:line="360" w:lineRule="auto"/>
        <w:jc w:val="left"/>
      </w:pPr>
      <w:r>
        <w:drawing>
          <wp:inline distT="0" distB="0" distL="0" distR="0">
            <wp:extent cx="5278120" cy="2050415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0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请回答：</w:t>
      </w:r>
    </w:p>
    <w:p>
      <w:pPr>
        <w:spacing w:line="360" w:lineRule="auto"/>
        <w:jc w:val="left"/>
      </w:pPr>
      <w:r>
        <w:t>(1)组成X的4种元素是____(填元素符号)。</w:t>
      </w:r>
    </w:p>
    <w:p>
      <w:pPr>
        <w:spacing w:line="360" w:lineRule="auto"/>
        <w:jc w:val="left"/>
      </w:pPr>
      <w:r>
        <w:t>(2)无色溶液D中的溶质是____(填化学式)。</w:t>
      </w:r>
    </w:p>
    <w:p>
      <w:pPr>
        <w:spacing w:line="360" w:lineRule="auto"/>
        <w:jc w:val="left"/>
      </w:pPr>
      <w:r>
        <w:t>(3)无色气体A中的气体分子有____(填化学式)。</w:t>
      </w:r>
    </w:p>
    <w:p>
      <w:pPr>
        <w:spacing w:line="360" w:lineRule="auto"/>
        <w:jc w:val="left"/>
      </w:pPr>
      <w:r>
        <w:t>(4)气态X分子中，H原子与2种元素的原子形成共价键，但红外光谱和</w:t>
      </w:r>
      <w:r>
        <w:rPr>
          <w:vertAlign w:val="superscript"/>
        </w:rPr>
        <w:t>1</w:t>
      </w:r>
      <w:r>
        <w:t>H核磁共振谱均显示固态X晶体中的H原子化学环境完全相同。且熔点明显高于相对分子量接近的分子晶体，原因是____。</w:t>
      </w:r>
    </w:p>
    <w:p>
      <w:pPr>
        <w:spacing w:line="360" w:lineRule="auto"/>
        <w:jc w:val="left"/>
      </w:pPr>
      <w:r>
        <w:t>(5)X能与氯酸钾在水溶液中反应，得到无色溶液F和无色气体C。</w:t>
      </w:r>
    </w:p>
    <w:p>
      <w:pPr>
        <w:spacing w:line="360" w:lineRule="auto"/>
        <w:jc w:val="left"/>
      </w:pPr>
      <w:r>
        <w:t>①写出该反应的化学方程式：____。</w:t>
      </w:r>
    </w:p>
    <w:p>
      <w:pPr>
        <w:spacing w:line="360" w:lineRule="auto"/>
        <w:jc w:val="left"/>
      </w:pPr>
      <w:r>
        <w:t>②设计实验验证该无色溶液F中的阴离子：____。</w:t>
      </w:r>
    </w:p>
    <w:p>
      <w:pPr>
        <w:spacing w:line="360" w:lineRule="auto"/>
        <w:jc w:val="left"/>
      </w:pPr>
      <w:r>
        <w:t>22．化合物X由3种元素组成，微溶于水。某学习小组进行如图实验：</w:t>
      </w:r>
    </w:p>
    <w:p>
      <w:pPr>
        <w:spacing w:line="360" w:lineRule="auto"/>
        <w:jc w:val="left"/>
      </w:pPr>
      <w:r>
        <w:drawing>
          <wp:inline distT="0" distB="0" distL="0" distR="0">
            <wp:extent cx="4829175" cy="1247775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已知：溶液B焰色反应为砖红色，气体D能使湿润的红色石蕊试纸变蓝。</w:t>
      </w:r>
    </w:p>
    <w:p>
      <w:pPr>
        <w:spacing w:line="360" w:lineRule="auto"/>
        <w:jc w:val="left"/>
      </w:pPr>
      <w:r>
        <w:t>请回答：</w:t>
      </w:r>
    </w:p>
    <w:p>
      <w:pPr>
        <w:spacing w:line="360" w:lineRule="auto"/>
        <w:jc w:val="left"/>
      </w:pPr>
      <w:r>
        <w:t>(1)组成X的元素有____；C的化学式为___。</w:t>
      </w:r>
    </w:p>
    <w:p>
      <w:pPr>
        <w:spacing w:line="360" w:lineRule="auto"/>
        <w:jc w:val="left"/>
      </w:pPr>
      <w:r>
        <w:t>(2)X与足量稀盐酸反应的离子方程式是___。</w:t>
      </w:r>
    </w:p>
    <w:p>
      <w:pPr>
        <w:spacing w:line="360" w:lineRule="auto"/>
        <w:jc w:val="left"/>
      </w:pPr>
      <w:r>
        <w:t>(3)工业制取X，用气体单质与一种化合物(由X中的两种元素组成的三原子化合物)在电炉中加热至1000℃左右，同时生成一种黑色固体，该反应的化学方程式是___。</w:t>
      </w:r>
    </w:p>
    <w:p>
      <w:pPr>
        <w:spacing w:line="360" w:lineRule="auto"/>
        <w:jc w:val="left"/>
      </w:pPr>
      <w:r>
        <w:t>(4)适量气体A通入含D的溶液中恰好完全反应，设计实验方案确定反应后溶液中的阴离子(不考虑水的电离)：____。</w:t>
      </w:r>
    </w:p>
    <w:p>
      <w:pPr>
        <w:spacing w:line="360" w:lineRule="auto"/>
        <w:jc w:val="left"/>
      </w:pPr>
      <w:r>
        <w:t>23．固体化合物X是一种白色粉末，由四种常见元素组成。为探究X的组成，进行如下实验：</w:t>
      </w:r>
    </w:p>
    <w:p>
      <w:pPr>
        <w:spacing w:line="360" w:lineRule="auto"/>
        <w:jc w:val="left"/>
      </w:pPr>
      <w:r>
        <w:drawing>
          <wp:inline distT="0" distB="0" distL="0" distR="0">
            <wp:extent cx="5278120" cy="162941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2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t>其中，流程中的各步反应均完全，气体产物完全逸出，某些生成物已略去。请回答：</w:t>
      </w:r>
    </w:p>
    <w:p>
      <w:pPr>
        <w:spacing w:line="360" w:lineRule="auto"/>
        <w:jc w:val="left"/>
      </w:pPr>
      <w:r>
        <w:t>(1)组成X的短周期元素的符号___________，C分子的空间构型___________。</w:t>
      </w:r>
    </w:p>
    <w:p>
      <w:pPr>
        <w:spacing w:line="360" w:lineRule="auto"/>
        <w:jc w:val="left"/>
        <w:textAlignment w:val="center"/>
      </w:pPr>
      <w:r>
        <w:t>(2)加入</w:t>
      </w:r>
      <w:r>
        <w:object>
          <v:shape id="_x0000_i1112" o:spt="75" alt="eqId96f9747949b712dbd931b584be1f4d18" type="#_x0000_t75" style="height:15.6pt;width:35.4pt;" o:ole="t" filled="f" o:preferrelative="t" stroked="f" coordsize="21600,21600">
            <v:path/>
            <v:fill on="f" focussize="0,0"/>
            <v:stroke on="f" joinstyle="miter"/>
            <v:imagedata r:id="rId168" o:title="eqId96f9747949b712dbd931b584be1f4d18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  <w:r>
        <w:t>固体后分离得到的溶液中所含溶质的化学式___________。</w:t>
      </w:r>
    </w:p>
    <w:p>
      <w:pPr>
        <w:spacing w:line="360" w:lineRule="auto"/>
        <w:jc w:val="left"/>
      </w:pPr>
      <w:r>
        <w:t>(3)生成F的离子方程式___________。</w:t>
      </w:r>
    </w:p>
    <w:p>
      <w:pPr>
        <w:spacing w:line="360" w:lineRule="auto"/>
        <w:jc w:val="left"/>
      </w:pPr>
      <w:r>
        <w:t>(4)X加入足量氢氧化钠溶液后，在空气中蒸干灼烧，所得的固体中也含有E。写出上述过程中总的化学方程式___________。</w:t>
      </w:r>
    </w:p>
    <w:p>
      <w:pPr>
        <w:spacing w:line="360" w:lineRule="auto"/>
        <w:jc w:val="left"/>
      </w:pPr>
      <w:r>
        <w:t>(5)沉淀D是一种混合物，试设计实验加以证明：___________。</w:t>
      </w:r>
    </w:p>
    <w:p>
      <w:pPr>
        <w:spacing w:line="360" w:lineRule="auto"/>
        <w:jc w:val="left"/>
        <w:sectPr>
          <w:pgSz w:w="11907" w:h="16839"/>
          <w:pgMar w:top="1440" w:right="1080" w:bottom="1440" w:left="1080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参考答案：</w:t>
      </w:r>
    </w:p>
    <w:p>
      <w:pPr>
        <w:spacing w:line="360" w:lineRule="auto"/>
        <w:jc w:val="left"/>
      </w:pPr>
      <w:r>
        <w:t>1．D 2．D 3．C 4．C 5．A 6．D 7．B 8．D 9．B 10．D 11．A 12．D 13．C</w:t>
      </w:r>
    </w:p>
    <w:p>
      <w:pPr>
        <w:spacing w:line="360" w:lineRule="auto"/>
        <w:jc w:val="left"/>
        <w:textAlignment w:val="center"/>
      </w:pPr>
      <w:r>
        <w:t>14．(1)</w:t>
      </w:r>
      <w:r>
        <w:object>
          <v:shape id="_x0000_i1113" o:spt="75" alt="eqId677c1ecbb6f660d94acff6311f290870" type="#_x0000_t75" style="height:16.8pt;width:156pt;" o:ole="t" filled="f" o:preferrelative="t" stroked="f" coordsize="21600,21600">
            <v:path/>
            <v:fill on="f" focussize="0,0"/>
            <v:stroke on="f" joinstyle="miter"/>
            <v:imagedata r:id="rId170" o:title="eqId677c1ecbb6f660d94acff6311f29087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 xml:space="preserve">(2)     </w:t>
      </w:r>
      <w:r>
        <w:object>
          <v:shape id="_x0000_i1114" o:spt="75" alt="eqIdfe6bdb00402d375207175797ebd0d93f" type="#_x0000_t75" style="height:15.6pt;width:111pt;" o:ole="t" filled="f" o:preferrelative="t" stroked="f" coordsize="21600,21600">
            <v:path/>
            <v:fill on="f" focussize="0,0"/>
            <v:stroke on="f" joinstyle="miter"/>
            <v:imagedata r:id="rId172" o:title="eqIdfe6bdb00402d375207175797ebd0d93f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t xml:space="preserve">     </w:t>
      </w:r>
      <w:r>
        <w:object>
          <v:shape id="_x0000_i1115" o:spt="75" alt="eqIdc2ff0fa4f9c4d6b7edfa41498d8efaa9" type="#_x0000_t75" style="height:16.8pt;width:186pt;" o:ole="t" filled="f" o:preferrelative="t" stroked="f" coordsize="21600,21600">
            <v:path/>
            <v:fill on="f" focussize="0,0"/>
            <v:stroke on="f" joinstyle="miter"/>
            <v:imagedata r:id="rId174" o:title="eqIdc2ff0fa4f9c4d6b7edfa41498d8efaa9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3">
            <o:LockedField>false</o:LockedField>
          </o:OLEObject>
        </w:object>
      </w:r>
    </w:p>
    <w:p>
      <w:pPr>
        <w:spacing w:line="360" w:lineRule="auto"/>
        <w:jc w:val="left"/>
      </w:pPr>
      <w:r>
        <w:t>15．(1)     铝     失去     氮     被还原</w:t>
      </w:r>
    </w:p>
    <w:p>
      <w:pPr>
        <w:spacing w:line="360" w:lineRule="auto"/>
        <w:jc w:val="left"/>
      </w:pPr>
      <w:r>
        <w:t>(2)</w:t>
      </w:r>
      <w:r>
        <w:drawing>
          <wp:inline distT="0" distB="0" distL="0" distR="0">
            <wp:extent cx="3181350" cy="704850"/>
            <wp:effectExtent l="0" t="0" r="0" b="0"/>
            <wp:docPr id="400106537" name="图片 40010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06537" name="图片 400106537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(3)</w:t>
      </w:r>
      <w:r>
        <w:object>
          <v:shape id="_x0000_i1116" o:spt="75" alt="eqId951ae2c11d391844b127c4ae26ad2978" type="#_x0000_t75" style="height:18pt;width:175.2pt;" o:ole="t" filled="f" o:preferrelative="t" stroked="f" coordsize="21600,21600">
            <v:path/>
            <v:fill on="f" focussize="0,0"/>
            <v:stroke on="f" joinstyle="miter"/>
            <v:imagedata r:id="rId177" o:title="eqId951ae2c11d391844b127c4ae26ad2978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</w:p>
    <w:p>
      <w:pPr>
        <w:spacing w:line="360" w:lineRule="auto"/>
        <w:jc w:val="left"/>
      </w:pPr>
      <w:r>
        <w:t>16．(1)4.48L</w:t>
      </w:r>
    </w:p>
    <w:p>
      <w:pPr>
        <w:spacing w:line="360" w:lineRule="auto"/>
        <w:jc w:val="left"/>
      </w:pPr>
      <w:r>
        <w:t>(2)0.4mol</w:t>
      </w:r>
    </w:p>
    <w:p>
      <w:pPr>
        <w:spacing w:line="360" w:lineRule="auto"/>
        <w:jc w:val="left"/>
      </w:pPr>
      <w:r>
        <w:t>17．(1)0.2</w:t>
      </w:r>
    </w:p>
    <w:p>
      <w:pPr>
        <w:spacing w:line="360" w:lineRule="auto"/>
        <w:jc w:val="left"/>
      </w:pPr>
      <w:r>
        <w:t>(2)     49 g     0.15 mol</w:t>
      </w:r>
    </w:p>
    <w:p>
      <w:pPr>
        <w:spacing w:line="360" w:lineRule="auto"/>
        <w:jc w:val="left"/>
      </w:pPr>
      <w:r>
        <w:t>(3)     2：1     28：17</w:t>
      </w:r>
    </w:p>
    <w:p>
      <w:pPr>
        <w:spacing w:line="360" w:lineRule="auto"/>
        <w:jc w:val="left"/>
      </w:pPr>
      <w:r>
        <w:t>(4)     0.4 mol     62 g/mol</w:t>
      </w:r>
    </w:p>
    <w:p>
      <w:pPr>
        <w:spacing w:line="360" w:lineRule="auto"/>
        <w:jc w:val="left"/>
      </w:pPr>
      <w:r>
        <w:t>(5)5 mol</w:t>
      </w:r>
    </w:p>
    <w:p>
      <w:pPr>
        <w:spacing w:line="360" w:lineRule="auto"/>
        <w:jc w:val="left"/>
      </w:pPr>
      <w:r>
        <w:t>18．(1)8.7g</w:t>
      </w:r>
    </w:p>
    <w:p>
      <w:pPr>
        <w:spacing w:line="360" w:lineRule="auto"/>
        <w:jc w:val="left"/>
      </w:pPr>
      <w:r>
        <w:t>(2)0.2mol</w:t>
      </w:r>
    </w:p>
    <w:p>
      <w:pPr>
        <w:spacing w:line="360" w:lineRule="auto"/>
        <w:jc w:val="left"/>
      </w:pPr>
      <w:r>
        <w:t>19．(1)     三颈烧瓶(三口烧瓶、三口瓶、三颈圆底烧瓶均得分)     平衡气压，有利于液体的顺利滴下</w:t>
      </w:r>
    </w:p>
    <w:p>
      <w:pPr>
        <w:spacing w:line="360" w:lineRule="auto"/>
        <w:jc w:val="left"/>
        <w:textAlignment w:val="center"/>
      </w:pPr>
      <w:r>
        <w:t>(2)     冰水浴     ClO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+2OH</w:t>
      </w:r>
      <w:r>
        <w:rPr>
          <w:vertAlign w:val="superscript"/>
        </w:rPr>
        <w:t>－</w:t>
      </w:r>
      <w:r>
        <w:t>=2</w:t>
      </w:r>
      <w:r>
        <w:object>
          <v:shape id="_x0000_i1117" o:spt="75" alt="eqId41089e9be3f55f4785113ab4850dcc70" type="#_x0000_t75" style="height:16.8pt;width:24.6pt;" o:ole="t" filled="f" o:preferrelative="t" stroked="f" coordsize="21600,21600">
            <v:path/>
            <v:fill on="f" focussize="0,0"/>
            <v:stroke on="f" joinstyle="miter"/>
            <v:imagedata r:id="rId158" o:title="eqId41089e9be3f55f4785113ab4850dcc70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t>+O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</w:pPr>
      <w:r>
        <w:t>(3)通入过慢，ClO</w:t>
      </w:r>
      <w:r>
        <w:rPr>
          <w:vertAlign w:val="subscript"/>
        </w:rPr>
        <w:t>2</w:t>
      </w:r>
      <w:r>
        <w:t>浓度偏高，易分解爆炸，通入过快，影响ClO</w:t>
      </w:r>
      <w:r>
        <w:rPr>
          <w:vertAlign w:val="subscript"/>
        </w:rPr>
        <w:t>2</w:t>
      </w:r>
      <w:r>
        <w:t>的吸收转化</w:t>
      </w:r>
    </w:p>
    <w:p>
      <w:pPr>
        <w:spacing w:line="360" w:lineRule="auto"/>
        <w:jc w:val="left"/>
      </w:pPr>
      <w:r>
        <w:t>(4)     趁热过滤     于38°C ~60°C干燥</w:t>
      </w:r>
    </w:p>
    <w:p>
      <w:pPr>
        <w:spacing w:line="360" w:lineRule="auto"/>
        <w:jc w:val="left"/>
        <w:textAlignment w:val="center"/>
      </w:pPr>
      <w:r>
        <w:t>(5)</w:t>
      </w:r>
      <w:r>
        <w:object>
          <v:shape id="_x0000_i1118" o:spt="75" alt="eqIdfff8f134ad297d683d3428014550017f" type="#_x0000_t75" style="height:27pt;width:40.2pt;" o:ole="t" filled="f" o:preferrelative="t" stroked="f" coordsize="21600,21600">
            <v:path/>
            <v:fill on="f" focussize="0,0"/>
            <v:stroke on="f" joinstyle="miter"/>
            <v:imagedata r:id="rId180" o:title="eqIdfff8f134ad297d683d3428014550017f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9">
            <o:LockedField>false</o:LockedField>
          </o:OLEObject>
        </w:object>
      </w:r>
    </w:p>
    <w:p>
      <w:pPr>
        <w:spacing w:line="360" w:lineRule="auto"/>
        <w:jc w:val="left"/>
      </w:pPr>
      <w:r>
        <w:t>20．(1)分液漏斗</w:t>
      </w:r>
    </w:p>
    <w:p>
      <w:pPr>
        <w:spacing w:line="360" w:lineRule="auto"/>
        <w:jc w:val="left"/>
        <w:textAlignment w:val="center"/>
      </w:pPr>
      <w:r>
        <w:t>(2)     c、b、i、h、f     MnO</w:t>
      </w:r>
      <w:r>
        <w:rPr>
          <w:vertAlign w:val="subscript"/>
        </w:rPr>
        <w:t>2</w:t>
      </w:r>
      <w:r>
        <w:t>+4HCl(浓)</w:t>
      </w:r>
      <w:r>
        <w:object>
          <v:shape id="_x0000_i1119" o:spt="75" alt="eqIdc2b29d587e9fb0744a167059c085c35f" type="#_x0000_t75" style="height:30pt;width:10.8pt;" o:ole="t" filled="f" o:preferrelative="t" stroked="f" coordsize="21600,21600">
            <v:path/>
            <v:fill on="f" focussize="0,0"/>
            <v:stroke on="f" joinstyle="miter"/>
            <v:imagedata r:id="rId146" o:title="eqIdc2b29d587e9fb0744a167059c085c35f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1">
            <o:LockedField>false</o:LockedField>
          </o:OLEObject>
        </w:object>
      </w:r>
      <w:r>
        <w:t>MnCl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</w:pPr>
      <w:r>
        <w:t>(3)有色布条褪色</w:t>
      </w:r>
    </w:p>
    <w:p>
      <w:pPr>
        <w:spacing w:line="360" w:lineRule="auto"/>
        <w:jc w:val="left"/>
      </w:pPr>
      <w:r>
        <w:t>(4)除去HCl</w:t>
      </w:r>
    </w:p>
    <w:p>
      <w:pPr>
        <w:spacing w:line="360" w:lineRule="auto"/>
        <w:jc w:val="left"/>
      </w:pPr>
      <w:r>
        <w:t>(5)Cl</w:t>
      </w:r>
      <w:r>
        <w:rPr>
          <w:vertAlign w:val="subscript"/>
        </w:rPr>
        <w:t>2</w:t>
      </w:r>
      <w:r>
        <w:t>+2NaOH=NaCl+NaClO+H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</w:pPr>
      <w:r>
        <w:t>21．(1)H、N、O、S</w:t>
      </w:r>
    </w:p>
    <w:p>
      <w:pPr>
        <w:spacing w:line="360" w:lineRule="auto"/>
        <w:jc w:val="left"/>
      </w:pPr>
      <w:r>
        <w:t>(2)NH</w:t>
      </w:r>
      <w:r>
        <w:rPr>
          <w:vertAlign w:val="subscript"/>
        </w:rPr>
        <w:t>4</w:t>
      </w:r>
      <w:r>
        <w:t>HSO</w:t>
      </w:r>
      <w:r>
        <w:rPr>
          <w:vertAlign w:val="subscript"/>
        </w:rPr>
        <w:t>4</w:t>
      </w:r>
      <w:r>
        <w:t>或H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、(NH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>
      <w:pPr>
        <w:spacing w:line="360" w:lineRule="auto"/>
        <w:jc w:val="left"/>
      </w:pPr>
      <w:r>
        <w:t>(3)H</w:t>
      </w:r>
      <w:r>
        <w:rPr>
          <w:vertAlign w:val="subscript"/>
        </w:rPr>
        <w:t>2</w:t>
      </w:r>
      <w:r>
        <w:t>O、SO</w:t>
      </w:r>
      <w:r>
        <w:rPr>
          <w:vertAlign w:val="subscript"/>
        </w:rPr>
        <w:t>3</w:t>
      </w:r>
      <w:r>
        <w:t>、SO</w:t>
      </w:r>
      <w:r>
        <w:rPr>
          <w:vertAlign w:val="subscript"/>
        </w:rPr>
        <w:t>2</w:t>
      </w:r>
      <w:r>
        <w:t>、H</w:t>
      </w:r>
      <w:r>
        <w:rPr>
          <w:vertAlign w:val="subscript"/>
        </w:rPr>
        <w:t>2</w:t>
      </w:r>
      <w:r>
        <w:t>、N</w:t>
      </w:r>
      <w:r>
        <w:rPr>
          <w:vertAlign w:val="subscript"/>
        </w:rPr>
        <w:t>2</w:t>
      </w:r>
    </w:p>
    <w:p>
      <w:pPr>
        <w:spacing w:line="360" w:lineRule="auto"/>
        <w:jc w:val="left"/>
        <w:textAlignment w:val="center"/>
      </w:pPr>
      <w:r>
        <w:t>(4)X分子中的氨基和磺酸基反应生成</w:t>
      </w:r>
      <w:r>
        <w:rPr>
          <w:vertAlign w:val="superscript"/>
        </w:rPr>
        <w:t>+</w:t>
      </w:r>
      <w:r>
        <w:t>H</w:t>
      </w:r>
      <w:r>
        <w:rPr>
          <w:vertAlign w:val="subscript"/>
        </w:rPr>
        <w:t>3</w:t>
      </w:r>
      <w:r>
        <w:t>NSO</w:t>
      </w:r>
      <w:r>
        <w:object>
          <v:shape id="_x0000_i1120" o:spt="75" alt="eqIdd7da75639d9df997d684f1d6d99692cd" type="#_x0000_t75" style="height:15.6pt;width:7.2pt;" o:ole="t" filled="f" o:preferrelative="t" stroked="f" coordsize="21600,21600">
            <v:path/>
            <v:fill on="f" focussize="0,0"/>
            <v:stroke on="f" joinstyle="miter"/>
            <v:imagedata r:id="rId79" o:title="eqIdd7da75639d9df997d684f1d6d99692c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2">
            <o:LockedField>false</o:LockedField>
          </o:OLEObject>
        </w:object>
      </w:r>
      <w:r>
        <w:t>，类似氨基酸形成内盐，和铵根离子结构类似，故与N原子结合的H原子化学环境相同</w:t>
      </w:r>
    </w:p>
    <w:p>
      <w:pPr>
        <w:spacing w:line="360" w:lineRule="auto"/>
        <w:jc w:val="left"/>
        <w:textAlignment w:val="center"/>
      </w:pPr>
      <w:r>
        <w:t>(5)     2H</w:t>
      </w:r>
      <w:r>
        <w:rPr>
          <w:vertAlign w:val="subscript"/>
        </w:rPr>
        <w:t>2</w:t>
      </w:r>
      <w:r>
        <w:t>NSO</w:t>
      </w:r>
      <w:r>
        <w:rPr>
          <w:vertAlign w:val="subscript"/>
        </w:rPr>
        <w:t>3</w:t>
      </w:r>
      <w:r>
        <w:t>H+KClO</w:t>
      </w:r>
      <w:r>
        <w:rPr>
          <w:vertAlign w:val="subscript"/>
        </w:rPr>
        <w:t>3</w:t>
      </w:r>
      <w:r>
        <w:t>=2H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+KCl+N</w:t>
      </w:r>
      <w:r>
        <w:rPr>
          <w:vertAlign w:val="subscript"/>
        </w:rPr>
        <w:t>2</w:t>
      </w:r>
      <w:r>
        <w:t>↑+H</w:t>
      </w:r>
      <w:r>
        <w:rPr>
          <w:vertAlign w:val="subscript"/>
        </w:rPr>
        <w:t>2</w:t>
      </w:r>
      <w:r>
        <w:t>O     取少量无色溶液F于试管中，加入过量稀盐酸，若无明显现象，滴加氯化钡溶液，若有白色沉淀，说明含有SO</w:t>
      </w:r>
      <w:r>
        <w:object>
          <v:shape id="_x0000_i1121" o:spt="75" alt="eqId18816f9b3f9fde6e6b87d5ca93476073" type="#_x0000_t75" style="height:16.8pt;width:10.8pt;" o:ole="t" filled="f" o:preferrelative="t" stroked="f" coordsize="21600,21600">
            <v:path/>
            <v:fill on="f" focussize="0,0"/>
            <v:stroke on="f" joinstyle="miter"/>
            <v:imagedata r:id="rId26" o:title="eqId18816f9b3f9fde6e6b87d5ca93476073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3">
            <o:LockedField>false</o:LockedField>
          </o:OLEObject>
        </w:object>
      </w:r>
      <w:r>
        <w:t>；另取少量溶液F于试管中，加入过量硝酸钡，振荡，静置，取上层清液，滴加硝酸银溶液，若有白色沉淀，说明有Cl</w:t>
      </w:r>
      <w:r>
        <w:rPr>
          <w:vertAlign w:val="superscript"/>
        </w:rPr>
        <w:t>-</w:t>
      </w:r>
    </w:p>
    <w:p>
      <w:pPr>
        <w:spacing w:line="360" w:lineRule="auto"/>
        <w:jc w:val="left"/>
      </w:pPr>
      <w:r>
        <w:t>22．(1)     Ca、C、N或钙、碳、氮     CaCO</w:t>
      </w:r>
      <w:r>
        <w:rPr>
          <w:vertAlign w:val="subscript"/>
        </w:rPr>
        <w:t>3</w:t>
      </w:r>
    </w:p>
    <w:p>
      <w:pPr>
        <w:spacing w:line="360" w:lineRule="auto"/>
        <w:jc w:val="left"/>
        <w:textAlignment w:val="center"/>
      </w:pPr>
      <w:r>
        <w:t>(2)CaCN</w:t>
      </w:r>
      <w:r>
        <w:rPr>
          <w:vertAlign w:val="subscript"/>
        </w:rPr>
        <w:t>2</w:t>
      </w:r>
      <w:r>
        <w:t>+4H</w:t>
      </w:r>
      <w:r>
        <w:rPr>
          <w:vertAlign w:val="superscript"/>
        </w:rPr>
        <w:t>+</w:t>
      </w:r>
      <w:r>
        <w:t>+2H</w:t>
      </w:r>
      <w:r>
        <w:rPr>
          <w:vertAlign w:val="subscript"/>
        </w:rPr>
        <w:t>2</w:t>
      </w:r>
      <w:r>
        <w:t>O=Ca</w:t>
      </w:r>
      <w:r>
        <w:rPr>
          <w:vertAlign w:val="superscript"/>
        </w:rPr>
        <w:t>2+</w:t>
      </w:r>
      <w:r>
        <w:t>+2</w:t>
      </w:r>
      <w:r>
        <w:object>
          <v:shape id="_x0000_i1122" o:spt="75" alt="eqId6da74fc04eac46955473feb0849f4ff6" type="#_x0000_t75" style="height:16.2pt;width:22.8pt;" o:ole="t" filled="f" o:preferrelative="t" stroked="f" coordsize="21600,21600">
            <v:path/>
            <v:fill on="f" focussize="0,0"/>
            <v:stroke on="f" joinstyle="miter"/>
            <v:imagedata r:id="rId185" o:title="eqId6da74fc04eac46955473feb0849f4ff6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4">
            <o:LockedField>false</o:LockedField>
          </o:OLEObject>
        </w:object>
      </w:r>
      <w:r>
        <w:t>+CO</w:t>
      </w:r>
      <w:r>
        <w:rPr>
          <w:vertAlign w:val="subscript"/>
        </w:rPr>
        <w:t>2</w:t>
      </w:r>
      <w:r>
        <w:t>↑</w:t>
      </w:r>
    </w:p>
    <w:p>
      <w:pPr>
        <w:spacing w:line="360" w:lineRule="auto"/>
        <w:jc w:val="left"/>
        <w:textAlignment w:val="center"/>
      </w:pPr>
      <w:r>
        <w:t>(3)CaC</w:t>
      </w:r>
      <w:r>
        <w:rPr>
          <w:vertAlign w:val="subscript"/>
        </w:rPr>
        <w:t>2</w:t>
      </w:r>
      <w:r>
        <w:t>+N</w:t>
      </w:r>
      <w:r>
        <w:rPr>
          <w:vertAlign w:val="subscript"/>
        </w:rPr>
        <w:t>2</w:t>
      </w:r>
      <w:r>
        <w:object>
          <v:shape id="_x0000_i1123" o:spt="75" alt="eqId02ac3bfeb28211f9378847d0d12693ea" type="#_x0000_t75" style="height:16.8pt;width:34.2pt;" o:ole="t" filled="f" o:preferrelative="t" stroked="f" coordsize="21600,21600">
            <v:path/>
            <v:fill on="f" focussize="0,0"/>
            <v:stroke on="f" joinstyle="miter"/>
            <v:imagedata r:id="rId187" o:title="eqId02ac3bfeb28211f9378847d0d12693ea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6">
            <o:LockedField>false</o:LockedField>
          </o:OLEObject>
        </w:object>
      </w:r>
      <w:r>
        <w:t xml:space="preserve"> CaCN</w:t>
      </w:r>
      <w:r>
        <w:rPr>
          <w:vertAlign w:val="subscript"/>
        </w:rPr>
        <w:t>2</w:t>
      </w:r>
      <w:r>
        <w:t>+C</w:t>
      </w:r>
    </w:p>
    <w:p>
      <w:pPr>
        <w:spacing w:line="360" w:lineRule="auto"/>
        <w:jc w:val="left"/>
        <w:textAlignment w:val="center"/>
      </w:pPr>
      <w:r>
        <w:t>(4)取适量反应后的溶液于试管中，加入足量CaCl</w:t>
      </w:r>
      <w:r>
        <w:rPr>
          <w:vertAlign w:val="subscript"/>
        </w:rPr>
        <w:t>2</w:t>
      </w:r>
      <w:r>
        <w:t>溶液，若无明显现象，则溶液中含有</w:t>
      </w:r>
      <w:r>
        <w:object>
          <v:shape id="_x0000_i1124" o:spt="75" alt="eqIdd9819b0fa15947071d2593dfa1f804f7" type="#_x0000_t75" style="height:16.8pt;width:30pt;" o:ole="t" filled="f" o:preferrelative="t" stroked="f" coordsize="21600,21600">
            <v:path/>
            <v:fill on="f" focussize="0,0"/>
            <v:stroke on="f" joinstyle="miter"/>
            <v:imagedata r:id="rId189" o:title="eqIdd9819b0fa15947071d2593dfa1f804f7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8">
            <o:LockedField>false</o:LockedField>
          </o:OLEObject>
        </w:object>
      </w:r>
      <w:r>
        <w:t>；若有白色沉淀产生，则静置后往上层清液中加入NaOH溶液，若无沉淀产生则溶液中含有</w:t>
      </w:r>
      <w:r>
        <w:object>
          <v:shape id="_x0000_i1125" o:spt="75" alt="eqId15dba7fc4054511a033f3ccc3822eb09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191" o:title="eqId15dba7fc4054511a033f3ccc3822eb09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0">
            <o:LockedField>false</o:LockedField>
          </o:OLEObject>
        </w:object>
      </w:r>
      <w:r>
        <w:t>；若也有白色沉淀产生则溶液中含有</w:t>
      </w:r>
      <w:r>
        <w:object>
          <v:shape id="_x0000_i1126" o:spt="75" alt="eqIdd9819b0fa15947071d2593dfa1f804f7" type="#_x0000_t75" style="height:16.8pt;width:30pt;" o:ole="t" filled="f" o:preferrelative="t" stroked="f" coordsize="21600,21600">
            <v:path/>
            <v:fill on="f" focussize="0,0"/>
            <v:stroke on="f" joinstyle="miter"/>
            <v:imagedata r:id="rId189" o:title="eqIdd9819b0fa15947071d2593dfa1f804f7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2">
            <o:LockedField>false</o:LockedField>
          </o:OLEObject>
        </w:object>
      </w:r>
      <w:r>
        <w:t>和</w:t>
      </w:r>
      <w:r>
        <w:object>
          <v:shape id="_x0000_i1127" o:spt="75" alt="eqId15dba7fc4054511a033f3ccc3822eb09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191" o:title="eqId15dba7fc4054511a033f3ccc3822eb09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3">
            <o:LockedField>false</o:LockedField>
          </o:OLEObject>
        </w:object>
      </w:r>
    </w:p>
    <w:p>
      <w:pPr>
        <w:spacing w:line="360" w:lineRule="auto"/>
        <w:jc w:val="left"/>
      </w:pPr>
      <w:r>
        <w:t>23．(1)     H、N、Cl     三角锥</w:t>
      </w:r>
    </w:p>
    <w:p>
      <w:pPr>
        <w:spacing w:line="360" w:lineRule="auto"/>
        <w:jc w:val="left"/>
      </w:pPr>
      <w:r>
        <w:t>(2)NaOH、NaCl</w:t>
      </w:r>
    </w:p>
    <w:p>
      <w:pPr>
        <w:spacing w:line="360" w:lineRule="auto"/>
        <w:jc w:val="left"/>
        <w:textAlignment w:val="center"/>
      </w:pPr>
      <w:r>
        <w:t>(3)</w:t>
      </w:r>
      <w:r>
        <w:object>
          <v:shape id="_x0000_i1128" o:spt="75" alt="eqId26dc4295e58181985963670eb5a5cac9" type="#_x0000_t75" style="height:19.2pt;width:141.6pt;" o:ole="t" filled="f" o:preferrelative="t" stroked="f" coordsize="21600,21600">
            <v:path/>
            <v:fill on="f" focussize="0,0"/>
            <v:stroke on="f" joinstyle="miter"/>
            <v:imagedata r:id="rId195" o:title="eqId26dc4295e58181985963670eb5a5cac9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4">
            <o:LockedField>false</o:LockedField>
          </o:OLEObject>
        </w:object>
      </w:r>
      <w:r>
        <w:t>或</w:t>
      </w:r>
      <w:r>
        <w:object>
          <v:shape id="_x0000_i1129" o:spt="75" alt="eqId9bfd7ee079260116d52f5fa64e1219a9" type="#_x0000_t75" style="height:19.2pt;width:201.6pt;" o:ole="t" filled="f" o:preferrelative="t" stroked="f" coordsize="21600,21600">
            <v:path/>
            <v:fill on="f" focussize="0,0"/>
            <v:stroke on="f" joinstyle="miter"/>
            <v:imagedata r:id="rId197" o:title="eqId9bfd7ee079260116d52f5fa64e1219a9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(4)</w:t>
      </w:r>
      <w:r>
        <w:object>
          <v:shape id="_x0000_i1130" o:spt="75" alt="eqId1a7ea1e30b775e32e858f75254eb039a" type="#_x0000_t75" style="height:31.8pt;width:266.4pt;" o:ole="t" filled="f" o:preferrelative="t" stroked="f" coordsize="21600,21600">
            <v:path/>
            <v:fill on="f" focussize="0,0"/>
            <v:stroke on="f" joinstyle="miter"/>
            <v:imagedata r:id="rId199" o:title="eqId1a7ea1e30b775e32e858f75254eb039a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8">
            <o:LockedField>false</o:LockedField>
          </o:OLEObject>
        </w:object>
      </w:r>
    </w:p>
    <w:p>
      <w:pPr>
        <w:spacing w:line="360" w:lineRule="auto"/>
        <w:jc w:val="left"/>
      </w:pPr>
      <w:r>
        <w:t>(5)取沉淀D少量，加入足量的盐酸，把溶液分成两份，其中一份滴入KSCN溶液，溶液显明显的血红色，另一份滴加铁氰化钾溶液生成蓝色沉淀(或：取沉淀D少量，加入足量的稀硫酸，把溶液分成两份，其中一份滴入KSCN溶液，溶液显明显的血红色，另一份滴加酸性高锰酸钾溶液，高锰酸钾的红色褪去)</w:t>
      </w:r>
    </w:p>
    <w:p>
      <w:pPr>
        <w:spacing w:line="360" w:lineRule="auto"/>
        <w:jc w:val="left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31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C806B0"/>
    <w:rsid w:val="00043B54"/>
    <w:rsid w:val="000F7D93"/>
    <w:rsid w:val="001D7A06"/>
    <w:rsid w:val="00223C1E"/>
    <w:rsid w:val="00284433"/>
    <w:rsid w:val="002A1EC6"/>
    <w:rsid w:val="002E035E"/>
    <w:rsid w:val="00353309"/>
    <w:rsid w:val="004151FC"/>
    <w:rsid w:val="006B16C5"/>
    <w:rsid w:val="007611E5"/>
    <w:rsid w:val="00776133"/>
    <w:rsid w:val="008C07DE"/>
    <w:rsid w:val="009E611B"/>
    <w:rsid w:val="00A30CCE"/>
    <w:rsid w:val="00AC3E9C"/>
    <w:rsid w:val="00BC4F14"/>
    <w:rsid w:val="00BF535F"/>
    <w:rsid w:val="00C02FC6"/>
    <w:rsid w:val="00C806B0"/>
    <w:rsid w:val="00E229AA"/>
    <w:rsid w:val="00E476EE"/>
    <w:rsid w:val="00EF035E"/>
    <w:rsid w:val="00FE15CE"/>
    <w:rsid w:val="716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oleObject" Target="embeddings/oleObject48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5.bin"/><Relationship Id="rId9" Type="http://schemas.openxmlformats.org/officeDocument/2006/relationships/image" Target="media/image3.wmf"/><Relationship Id="rId89" Type="http://schemas.openxmlformats.org/officeDocument/2006/relationships/image" Target="media/image40.wmf"/><Relationship Id="rId88" Type="http://schemas.openxmlformats.org/officeDocument/2006/relationships/oleObject" Target="embeddings/oleObject44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2.bin"/><Relationship Id="rId83" Type="http://schemas.openxmlformats.org/officeDocument/2006/relationships/oleObject" Target="embeddings/oleObject41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1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oleObject" Target="embeddings/oleObject37.bin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png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oleObject" Target="embeddings/oleObject22.bin"/><Relationship Id="rId5" Type="http://schemas.openxmlformats.org/officeDocument/2006/relationships/footer" Target="footer2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2" Type="http://schemas.openxmlformats.org/officeDocument/2006/relationships/fontTable" Target="fontTable.xml"/><Relationship Id="rId201" Type="http://schemas.openxmlformats.org/officeDocument/2006/relationships/customXml" Target="../customXml/item2.xml"/><Relationship Id="rId200" Type="http://schemas.openxmlformats.org/officeDocument/2006/relationships/customXml" Target="../customXml/item1.xml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88.wmf"/><Relationship Id="rId198" Type="http://schemas.openxmlformats.org/officeDocument/2006/relationships/oleObject" Target="embeddings/oleObject106.bin"/><Relationship Id="rId197" Type="http://schemas.openxmlformats.org/officeDocument/2006/relationships/image" Target="media/image87.wmf"/><Relationship Id="rId196" Type="http://schemas.openxmlformats.org/officeDocument/2006/relationships/oleObject" Target="embeddings/oleObject105.bin"/><Relationship Id="rId195" Type="http://schemas.openxmlformats.org/officeDocument/2006/relationships/image" Target="media/image86.wmf"/><Relationship Id="rId194" Type="http://schemas.openxmlformats.org/officeDocument/2006/relationships/oleObject" Target="embeddings/oleObject104.bin"/><Relationship Id="rId193" Type="http://schemas.openxmlformats.org/officeDocument/2006/relationships/oleObject" Target="embeddings/oleObject103.bin"/><Relationship Id="rId192" Type="http://schemas.openxmlformats.org/officeDocument/2006/relationships/oleObject" Target="embeddings/oleObject102.bin"/><Relationship Id="rId191" Type="http://schemas.openxmlformats.org/officeDocument/2006/relationships/image" Target="media/image85.wmf"/><Relationship Id="rId190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189" Type="http://schemas.openxmlformats.org/officeDocument/2006/relationships/image" Target="media/image84.wmf"/><Relationship Id="rId188" Type="http://schemas.openxmlformats.org/officeDocument/2006/relationships/oleObject" Target="embeddings/oleObject100.bin"/><Relationship Id="rId187" Type="http://schemas.openxmlformats.org/officeDocument/2006/relationships/image" Target="media/image83.wmf"/><Relationship Id="rId186" Type="http://schemas.openxmlformats.org/officeDocument/2006/relationships/oleObject" Target="embeddings/oleObject99.bin"/><Relationship Id="rId185" Type="http://schemas.openxmlformats.org/officeDocument/2006/relationships/image" Target="media/image82.wmf"/><Relationship Id="rId184" Type="http://schemas.openxmlformats.org/officeDocument/2006/relationships/oleObject" Target="embeddings/oleObject98.bin"/><Relationship Id="rId183" Type="http://schemas.openxmlformats.org/officeDocument/2006/relationships/oleObject" Target="embeddings/oleObject97.bin"/><Relationship Id="rId182" Type="http://schemas.openxmlformats.org/officeDocument/2006/relationships/oleObject" Target="embeddings/oleObject96.bin"/><Relationship Id="rId181" Type="http://schemas.openxmlformats.org/officeDocument/2006/relationships/oleObject" Target="embeddings/oleObject95.bin"/><Relationship Id="rId180" Type="http://schemas.openxmlformats.org/officeDocument/2006/relationships/image" Target="media/image81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4.bin"/><Relationship Id="rId178" Type="http://schemas.openxmlformats.org/officeDocument/2006/relationships/oleObject" Target="embeddings/oleObject93.bin"/><Relationship Id="rId177" Type="http://schemas.openxmlformats.org/officeDocument/2006/relationships/image" Target="media/image80.wmf"/><Relationship Id="rId176" Type="http://schemas.openxmlformats.org/officeDocument/2006/relationships/oleObject" Target="embeddings/oleObject92.bin"/><Relationship Id="rId175" Type="http://schemas.openxmlformats.org/officeDocument/2006/relationships/image" Target="media/image79.png"/><Relationship Id="rId174" Type="http://schemas.openxmlformats.org/officeDocument/2006/relationships/image" Target="media/image78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7.wmf"/><Relationship Id="rId171" Type="http://schemas.openxmlformats.org/officeDocument/2006/relationships/oleObject" Target="embeddings/oleObject90.bin"/><Relationship Id="rId170" Type="http://schemas.openxmlformats.org/officeDocument/2006/relationships/image" Target="media/image76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9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4.png"/><Relationship Id="rId165" Type="http://schemas.openxmlformats.org/officeDocument/2006/relationships/image" Target="media/image73.png"/><Relationship Id="rId164" Type="http://schemas.openxmlformats.org/officeDocument/2006/relationships/image" Target="media/image72.png"/><Relationship Id="rId163" Type="http://schemas.openxmlformats.org/officeDocument/2006/relationships/image" Target="media/image71.png"/><Relationship Id="rId162" Type="http://schemas.openxmlformats.org/officeDocument/2006/relationships/image" Target="media/image70.wmf"/><Relationship Id="rId161" Type="http://schemas.openxmlformats.org/officeDocument/2006/relationships/oleObject" Target="embeddings/oleObject87.bin"/><Relationship Id="rId160" Type="http://schemas.openxmlformats.org/officeDocument/2006/relationships/image" Target="media/image6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6.bin"/><Relationship Id="rId158" Type="http://schemas.openxmlformats.org/officeDocument/2006/relationships/image" Target="media/image68.wmf"/><Relationship Id="rId157" Type="http://schemas.openxmlformats.org/officeDocument/2006/relationships/oleObject" Target="embeddings/oleObject85.bin"/><Relationship Id="rId156" Type="http://schemas.openxmlformats.org/officeDocument/2006/relationships/image" Target="media/image67.png"/><Relationship Id="rId155" Type="http://schemas.openxmlformats.org/officeDocument/2006/relationships/image" Target="media/image66.wmf"/><Relationship Id="rId154" Type="http://schemas.openxmlformats.org/officeDocument/2006/relationships/oleObject" Target="embeddings/oleObject84.bin"/><Relationship Id="rId153" Type="http://schemas.openxmlformats.org/officeDocument/2006/relationships/image" Target="media/image65.wmf"/><Relationship Id="rId152" Type="http://schemas.openxmlformats.org/officeDocument/2006/relationships/oleObject" Target="embeddings/oleObject83.bin"/><Relationship Id="rId151" Type="http://schemas.openxmlformats.org/officeDocument/2006/relationships/oleObject" Target="embeddings/oleObject82.bin"/><Relationship Id="rId150" Type="http://schemas.openxmlformats.org/officeDocument/2006/relationships/image" Target="media/image64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81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80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79.bin"/><Relationship Id="rId144" Type="http://schemas.openxmlformats.org/officeDocument/2006/relationships/image" Target="media/image61.wmf"/><Relationship Id="rId143" Type="http://schemas.openxmlformats.org/officeDocument/2006/relationships/oleObject" Target="embeddings/oleObject78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7.bin"/><Relationship Id="rId140" Type="http://schemas.openxmlformats.org/officeDocument/2006/relationships/oleObject" Target="embeddings/oleObject76.bin"/><Relationship Id="rId14" Type="http://schemas.openxmlformats.org/officeDocument/2006/relationships/image" Target="media/image6.png"/><Relationship Id="rId139" Type="http://schemas.openxmlformats.org/officeDocument/2006/relationships/oleObject" Target="embeddings/oleObject75.bin"/><Relationship Id="rId138" Type="http://schemas.openxmlformats.org/officeDocument/2006/relationships/image" Target="media/image59.wmf"/><Relationship Id="rId137" Type="http://schemas.openxmlformats.org/officeDocument/2006/relationships/oleObject" Target="embeddings/oleObject74.bin"/><Relationship Id="rId136" Type="http://schemas.openxmlformats.org/officeDocument/2006/relationships/oleObject" Target="embeddings/oleObject73.bin"/><Relationship Id="rId135" Type="http://schemas.openxmlformats.org/officeDocument/2006/relationships/image" Target="media/image58.wmf"/><Relationship Id="rId134" Type="http://schemas.openxmlformats.org/officeDocument/2006/relationships/oleObject" Target="embeddings/oleObject72.bin"/><Relationship Id="rId133" Type="http://schemas.openxmlformats.org/officeDocument/2006/relationships/image" Target="media/image57.wmf"/><Relationship Id="rId132" Type="http://schemas.openxmlformats.org/officeDocument/2006/relationships/oleObject" Target="embeddings/oleObject71.bin"/><Relationship Id="rId131" Type="http://schemas.openxmlformats.org/officeDocument/2006/relationships/oleObject" Target="embeddings/oleObject70.bin"/><Relationship Id="rId130" Type="http://schemas.openxmlformats.org/officeDocument/2006/relationships/oleObject" Target="embeddings/oleObject69.bin"/><Relationship Id="rId13" Type="http://schemas.openxmlformats.org/officeDocument/2006/relationships/image" Target="media/image5.wmf"/><Relationship Id="rId129" Type="http://schemas.openxmlformats.org/officeDocument/2006/relationships/oleObject" Target="embeddings/oleObject68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6.bin"/><Relationship Id="rId124" Type="http://schemas.openxmlformats.org/officeDocument/2006/relationships/oleObject" Target="embeddings/oleObject65.bin"/><Relationship Id="rId123" Type="http://schemas.openxmlformats.org/officeDocument/2006/relationships/oleObject" Target="embeddings/oleObject64.bin"/><Relationship Id="rId122" Type="http://schemas.openxmlformats.org/officeDocument/2006/relationships/oleObject" Target="embeddings/oleObject63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61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59.bin"/><Relationship Id="rId114" Type="http://schemas.openxmlformats.org/officeDocument/2006/relationships/oleObject" Target="embeddings/oleObject58.bin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4087</Words>
  <Characters>5586</Characters>
  <Lines>62</Lines>
  <Paragraphs>17</Paragraphs>
  <TotalTime>0</TotalTime>
  <ScaleCrop>false</ScaleCrop>
  <LinksUpToDate>false</LinksUpToDate>
  <CharactersWithSpaces>5801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『星空』那一抹流光～</cp:lastModifiedBy>
  <dcterms:modified xsi:type="dcterms:W3CDTF">2022-11-24T10:28:33Z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D18DEC62F73147699500C6494354ED6A</vt:lpwstr>
  </property>
</Properties>
</file>