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黑体" w:hAnsi="黑体" w:eastAsia="黑体" w:cs="黑体"/>
          <w:b/>
          <w:sz w:val="30"/>
        </w:rPr>
      </w:pPr>
      <w:r>
        <w:rPr>
          <w:rFonts w:hint="eastAsia" w:ascii="黑体" w:hAnsi="黑体" w:eastAsia="黑体" w:cs="黑体"/>
          <w:b/>
          <w:sz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10375900</wp:posOffset>
            </wp:positionH>
            <wp:positionV relativeFrom="topMargin">
              <wp:posOffset>10845800</wp:posOffset>
            </wp:positionV>
            <wp:extent cx="495300" cy="330200"/>
            <wp:effectExtent l="0" t="0" r="0" b="12700"/>
            <wp:wrapNone/>
            <wp:docPr id="100189" name="图片 100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9" name="图片 10018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sz w:val="30"/>
        </w:rPr>
        <w:t>专题7《 氮与社会可持续发展》 测试题</w:t>
      </w:r>
    </w:p>
    <w:p>
      <w:pPr>
        <w:jc w:val="left"/>
        <w:textAlignment w:val="center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一、单选题（共15题）</w:t>
      </w:r>
    </w:p>
    <w:p>
      <w:pPr>
        <w:spacing w:line="360" w:lineRule="auto"/>
        <w:jc w:val="left"/>
        <w:textAlignment w:val="center"/>
      </w:pPr>
      <w:r>
        <w:t>1．下列有关电子式的叙述正确的是</w:t>
      </w:r>
    </w:p>
    <w:p>
      <w:pPr>
        <w:spacing w:line="360" w:lineRule="auto"/>
        <w:jc w:val="left"/>
        <w:textAlignment w:val="center"/>
      </w:pPr>
      <w:r>
        <w:t>A．H、He、Li的电子式分别为</w:t>
      </w:r>
      <w:r>
        <w:object>
          <v:shape id="_x0000_i1025" o:spt="75" alt=" " type="#_x0000_t75" style="height:11.25pt;width:13.75pt;" o:ole="t" filled="f" o:preferrelative="t" stroked="f" coordsize="21600,21600">
            <v:path/>
            <v:fill on="f" focussize="0,0"/>
            <v:stroke on="f" joinstyle="miter"/>
            <v:imagedata r:id="rId9" o:title="eqId7f7e0d26a002e88142f8804179143abf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t>、</w:t>
      </w:r>
      <w:r>
        <w:object>
          <v:shape id="_x0000_i1026" o:spt="75" alt=" " type="#_x0000_t75" style="height:11.9pt;width:17.55pt;" o:ole="t" filled="f" o:preferrelative="t" stroked="f" coordsize="21600,21600">
            <v:path/>
            <v:fill on="f" focussize="0,0"/>
            <v:stroke on="f" joinstyle="miter"/>
            <v:imagedata r:id="rId11" o:title="eqIdc774c8dd54e5096733e626de9c2bd46f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t>、</w:t>
      </w:r>
      <w:r>
        <w:object>
          <v:shape id="_x0000_i1027" o:spt="75" alt=" " type="#_x0000_t75" style="height:11.9pt;width:15.05pt;" o:ole="t" filled="f" o:preferrelative="t" stroked="f" coordsize="21600,21600">
            <v:path/>
            <v:fill on="f" focussize="0,0"/>
            <v:stroke on="f" joinstyle="miter"/>
            <v:imagedata r:id="rId13" o:title="eqId1d1d280b1385f780c142c4daf45f6553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B．氯离子的电子式为</w:t>
      </w:r>
      <w:r>
        <w:object>
          <v:shape id="_x0000_i1028" o:spt="75" alt=" " type="#_x0000_t75" style="height:24.4pt;width:17.55pt;" o:ole="t" filled="f" o:preferrelative="t" stroked="f" coordsize="21600,21600">
            <v:path/>
            <v:fill on="f" focussize="0,0"/>
            <v:stroke on="f" joinstyle="miter"/>
            <v:imagedata r:id="rId15" o:title="eqId0e8c38bd042c4310b5060dad5c51bee7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C．钠离子、镁离子、铝离子的电子式分别为Na</w:t>
      </w:r>
      <w:r>
        <w:rPr>
          <w:vertAlign w:val="superscript"/>
        </w:rPr>
        <w:t>+</w:t>
      </w:r>
      <w:r>
        <w:t>、Mg</w:t>
      </w:r>
      <w:r>
        <w:rPr>
          <w:vertAlign w:val="superscript"/>
        </w:rPr>
        <w:t>2+</w:t>
      </w:r>
      <w:r>
        <w:t>、Al</w:t>
      </w:r>
      <w:r>
        <w:rPr>
          <w:vertAlign w:val="superscript"/>
        </w:rPr>
        <w:t>3+</w:t>
      </w:r>
    </w:p>
    <w:p>
      <w:pPr>
        <w:spacing w:line="360" w:lineRule="auto"/>
        <w:jc w:val="left"/>
        <w:textAlignment w:val="center"/>
      </w:pPr>
      <w:r>
        <w:t>D．H</w:t>
      </w:r>
      <w:r>
        <w:rPr>
          <w:vertAlign w:val="subscript"/>
        </w:rPr>
        <w:t>2</w:t>
      </w:r>
      <w:r>
        <w:t>O的电子式为</w:t>
      </w:r>
      <w:r>
        <w:object>
          <v:shape id="_x0000_i1029" o:spt="75" alt=" " type="#_x0000_t75" style="height:31.3pt;width:58.85pt;" o:ole="t" filled="f" o:preferrelative="t" stroked="f" coordsize="21600,21600">
            <v:path/>
            <v:fill on="f" focussize="0,0"/>
            <v:stroke on="f" joinstyle="miter"/>
            <v:imagedata r:id="rId17" o:title="eqIdf483220c9cf2ea53833ea3bea796f531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2．下列关于氮气的说法中错误的是（</w:t>
      </w:r>
      <w:r>
        <w:rPr>
          <w:rFonts w:ascii="'Times New Roman'" w:hAnsi="'Times New Roman'" w:eastAsia="'Times New Roman'" w:cs="'Times New Roman'"/>
        </w:rPr>
        <w:t>        </w:t>
      </w:r>
      <w:r>
        <w:t>）</w:t>
      </w:r>
    </w:p>
    <w:p>
      <w:pPr>
        <w:spacing w:line="360" w:lineRule="auto"/>
        <w:jc w:val="left"/>
        <w:textAlignment w:val="center"/>
      </w:pPr>
      <w:r>
        <w:t>A．通常情况下氮气性质很稳定，所以氮气可以在电焊时作保护气</w:t>
      </w:r>
    </w:p>
    <w:p>
      <w:pPr>
        <w:spacing w:line="360" w:lineRule="auto"/>
        <w:jc w:val="left"/>
        <w:textAlignment w:val="center"/>
      </w:pPr>
      <w:r>
        <w:t>B．N</w:t>
      </w:r>
      <w:r>
        <w:rPr>
          <w:vertAlign w:val="subscript"/>
        </w:rPr>
        <w:t>2</w:t>
      </w:r>
      <w:r>
        <w:t>+O</w:t>
      </w:r>
      <w:r>
        <w:rPr>
          <w:vertAlign w:val="subscript"/>
        </w:rPr>
        <w:t>2</w:t>
      </w:r>
      <w:r>
        <w:object>
          <v:shape id="_x0000_i1030" o:spt="75" alt=" " type="#_x0000_t75" style="height:31.3pt;width:32.55pt;" o:ole="t" filled="f" o:preferrelative="t" stroked="f" coordsize="21600,21600">
            <v:path/>
            <v:fill on="f" focussize="0,0"/>
            <v:stroke on="f" joinstyle="miter"/>
            <v:imagedata r:id="rId19" o:title="eqId4551039df5c116b1501c3dc7718b5a36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t>2NO，该反应是汽车尾气造成污染的主要因素之一</w:t>
      </w:r>
    </w:p>
    <w:p>
      <w:pPr>
        <w:spacing w:line="360" w:lineRule="auto"/>
        <w:jc w:val="left"/>
        <w:textAlignment w:val="center"/>
      </w:pPr>
      <w:r>
        <w:t>C．氮气在空气中约占质量比的</w:t>
      </w:r>
      <w:r>
        <w:object>
          <v:shape id="_x0000_i1031" o:spt="75" alt=" " type="#_x0000_t75" style="height:26.9pt;width:10.65pt;" o:ole="t" filled="f" o:preferrelative="t" stroked="f" coordsize="21600,21600">
            <v:path/>
            <v:fill on="f" focussize="0,0"/>
            <v:stroke on="f" joinstyle="miter"/>
            <v:imagedata r:id="rId21" o:title="eqId6f09add440f6ed6c518a801508e3436c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D．在反应3Mg+N</w:t>
      </w:r>
      <w:r>
        <w:rPr>
          <w:vertAlign w:val="subscript"/>
        </w:rPr>
        <w:t>2</w:t>
      </w:r>
      <w:r>
        <w:object>
          <v:shape id="_x0000_i1032" o:spt="75" alt=" " type="#_x0000_t75" style="height:31.3pt;width:32.55pt;" o:ole="t" filled="f" o:preferrelative="t" stroked="f" coordsize="21600,21600">
            <v:path/>
            <v:fill on="f" focussize="0,0"/>
            <v:stroke on="f" joinstyle="miter"/>
            <v:imagedata r:id="rId19" o:title="eqId4551039df5c116b1501c3dc7718b5a36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t>Mg</w:t>
      </w:r>
      <w:r>
        <w:rPr>
          <w:vertAlign w:val="subscript"/>
        </w:rPr>
        <w:t>3</w:t>
      </w:r>
      <w:r>
        <w:t>N</w:t>
      </w:r>
      <w:r>
        <w:rPr>
          <w:vertAlign w:val="subscript"/>
        </w:rPr>
        <w:t>2</w:t>
      </w:r>
      <w:r>
        <w:t>中，氮气作氧化剂</w:t>
      </w:r>
    </w:p>
    <w:p>
      <w:pPr>
        <w:spacing w:line="360" w:lineRule="auto"/>
        <w:jc w:val="left"/>
        <w:textAlignment w:val="center"/>
      </w:pPr>
      <w:r>
        <w:t>3．下列关于氮气的说法中，正确的是</w:t>
      </w:r>
    </w:p>
    <w:p>
      <w:pPr>
        <w:spacing w:line="360" w:lineRule="auto"/>
        <w:jc w:val="left"/>
        <w:textAlignment w:val="center"/>
      </w:pPr>
      <w:r>
        <w:t>A．通常情况下，氮气性质比较稳定</w:t>
      </w:r>
    </w:p>
    <w:p>
      <w:pPr>
        <w:spacing w:line="360" w:lineRule="auto"/>
        <w:jc w:val="left"/>
        <w:textAlignment w:val="center"/>
      </w:pPr>
      <w:r>
        <w:t>B．可在氧气中燃烧，生成一氧化氮</w:t>
      </w:r>
    </w:p>
    <w:p>
      <w:pPr>
        <w:spacing w:line="360" w:lineRule="auto"/>
        <w:jc w:val="left"/>
        <w:textAlignment w:val="center"/>
      </w:pPr>
      <w:r>
        <w:t>C．1molN</w:t>
      </w:r>
      <w:r>
        <w:rPr>
          <w:vertAlign w:val="subscript"/>
        </w:rPr>
        <w:t>2</w:t>
      </w:r>
      <w:r>
        <w:t>与3molH</w:t>
      </w:r>
      <w:r>
        <w:rPr>
          <w:vertAlign w:val="subscript"/>
        </w:rPr>
        <w:t>2</w:t>
      </w:r>
      <w:r>
        <w:t>完全反应生成2molNH</w:t>
      </w:r>
      <w:r>
        <w:rPr>
          <w:vertAlign w:val="subscript"/>
        </w:rPr>
        <w:t>3</w:t>
      </w:r>
    </w:p>
    <w:p>
      <w:pPr>
        <w:spacing w:line="360" w:lineRule="auto"/>
        <w:jc w:val="left"/>
        <w:textAlignment w:val="center"/>
      </w:pPr>
      <w:r>
        <w:t>D．氮元素是活泼的非金属元素，氮气在化学反应中作氧化剂</w:t>
      </w:r>
    </w:p>
    <w:p>
      <w:pPr>
        <w:spacing w:line="360" w:lineRule="auto"/>
        <w:jc w:val="left"/>
        <w:textAlignment w:val="center"/>
      </w:pPr>
      <w:r>
        <w:t>4．某混合气体中可能含有Cl</w:t>
      </w:r>
      <w:r>
        <w:rPr>
          <w:vertAlign w:val="subscript"/>
        </w:rPr>
        <w:t>2</w:t>
      </w:r>
      <w:r>
        <w:t>、O</w:t>
      </w:r>
      <w:r>
        <w:rPr>
          <w:vertAlign w:val="subscript"/>
        </w:rPr>
        <w:t>2</w:t>
      </w:r>
      <w:r>
        <w:t>、SO</w:t>
      </w:r>
      <w:r>
        <w:rPr>
          <w:vertAlign w:val="subscript"/>
        </w:rPr>
        <w:t>2</w:t>
      </w:r>
      <w:r>
        <w:t>、NO、NO</w:t>
      </w:r>
      <w:r>
        <w:rPr>
          <w:vertAlign w:val="subscript"/>
        </w:rPr>
        <w:t>2</w:t>
      </w:r>
      <w:r>
        <w:t>中的两种或多种气体。现将此无色透明的混合气体通过品红溶液后，品红溶液褪色，把剩余气体排入空气中，很快变为红棕色。对于原混合气体成分的判断中，正确的是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A．肯定有SO</w:t>
      </w:r>
      <w:r>
        <w:rPr>
          <w:vertAlign w:val="subscript"/>
        </w:rPr>
        <w:t>2</w:t>
      </w:r>
      <w:r>
        <w:t>和NO</w:t>
      </w:r>
      <w:r>
        <w:tab/>
      </w:r>
      <w:r>
        <w:t>B．可能有O</w:t>
      </w:r>
      <w:r>
        <w:rPr>
          <w:vertAlign w:val="subscript"/>
        </w:rPr>
        <w:t>2</w:t>
      </w:r>
      <w:r>
        <w:t>和NO</w:t>
      </w:r>
      <w:r>
        <w:rPr>
          <w:vertAlign w:val="subscript"/>
        </w:rPr>
        <w:t>2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C．可能有Cl</w:t>
      </w:r>
      <w:r>
        <w:rPr>
          <w:vertAlign w:val="subscript"/>
        </w:rPr>
        <w:t>2</w:t>
      </w:r>
      <w:r>
        <w:t>和O</w:t>
      </w:r>
      <w:r>
        <w:rPr>
          <w:vertAlign w:val="subscript"/>
        </w:rPr>
        <w:t>2</w:t>
      </w:r>
      <w:r>
        <w:tab/>
      </w:r>
      <w:r>
        <w:t>D．肯定只有NO</w:t>
      </w:r>
    </w:p>
    <w:p>
      <w:pPr>
        <w:spacing w:line="360" w:lineRule="auto"/>
        <w:jc w:val="left"/>
        <w:textAlignment w:val="center"/>
      </w:pPr>
      <w:r>
        <w:t>5．NH</w:t>
      </w:r>
      <w:r>
        <w:rPr>
          <w:vertAlign w:val="subscript"/>
        </w:rPr>
        <w:t>3</w:t>
      </w:r>
      <w:r>
        <w:t>是一种重要的化工原料，可以制备一系列物质(如图所示)，下列说法正确的是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2714625" cy="1114425"/>
            <wp:effectExtent l="0" t="0" r="0" b="0"/>
            <wp:docPr id="100001" name="图片 1000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 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A．NH</w:t>
      </w:r>
      <w:r>
        <w:rPr>
          <w:vertAlign w:val="subscript"/>
        </w:rPr>
        <w:t>4</w:t>
      </w:r>
      <w:r>
        <w:t>Cl和NaHCO</w:t>
      </w:r>
      <w:r>
        <w:rPr>
          <w:vertAlign w:val="subscript"/>
        </w:rPr>
        <w:t>3</w:t>
      </w:r>
      <w:r>
        <w:t>都是常用的化肥</w:t>
      </w:r>
    </w:p>
    <w:p>
      <w:pPr>
        <w:spacing w:line="360" w:lineRule="auto"/>
        <w:jc w:val="left"/>
        <w:textAlignment w:val="center"/>
      </w:pPr>
      <w:r>
        <w:t>B．NH</w:t>
      </w:r>
      <w:r>
        <w:rPr>
          <w:vertAlign w:val="subscript"/>
        </w:rPr>
        <w:t>4</w:t>
      </w:r>
      <w:r>
        <w:t>Cl、HNO</w:t>
      </w:r>
      <w:r>
        <w:rPr>
          <w:vertAlign w:val="subscript"/>
        </w:rPr>
        <w:t>3</w:t>
      </w:r>
      <w:r>
        <w:t>和Na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受热时都易分解</w:t>
      </w:r>
    </w:p>
    <w:p>
      <w:pPr>
        <w:spacing w:line="360" w:lineRule="auto"/>
        <w:jc w:val="left"/>
        <w:textAlignment w:val="center"/>
      </w:pPr>
      <w:r>
        <w:t>C．NH</w:t>
      </w:r>
      <w:r>
        <w:rPr>
          <w:vertAlign w:val="subscript"/>
        </w:rPr>
        <w:t>3</w:t>
      </w:r>
      <w:r>
        <w:t>和NO</w:t>
      </w:r>
      <w:r>
        <w:rPr>
          <w:vertAlign w:val="subscript"/>
        </w:rPr>
        <w:t>2</w:t>
      </w:r>
      <w:r>
        <w:t>在一定条件下可发生氧化还原反应</w:t>
      </w:r>
    </w:p>
    <w:p>
      <w:pPr>
        <w:spacing w:line="360" w:lineRule="auto"/>
        <w:jc w:val="left"/>
        <w:textAlignment w:val="center"/>
      </w:pPr>
      <w:r>
        <w:t>D．图中所涉及的O</w:t>
      </w:r>
      <w:r>
        <w:rPr>
          <w:vertAlign w:val="subscript"/>
        </w:rPr>
        <w:t>2</w:t>
      </w:r>
      <w:r>
        <w:t>都要用纯氧</w:t>
      </w:r>
    </w:p>
    <w:p>
      <w:pPr>
        <w:spacing w:line="360" w:lineRule="auto"/>
        <w:jc w:val="left"/>
        <w:textAlignment w:val="center"/>
      </w:pPr>
      <w:r>
        <w:t>6．下列关于施用化肥、农药的描述正确的是（</w:t>
      </w:r>
      <w:r>
        <w:rPr>
          <w:rFonts w:ascii="'Times New Roman'" w:hAnsi="'Times New Roman'" w:eastAsia="'Times New Roman'" w:cs="'Times New Roman'"/>
        </w:rPr>
        <w:t>       </w:t>
      </w:r>
      <w:r>
        <w:t>）</w:t>
      </w:r>
    </w:p>
    <w:p>
      <w:pPr>
        <w:spacing w:line="360" w:lineRule="auto"/>
        <w:jc w:val="left"/>
        <w:textAlignment w:val="center"/>
      </w:pPr>
      <w:r>
        <w:t>A．高温多雨时比较适合施用钾肥</w:t>
      </w:r>
    </w:p>
    <w:p>
      <w:pPr>
        <w:spacing w:line="360" w:lineRule="auto"/>
        <w:jc w:val="left"/>
        <w:textAlignment w:val="center"/>
      </w:pPr>
      <w:r>
        <w:t>B．长期施用硫酸铵会造成土壤板结</w:t>
      </w:r>
    </w:p>
    <w:p>
      <w:pPr>
        <w:spacing w:line="360" w:lineRule="auto"/>
        <w:jc w:val="left"/>
        <w:textAlignment w:val="center"/>
      </w:pPr>
      <w:r>
        <w:t>C．含磷化合物都可以作为磷肥直接施用</w:t>
      </w:r>
    </w:p>
    <w:p>
      <w:pPr>
        <w:spacing w:line="360" w:lineRule="auto"/>
        <w:jc w:val="left"/>
        <w:textAlignment w:val="center"/>
      </w:pPr>
      <w:r>
        <w:t>D．农药都对人体无害，可以大量施用农药</w:t>
      </w:r>
    </w:p>
    <w:p>
      <w:pPr>
        <w:spacing w:line="360" w:lineRule="auto"/>
        <w:jc w:val="left"/>
        <w:textAlignment w:val="center"/>
      </w:pPr>
      <w:r>
        <w:t>7．下图装置用于气体的干燥、收集和尾气吸收，其中X、Y、Z对应都正确的是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2105025" cy="933450"/>
            <wp:effectExtent l="0" t="0" r="0" b="0"/>
            <wp:docPr id="100002" name="图片 1000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 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60"/>
        <w:gridCol w:w="1500"/>
        <w:gridCol w:w="108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选项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Y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无水硫酸铜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氯气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饱和食盐水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氢氧化钠固体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氨气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氯化钙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二氧化硫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氢氧化钠溶液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碱石灰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一氧化氮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氢氧化钠溶液</w:t>
            </w:r>
          </w:p>
        </w:tc>
      </w:tr>
    </w:tbl>
    <w:p>
      <w:pPr>
        <w:spacing w:line="360" w:lineRule="auto"/>
        <w:jc w:val="left"/>
        <w:textAlignment w:val="center"/>
      </w:pP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>
      <w:pPr>
        <w:spacing w:line="360" w:lineRule="auto"/>
        <w:jc w:val="left"/>
        <w:textAlignment w:val="center"/>
      </w:pPr>
      <w:r>
        <w:t>8．下列现象不能用于检验</w:t>
      </w:r>
      <w:r>
        <w:object>
          <v:shape id="_x0000_i1033" o:spt="75" alt=" " type="#_x0000_t75" style="height:15.65pt;width:21.9pt;" o:ole="t" filled="f" o:preferrelative="t" stroked="f" coordsize="21600,21600">
            <v:path/>
            <v:fill on="f" focussize="0,0"/>
            <v:stroke on="f" joinstyle="miter"/>
            <v:imagedata r:id="rId26" o:title="eqId1163bc05a73653778b05c45aed88addc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t>的是</w:t>
      </w:r>
    </w:p>
    <w:p>
      <w:pPr>
        <w:spacing w:line="360" w:lineRule="auto"/>
        <w:jc w:val="left"/>
        <w:textAlignment w:val="center"/>
      </w:pPr>
      <w:r>
        <w:t>A．气体遇浓盐酸产生白烟</w:t>
      </w:r>
    </w:p>
    <w:p>
      <w:pPr>
        <w:spacing w:line="360" w:lineRule="auto"/>
        <w:jc w:val="left"/>
        <w:textAlignment w:val="center"/>
      </w:pPr>
      <w:r>
        <w:t>B．气体使湿润的蓝色石蕊试纸变红</w:t>
      </w:r>
    </w:p>
    <w:p>
      <w:pPr>
        <w:spacing w:line="360" w:lineRule="auto"/>
        <w:jc w:val="left"/>
        <w:textAlignment w:val="center"/>
      </w:pPr>
      <w:r>
        <w:t>C．将气体通入酚酞溶液中，溶液变红</w:t>
      </w:r>
    </w:p>
    <w:p>
      <w:pPr>
        <w:spacing w:line="360" w:lineRule="auto"/>
        <w:jc w:val="left"/>
        <w:textAlignment w:val="center"/>
      </w:pPr>
      <w:r>
        <w:t>D．气体遇氯气产生白烟</w:t>
      </w:r>
    </w:p>
    <w:p>
      <w:pPr>
        <w:spacing w:line="360" w:lineRule="auto"/>
        <w:jc w:val="left"/>
        <w:textAlignment w:val="center"/>
      </w:pPr>
      <w:r>
        <w:t>9．下列关于氮气的说法错误的是</w:t>
      </w:r>
    </w:p>
    <w:p>
      <w:pPr>
        <w:spacing w:line="360" w:lineRule="auto"/>
        <w:jc w:val="left"/>
        <w:textAlignment w:val="center"/>
      </w:pPr>
      <w:r>
        <w:t>A．氮气在通常情况下不燃烧，也不支持燃烧，不能供给呼吸</w:t>
      </w:r>
    </w:p>
    <w:p>
      <w:pPr>
        <w:spacing w:line="360" w:lineRule="auto"/>
        <w:jc w:val="left"/>
        <w:textAlignment w:val="center"/>
      </w:pPr>
      <w:r>
        <w:t>B．液氮可用于医学和高科技领域，制造低温环境</w:t>
      </w:r>
    </w:p>
    <w:p>
      <w:pPr>
        <w:spacing w:line="360" w:lineRule="auto"/>
        <w:jc w:val="left"/>
        <w:textAlignment w:val="center"/>
      </w:pPr>
      <w:r>
        <w:t>C．利用氮气的稳定性，工业上用来替代稀有气体作焊接金属的保护气</w:t>
      </w:r>
    </w:p>
    <w:p>
      <w:pPr>
        <w:spacing w:line="360" w:lineRule="auto"/>
        <w:jc w:val="left"/>
        <w:textAlignment w:val="center"/>
      </w:pPr>
      <w:r>
        <w:t>D．在高温高压、催化剂条件下与氢气反应时，氮气作还原剂</w:t>
      </w:r>
    </w:p>
    <w:p>
      <w:pPr>
        <w:spacing w:line="360" w:lineRule="auto"/>
        <w:jc w:val="left"/>
        <w:textAlignment w:val="center"/>
      </w:pPr>
      <w:r>
        <w:t>10．下列NH</w:t>
      </w:r>
      <w:r>
        <w:rPr>
          <w:vertAlign w:val="subscript"/>
        </w:rPr>
        <w:t>3</w:t>
      </w:r>
      <w:r>
        <w:t>的干燥试剂和收集方法中，正确的是</w:t>
      </w:r>
    </w:p>
    <w:tbl>
      <w:tblPr>
        <w:tblStyle w:val="4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45"/>
        <w:gridCol w:w="1665"/>
        <w:gridCol w:w="1665"/>
        <w:gridCol w:w="166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选项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A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B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C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干燥试剂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浓硫酸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浓硫酸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碱石灰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碱石灰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收集方法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向上排空气法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向下排空气法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向上排空气法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向下排空气法</w:t>
            </w:r>
          </w:p>
        </w:tc>
      </w:tr>
    </w:tbl>
    <w:p>
      <w:pPr>
        <w:spacing w:line="360" w:lineRule="auto"/>
        <w:jc w:val="left"/>
        <w:textAlignment w:val="center"/>
      </w:pP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>
      <w:pPr>
        <w:spacing w:line="360" w:lineRule="auto"/>
        <w:jc w:val="left"/>
        <w:textAlignment w:val="center"/>
      </w:pPr>
      <w:r>
        <w:t>11．下图是进行气体性质实验的常用装置，下列对有关实验现象的描述中，</w:t>
      </w:r>
      <w:r>
        <w:rPr>
          <w:em w:val="dot"/>
        </w:rPr>
        <w:t>不正确</w:t>
      </w:r>
      <w:r>
        <w:t>的是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733425" cy="752475"/>
            <wp:effectExtent l="0" t="0" r="0" b="0"/>
            <wp:docPr id="100003" name="图片 10000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 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A．若水槽中盛有水，试管中盛满SO</w:t>
      </w:r>
      <w:r>
        <w:rPr>
          <w:vertAlign w:val="subscript"/>
        </w:rPr>
        <w:t>2</w:t>
      </w:r>
      <w:r>
        <w:t>，可看到试管中液面上升</w:t>
      </w:r>
    </w:p>
    <w:p>
      <w:pPr>
        <w:spacing w:line="360" w:lineRule="auto"/>
        <w:jc w:val="left"/>
        <w:textAlignment w:val="center"/>
      </w:pPr>
      <w:r>
        <w:t>B．若水槽中盛有水，试管中盛满NO</w:t>
      </w:r>
      <w:r>
        <w:rPr>
          <w:vertAlign w:val="subscript"/>
        </w:rPr>
        <w:t>2</w:t>
      </w:r>
      <w:r>
        <w:t>，可看到试管中液面上升并充满试管</w:t>
      </w:r>
    </w:p>
    <w:p>
      <w:pPr>
        <w:spacing w:line="360" w:lineRule="auto"/>
        <w:jc w:val="left"/>
        <w:textAlignment w:val="center"/>
      </w:pPr>
      <w:r>
        <w:t>C．若水槽中盛有水（滴有酚酞），试管中是NH</w:t>
      </w:r>
      <w:r>
        <w:rPr>
          <w:vertAlign w:val="subscript"/>
        </w:rPr>
        <w:t>3</w:t>
      </w:r>
      <w:r>
        <w:t>，可看到试管内液面上升并呈红色</w:t>
      </w:r>
    </w:p>
    <w:p>
      <w:pPr>
        <w:spacing w:line="360" w:lineRule="auto"/>
        <w:jc w:val="left"/>
        <w:textAlignment w:val="center"/>
      </w:pPr>
      <w:r>
        <w:t>D．若水槽中盛有NaOH溶液，试管中是Cl</w:t>
      </w:r>
      <w:r>
        <w:rPr>
          <w:vertAlign w:val="subscript"/>
        </w:rPr>
        <w:t>2</w:t>
      </w:r>
      <w:r>
        <w:t>，可看到试管内液面上升，黄绿色褪去</w:t>
      </w:r>
    </w:p>
    <w:p>
      <w:pPr>
        <w:spacing w:line="360" w:lineRule="auto"/>
        <w:jc w:val="left"/>
        <w:textAlignment w:val="center"/>
      </w:pPr>
      <w:r>
        <w:t>12．下列关于各实验装置的说法中正确的是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4486275" cy="1285875"/>
            <wp:effectExtent l="0" t="0" r="0" b="0"/>
            <wp:docPr id="100004" name="图片 10000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 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A．利用甲装置制取</w:t>
      </w:r>
      <w:r>
        <w:object>
          <v:shape id="_x0000_i1034" o:spt="75" alt=" " type="#_x0000_t75" style="height:16.3pt;width:16.9pt;" o:ole="t" filled="f" o:preferrelative="t" stroked="f" coordsize="21600,21600">
            <v:path/>
            <v:fill on="f" focussize="0,0"/>
            <v:stroke on="f" joinstyle="miter"/>
            <v:imagedata r:id="rId30" o:title="eqId5d69d7191f7166d1c82e92bd9c6ef391"/>
            <o:lock v:ext="edit" aspectratio="t"/>
            <w10:wrap type="none"/>
            <w10:anchorlock/>
          </v:shape>
          <o:OLEObject Type="Embed" ProgID="Equation.DSMT4" ShapeID="_x0000_i1034" DrawAspect="Content" ObjectID="_1468075734" r:id="rId29">
            <o:LockedField>false</o:LockedField>
          </o:OLEObject>
        </w:object>
      </w:r>
      <w:r>
        <w:tab/>
      </w:r>
      <w:r>
        <w:t>B．利用乙装置干燥</w:t>
      </w:r>
      <w:r>
        <w:object>
          <v:shape id="_x0000_i1035" o:spt="75" alt=" " type="#_x0000_t75" style="height:14.4pt;width:18.15pt;" o:ole="t" filled="f" o:preferrelative="t" stroked="f" coordsize="21600,21600">
            <v:path/>
            <v:fill on="f" focussize="0,0"/>
            <v:stroke on="f" joinstyle="miter"/>
            <v:imagedata r:id="rId32" o:title="eqId3cd6200aa9357b208a994c93c210ff60"/>
            <o:lock v:ext="edit" aspectratio="t"/>
            <w10:wrap type="none"/>
            <w10:anchorlock/>
          </v:shape>
          <o:OLEObject Type="Embed" ProgID="Equation.DSMT4" ShapeID="_x0000_i1035" DrawAspect="Content" ObjectID="_1468075735" r:id="rId31">
            <o:LockedField>false</o:LockedField>
          </o:OLEObject>
        </w:objec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C．利用丙装置收集</w:t>
      </w:r>
      <w:r>
        <w:object>
          <v:shape id="_x0000_i1036" o:spt="75" alt=" " type="#_x0000_t75" style="height:15.65pt;width:23.15pt;" o:ole="t" filled="f" o:preferrelative="t" stroked="f" coordsize="21600,21600">
            <v:path/>
            <v:fill on="f" focussize="0,0"/>
            <v:stroke on="f" joinstyle="miter"/>
            <v:imagedata r:id="rId34" o:title="eqId2d6149377ee90af173136c0119993ccb"/>
            <o:lock v:ext="edit" aspectratio="t"/>
            <w10:wrap type="none"/>
            <w10:anchorlock/>
          </v:shape>
          <o:OLEObject Type="Embed" ProgID="Equation.DSMT4" ShapeID="_x0000_i1036" DrawAspect="Content" ObjectID="_1468075736" r:id="rId33">
            <o:LockedField>false</o:LockedField>
          </o:OLEObject>
        </w:object>
      </w:r>
      <w:r>
        <w:tab/>
      </w:r>
      <w:r>
        <w:t>D．利用丁装置吸收</w:t>
      </w:r>
      <w:r>
        <w:object>
          <v:shape id="_x0000_i1037" o:spt="75" alt=" " type="#_x0000_t75" style="height:16.3pt;width:21.9pt;" o:ole="t" filled="f" o:preferrelative="t" stroked="f" coordsize="21600,21600">
            <v:path/>
            <v:fill on="f" focussize="0,0"/>
            <v:stroke on="f" joinstyle="miter"/>
            <v:imagedata r:id="rId36" o:title="eqIddbe2066525aa0616cf44d051d57bf713"/>
            <o:lock v:ext="edit" aspectratio="t"/>
            <w10:wrap type="none"/>
            <w10:anchorlock/>
          </v:shape>
          <o:OLEObject Type="Embed" ProgID="Equation.DSMT4" ShapeID="_x0000_i1037" DrawAspect="Content" ObjectID="_1468075737" r:id="rId3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13．已知某溶液中存在较多的H</w:t>
      </w:r>
      <w:r>
        <w:rPr>
          <w:vertAlign w:val="superscript"/>
        </w:rPr>
        <w:t xml:space="preserve">+ </w:t>
      </w:r>
      <w:r>
        <w:t>、SO</w:t>
      </w:r>
      <w:r>
        <w:object>
          <v:shape id="_x0000_i1038" o:spt="75" alt=" " type="#_x0000_t75" style="height:16.3pt;width:10.65pt;" o:ole="t" filled="f" o:preferrelative="t" stroked="f" coordsize="21600,21600">
            <v:path/>
            <v:fill on="f" focussize="0,0"/>
            <v:stroke on="f" joinstyle="miter"/>
            <v:imagedata r:id="rId38" o:title="eqId18816f9b3f9fde6e6b87d5ca93476073"/>
            <o:lock v:ext="edit" aspectratio="t"/>
            <w10:wrap type="none"/>
            <w10:anchorlock/>
          </v:shape>
          <o:OLEObject Type="Embed" ProgID="Equation.DSMT4" ShapeID="_x0000_i1038" DrawAspect="Content" ObjectID="_1468075738" r:id="rId37">
            <o:LockedField>false</o:LockedField>
          </o:OLEObject>
        </w:object>
      </w:r>
      <w:r>
        <w:t>、NO</w:t>
      </w:r>
      <w:r>
        <w:object>
          <v:shape id="_x0000_i1039" o:spt="75" alt=" " type="#_x0000_t75" style="height:15.65pt;width:6.9pt;" o:ole="t" filled="f" o:preferrelative="t" stroked="f" coordsize="21600,21600">
            <v:path/>
            <v:fill on="f" focussize="0,0"/>
            <v:stroke on="f" joinstyle="miter"/>
            <v:imagedata r:id="rId40" o:title="eqIdd7da75639d9df997d684f1d6d99692cd"/>
            <o:lock v:ext="edit" aspectratio="t"/>
            <w10:wrap type="none"/>
            <w10:anchorlock/>
          </v:shape>
          <o:OLEObject Type="Embed" ProgID="Equation.DSMT4" ShapeID="_x0000_i1039" DrawAspect="Content" ObjectID="_1468075739" r:id="rId39">
            <o:LockedField>false</o:LockedField>
          </o:OLEObject>
        </w:object>
      </w:r>
      <w:r>
        <w:t>，则该溶液中还可能大量存在的离子组是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A．Mg</w:t>
      </w:r>
      <w:r>
        <w:rPr>
          <w:vertAlign w:val="superscript"/>
        </w:rPr>
        <w:t>2+</w:t>
      </w:r>
      <w:r>
        <w:t>、Fe</w:t>
      </w:r>
      <w:r>
        <w:rPr>
          <w:vertAlign w:val="superscript"/>
        </w:rPr>
        <w:t>2+</w:t>
      </w:r>
      <w:r>
        <w:t>、Cl</w:t>
      </w:r>
      <w:r>
        <w:rPr>
          <w:vertAlign w:val="superscript"/>
        </w:rPr>
        <w:t>-</w:t>
      </w:r>
      <w:r>
        <w:tab/>
      </w:r>
      <w:r>
        <w:t>B．Na</w:t>
      </w:r>
      <w:r>
        <w:rPr>
          <w:vertAlign w:val="superscript"/>
        </w:rPr>
        <w:t>+</w:t>
      </w:r>
      <w:r>
        <w:t>、NH</w:t>
      </w:r>
      <w:r>
        <w:object>
          <v:shape id="_x0000_i1040" o:spt="75" alt=" " type="#_x0000_t75" style="height:16.3pt;width:6.9pt;" o:ole="t" filled="f" o:preferrelative="t" stroked="f" coordsize="21600,21600">
            <v:path/>
            <v:fill on="f" focussize="0,0"/>
            <v:stroke on="f" joinstyle="miter"/>
            <v:imagedata r:id="rId42" o:title="eqIda74994fa846ff01d87548db6f34d3613"/>
            <o:lock v:ext="edit" aspectratio="t"/>
            <w10:wrap type="none"/>
            <w10:anchorlock/>
          </v:shape>
          <o:OLEObject Type="Embed" ProgID="Equation.DSMT4" ShapeID="_x0000_i1040" DrawAspect="Content" ObjectID="_1468075740" r:id="rId41">
            <o:LockedField>false</o:LockedField>
          </o:OLEObject>
        </w:object>
      </w:r>
      <w:r>
        <w:t>、Cl</w:t>
      </w:r>
      <w:r>
        <w:rPr>
          <w:vertAlign w:val="superscript"/>
        </w:rPr>
        <w:t>-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C．K</w:t>
      </w:r>
      <w:r>
        <w:rPr>
          <w:vertAlign w:val="superscript"/>
        </w:rPr>
        <w:t>+</w:t>
      </w:r>
      <w:r>
        <w:t>、S</w:t>
      </w:r>
      <w:r>
        <w:rPr>
          <w:vertAlign w:val="superscript"/>
        </w:rPr>
        <w:t>2-</w:t>
      </w:r>
      <w:r>
        <w:t>、Mg</w:t>
      </w:r>
      <w:r>
        <w:rPr>
          <w:vertAlign w:val="superscript"/>
        </w:rPr>
        <w:t>2+</w:t>
      </w:r>
      <w:r>
        <w:tab/>
      </w:r>
      <w:r>
        <w:t>D．Cu</w:t>
      </w:r>
      <w:r>
        <w:rPr>
          <w:vertAlign w:val="superscript"/>
        </w:rPr>
        <w:t>2+</w:t>
      </w:r>
      <w:r>
        <w:t>、I</w:t>
      </w:r>
      <w:r>
        <w:rPr>
          <w:vertAlign w:val="superscript"/>
        </w:rPr>
        <w:t>-</w:t>
      </w:r>
      <w:r>
        <w:t>、Na</w:t>
      </w:r>
      <w:r>
        <w:rPr>
          <w:vertAlign w:val="superscript"/>
        </w:rPr>
        <w:t>+</w:t>
      </w:r>
    </w:p>
    <w:p>
      <w:pPr>
        <w:spacing w:line="360" w:lineRule="auto"/>
        <w:jc w:val="left"/>
        <w:textAlignment w:val="center"/>
      </w:pPr>
      <w:r>
        <w:t>14．NH</w:t>
      </w:r>
      <w:r>
        <w:rPr>
          <w:vertAlign w:val="subscript"/>
        </w:rPr>
        <w:t>3</w:t>
      </w:r>
      <w:r>
        <w:t>是一种重要的化工原料，可以制备一系列物质(如图)。下列有关表述正确的是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2600325" cy="1038225"/>
            <wp:effectExtent l="0" t="0" r="0" b="0"/>
            <wp:docPr id="100005" name="图片 10000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 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A．NH</w:t>
      </w:r>
      <w:r>
        <w:rPr>
          <w:vertAlign w:val="subscript"/>
        </w:rPr>
        <w:t>4</w:t>
      </w:r>
      <w:r>
        <w:t>Cl和NaHCO</w:t>
      </w:r>
      <w:r>
        <w:rPr>
          <w:vertAlign w:val="subscript"/>
        </w:rPr>
        <w:t>3</w:t>
      </w:r>
      <w:r>
        <w:t>都是常用的化肥</w:t>
      </w:r>
    </w:p>
    <w:p>
      <w:pPr>
        <w:spacing w:line="360" w:lineRule="auto"/>
        <w:jc w:val="left"/>
        <w:textAlignment w:val="center"/>
      </w:pPr>
      <w:r>
        <w:t>B．NO</w:t>
      </w:r>
      <w:r>
        <w:rPr>
          <w:vertAlign w:val="subscript"/>
        </w:rPr>
        <w:t>2</w:t>
      </w:r>
      <w:r>
        <w:t>与水反应时，氧化剂与还原剂的物质的量之比为1∶1</w:t>
      </w:r>
    </w:p>
    <w:p>
      <w:pPr>
        <w:spacing w:line="360" w:lineRule="auto"/>
        <w:jc w:val="left"/>
        <w:textAlignment w:val="center"/>
      </w:pPr>
      <w:r>
        <w:t>C．NH</w:t>
      </w:r>
      <w:r>
        <w:rPr>
          <w:vertAlign w:val="subscript"/>
        </w:rPr>
        <w:t>3</w:t>
      </w:r>
      <w:r>
        <w:t>和NO</w:t>
      </w:r>
      <w:r>
        <w:rPr>
          <w:vertAlign w:val="subscript"/>
        </w:rPr>
        <w:t>2</w:t>
      </w:r>
      <w:r>
        <w:t>在一定条件下可发生氧化还原反应</w:t>
      </w:r>
    </w:p>
    <w:p>
      <w:pPr>
        <w:spacing w:line="360" w:lineRule="auto"/>
        <w:jc w:val="left"/>
        <w:textAlignment w:val="center"/>
      </w:pPr>
      <w:r>
        <w:t>D．利用上述关系制取NaHCO</w:t>
      </w:r>
      <w:r>
        <w:rPr>
          <w:vertAlign w:val="subscript"/>
        </w:rPr>
        <w:t>3</w:t>
      </w:r>
      <w:r>
        <w:t>的操作为向饱和NaCl溶液中依次通入过量的CO</w:t>
      </w:r>
      <w:r>
        <w:rPr>
          <w:vertAlign w:val="subscript"/>
        </w:rPr>
        <w:t>2</w:t>
      </w:r>
      <w:r>
        <w:t>、NH</w:t>
      </w:r>
      <w:r>
        <w:rPr>
          <w:vertAlign w:val="subscript"/>
        </w:rPr>
        <w:t>3</w:t>
      </w:r>
      <w:r>
        <w:t>，然后过滤得到NaHCO</w:t>
      </w:r>
      <w:r>
        <w:rPr>
          <w:vertAlign w:val="subscript"/>
        </w:rPr>
        <w:t>3</w:t>
      </w:r>
    </w:p>
    <w:p>
      <w:pPr>
        <w:spacing w:line="360" w:lineRule="auto"/>
        <w:jc w:val="left"/>
        <w:textAlignment w:val="center"/>
      </w:pPr>
      <w:r>
        <w:t>15．如图所示的装置中，烧瓶中充满干燥的气体a，将滴管内的液体b挤入烧瓶内，打开弹簧夹f，烧杯中的液体b呈喷泉状喷出，最终几乎充满烧瓶。则a和b分别是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1066800" cy="1057275"/>
            <wp:effectExtent l="0" t="0" r="0" b="0"/>
            <wp:docPr id="100006" name="图片 10000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 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5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55"/>
        <w:gridCol w:w="1845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left"/>
            </w:pP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left"/>
            </w:pPr>
            <w:r>
              <w:t>a(干燥气体)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left"/>
            </w:pPr>
            <w:r>
              <w:t>b(溶液)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left"/>
            </w:pPr>
            <w:r>
              <w:t>A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left"/>
            </w:pPr>
            <w:r>
              <w:t>NO</w:t>
            </w:r>
            <w:r>
              <w:rPr>
                <w:vertAlign w:val="subscript"/>
              </w:rPr>
              <w:t>2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left"/>
            </w:pPr>
            <w:r>
              <w:t>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left"/>
            </w:pPr>
            <w:r>
              <w:t>B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left"/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left"/>
            </w:pPr>
            <w:r>
              <w:t>NaOH溶液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left"/>
            </w:pPr>
            <w:r>
              <w:t>C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left"/>
            </w:pPr>
            <w:r>
              <w:t>NH</w:t>
            </w:r>
            <w:r>
              <w:rPr>
                <w:vertAlign w:val="subscript"/>
              </w:rPr>
              <w:t>3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left"/>
            </w:pPr>
            <w:r>
              <w:t>CCl</w:t>
            </w:r>
            <w:r>
              <w:rPr>
                <w:vertAlign w:val="sub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left"/>
            </w:pPr>
            <w:r>
              <w:t>D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left"/>
            </w:pPr>
            <w:r>
              <w:t>Cl</w:t>
            </w:r>
            <w:r>
              <w:rPr>
                <w:vertAlign w:val="subscript"/>
              </w:rPr>
              <w:t>2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left"/>
            </w:pPr>
            <w:r>
              <w:t>饱和NaCl溶液</w:t>
            </w:r>
          </w:p>
        </w:tc>
      </w:tr>
    </w:tbl>
    <w:p>
      <w:pPr>
        <w:spacing w:line="360" w:lineRule="auto"/>
        <w:jc w:val="left"/>
        <w:textAlignment w:val="center"/>
      </w:pP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二、填空题（共8题）</w:t>
      </w:r>
    </w:p>
    <w:p>
      <w:pPr>
        <w:spacing w:line="360" w:lineRule="auto"/>
        <w:jc w:val="left"/>
        <w:textAlignment w:val="center"/>
      </w:pPr>
      <w:r>
        <w:t>16．填空。</w:t>
      </w:r>
    </w:p>
    <w:p>
      <w:pPr>
        <w:spacing w:line="360" w:lineRule="auto"/>
        <w:jc w:val="left"/>
        <w:textAlignment w:val="center"/>
      </w:pPr>
      <w:r>
        <w:t>(1)①重晶石的化学式是___________；</w:t>
      </w:r>
    </w:p>
    <w:p>
      <w:pPr>
        <w:spacing w:line="360" w:lineRule="auto"/>
        <w:jc w:val="left"/>
        <w:textAlignment w:val="center"/>
      </w:pPr>
      <w:r>
        <w:t>②二氧化碳的结构式是___________。</w:t>
      </w:r>
    </w:p>
    <w:p>
      <w:pPr>
        <w:spacing w:line="360" w:lineRule="auto"/>
        <w:jc w:val="left"/>
        <w:textAlignment w:val="center"/>
      </w:pPr>
      <w:r>
        <w:t>(2)二氧化锰与浓盐酸反应的化学方程式是___________。</w:t>
      </w:r>
    </w:p>
    <w:p>
      <w:pPr>
        <w:spacing w:line="360" w:lineRule="auto"/>
        <w:jc w:val="left"/>
        <w:textAlignment w:val="center"/>
      </w:pPr>
      <w:r>
        <w:t>(3)同一周期中氧元素的非金属性比氮强，请从原子结构角度解释原因：___________。</w:t>
      </w:r>
    </w:p>
    <w:p>
      <w:pPr>
        <w:spacing w:line="360" w:lineRule="auto"/>
        <w:jc w:val="left"/>
        <w:textAlignment w:val="center"/>
      </w:pPr>
      <w:r>
        <w:t>17．人类向大气中排放的</w:t>
      </w:r>
      <w:r>
        <w:object>
          <v:shape id="_x0000_i1041" o:spt="75" alt=" " type="#_x0000_t75" style="height:15.65pt;width:17.55pt;" o:ole="t" filled="f" o:preferrelative="t" stroked="f" coordsize="21600,21600">
            <v:path/>
            <v:fill on="f" focussize="0,0"/>
            <v:stroke on="f" joinstyle="miter"/>
            <v:imagedata r:id="rId46" o:title="eqIdfaea52196e0ea1a3b68faf1272304d04"/>
            <o:lock v:ext="edit" aspectratio="t"/>
            <w10:wrap type="none"/>
            <w10:anchorlock/>
          </v:shape>
          <o:OLEObject Type="Embed" ProgID="Equation.DSMT4" ShapeID="_x0000_i1041" DrawAspect="Content" ObjectID="_1468075741" r:id="rId45">
            <o:LockedField>false</o:LockedField>
          </o:OLEObject>
        </w:object>
      </w:r>
      <w:r>
        <w:t>对环境会产生危害，脱除</w:t>
      </w:r>
      <w:r>
        <w:object>
          <v:shape id="_x0000_i1042" o:spt="75" alt=" " type="#_x0000_t75" style="height:15.65pt;width:17.55pt;" o:ole="t" filled="f" o:preferrelative="t" stroked="f" coordsize="21600,21600">
            <v:path/>
            <v:fill on="f" focussize="0,0"/>
            <v:stroke on="f" joinstyle="miter"/>
            <v:imagedata r:id="rId46" o:title="eqIdfaea52196e0ea1a3b68faf1272304d04"/>
            <o:lock v:ext="edit" aspectratio="t"/>
            <w10:wrap type="none"/>
            <w10:anchorlock/>
          </v:shape>
          <o:OLEObject Type="Embed" ProgID="Equation.DSMT4" ShapeID="_x0000_i1042" DrawAspect="Content" ObjectID="_1468075742" r:id="rId47">
            <o:LockedField>false</o:LockedField>
          </o:OLEObject>
        </w:object>
      </w:r>
      <w:r>
        <w:t>是科学家研究的重要课题。</w:t>
      </w:r>
    </w:p>
    <w:p>
      <w:pPr>
        <w:spacing w:line="360" w:lineRule="auto"/>
        <w:jc w:val="left"/>
        <w:textAlignment w:val="center"/>
      </w:pPr>
      <w:r>
        <w:t>(1)</w:t>
      </w:r>
      <w:r>
        <w:object>
          <v:shape id="_x0000_i1043" o:spt="75" alt=" " type="#_x0000_t75" style="height:15.65pt;width:17.55pt;" o:ole="t" filled="f" o:preferrelative="t" stroked="f" coordsize="21600,21600">
            <v:path/>
            <v:fill on="f" focussize="0,0"/>
            <v:stroke on="f" joinstyle="miter"/>
            <v:imagedata r:id="rId46" o:title="eqIdfaea52196e0ea1a3b68faf1272304d04"/>
            <o:lock v:ext="edit" aspectratio="t"/>
            <w10:wrap type="none"/>
            <w10:anchorlock/>
          </v:shape>
          <o:OLEObject Type="Embed" ProgID="Equation.DSMT4" ShapeID="_x0000_i1043" DrawAspect="Content" ObjectID="_1468075743" r:id="rId48">
            <o:LockedField>false</o:LockedField>
          </o:OLEObject>
        </w:object>
      </w:r>
      <w:r>
        <w:t>对环境的一种危害是_______。</w:t>
      </w:r>
    </w:p>
    <w:p>
      <w:pPr>
        <w:spacing w:line="360" w:lineRule="auto"/>
        <w:jc w:val="left"/>
        <w:textAlignment w:val="center"/>
      </w:pPr>
      <w:r>
        <w:t>(2)采用碱性</w:t>
      </w:r>
      <w:r>
        <w:object>
          <v:shape id="_x0000_i1044" o:spt="75" alt=" " type="#_x0000_t75" style="height:16.3pt;width:36.95pt;" o:ole="t" filled="f" o:preferrelative="t" stroked="f" coordsize="21600,21600">
            <v:path/>
            <v:fill on="f" focussize="0,0"/>
            <v:stroke on="f" joinstyle="miter"/>
            <v:imagedata r:id="rId50" o:title="eqId7a63afc18472bb4f4d6388cf207da8b4"/>
            <o:lock v:ext="edit" aspectratio="t"/>
            <w10:wrap type="none"/>
            <w10:anchorlock/>
          </v:shape>
          <o:OLEObject Type="Embed" ProgID="Equation.DSMT4" ShapeID="_x0000_i1044" DrawAspect="Content" ObjectID="_1468075744" r:id="rId49">
            <o:LockedField>false</o:LockedField>
          </o:OLEObject>
        </w:object>
      </w:r>
      <w:r>
        <w:t>氧化法可将</w:t>
      </w:r>
      <w:r>
        <w:object>
          <v:shape id="_x0000_i1045" o:spt="75" alt=" " type="#_x0000_t75" style="height:15.65pt;width:17.55pt;" o:ole="t" filled="f" o:preferrelative="t" stroked="f" coordsize="21600,21600">
            <v:path/>
            <v:fill on="f" focussize="0,0"/>
            <v:stroke on="f" joinstyle="miter"/>
            <v:imagedata r:id="rId46" o:title="eqIdfaea52196e0ea1a3b68faf1272304d04"/>
            <o:lock v:ext="edit" aspectratio="t"/>
            <w10:wrap type="none"/>
            <w10:anchorlock/>
          </v:shape>
          <o:OLEObject Type="Embed" ProgID="Equation.DSMT4" ShapeID="_x0000_i1045" DrawAspect="Content" ObjectID="_1468075745" r:id="rId51">
            <o:LockedField>false</o:LockedField>
          </o:OLEObject>
        </w:object>
      </w:r>
      <w:r>
        <w:t>脱除。</w:t>
      </w:r>
    </w:p>
    <w:p>
      <w:pPr>
        <w:spacing w:line="360" w:lineRule="auto"/>
        <w:jc w:val="left"/>
        <w:textAlignment w:val="center"/>
      </w:pPr>
      <w:r>
        <w:t>①用</w:t>
      </w:r>
      <w:r>
        <w:object>
          <v:shape id="_x0000_i1046" o:spt="75" alt=" " type="#_x0000_t75" style="height:17.55pt;width:75.75pt;" o:ole="t" filled="f" o:preferrelative="t" stroked="f" coordsize="21600,21600">
            <v:path/>
            <v:fill on="f" focussize="0,0"/>
            <v:stroke on="f" joinstyle="miter"/>
            <v:imagedata r:id="rId53" o:title="eqId804509d0a1538f7bbee947619014de51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t>溶液进行烟气中</w:t>
      </w:r>
      <w:r>
        <w:object>
          <v:shape id="_x0000_i1047" o:spt="75" alt=" " type="#_x0000_t75" style="height:12.5pt;width:19.4pt;" o:ole="t" filled="f" o:preferrelative="t" stroked="f" coordsize="21600,21600">
            <v:path/>
            <v:fill on="f" focussize="0,0"/>
            <v:stroke on="f" joinstyle="miter"/>
            <v:imagedata r:id="rId55" o:title="eqId9110e80d125190c4b5bed606e1fc2220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r>
        <w:t>的脱除，将该离子方程式补充完整_______。</w:t>
      </w:r>
    </w:p>
    <w:p>
      <w:pPr>
        <w:spacing w:line="360" w:lineRule="auto"/>
        <w:jc w:val="left"/>
        <w:textAlignment w:val="center"/>
      </w:pPr>
      <w:r>
        <w:t>□</w:t>
      </w:r>
      <w:r>
        <w:object>
          <v:shape id="_x0000_i1048" o:spt="75" alt=" " type="#_x0000_t75" style="height:12.5pt;width:26.3pt;" o:ole="t" filled="f" o:preferrelative="t" stroked="f" coordsize="21600,21600">
            <v:path/>
            <v:fill on="f" focussize="0,0"/>
            <v:stroke on="f" joinstyle="miter"/>
            <v:imagedata r:id="rId57" o:title="eqIdf8ac434010b0b391cae2444d5f71f786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  <w:r>
        <w:t>□</w:t>
      </w:r>
      <w:r>
        <w:object>
          <v:shape id="_x0000_i1049" o:spt="75" alt=" " type="#_x0000_t75" style="height:16.3pt;width:38.8pt;" o:ole="t" filled="f" o:preferrelative="t" stroked="f" coordsize="21600,21600">
            <v:path/>
            <v:fill on="f" focussize="0,0"/>
            <v:stroke on="f" joinstyle="miter"/>
            <v:imagedata r:id="rId59" o:title="eqId817a546dcae1eee51dc283c5845e345d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t>□_______</w:t>
      </w:r>
      <w:r>
        <w:object>
          <v:shape id="_x0000_i1050" o:spt="75" alt=" " type="#_x0000_t75" style="height:16.9pt;width:72pt;" o:ole="t" filled="f" o:preferrelative="t" stroked="f" coordsize="21600,21600">
            <v:path/>
            <v:fill on="f" focussize="0,0"/>
            <v:stroke on="f" joinstyle="miter"/>
            <v:imagedata r:id="rId61" o:title="eqId42222c68e9a9af568dec303c4dc73b53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  <w:r>
        <w:t>□</w:t>
      </w:r>
      <w:r>
        <w:object>
          <v:shape id="_x0000_i1051" o:spt="75" alt=" " type="#_x0000_t75" style="height:16.9pt;width:41.3pt;" o:ole="t" filled="f" o:preferrelative="t" stroked="f" coordsize="21600,21600">
            <v:path/>
            <v:fill on="f" focussize="0,0"/>
            <v:stroke on="f" joinstyle="miter"/>
            <v:imagedata r:id="rId63" o:title="eqIdf18460c2b64d956357efdb284b759daa"/>
            <o:lock v:ext="edit" aspectratio="t"/>
            <w10:wrap type="none"/>
            <w10:anchorlock/>
          </v:shape>
          <o:OLEObject Type="Embed" ProgID="Equation.DSMT4" ShapeID="_x0000_i1051" DrawAspect="Content" ObjectID="_1468075751" r:id="rId62">
            <o:LockedField>false</o:LockedField>
          </o:OLEObject>
        </w:object>
      </w:r>
      <w:r>
        <w:t>□_______</w:t>
      </w:r>
    </w:p>
    <w:p>
      <w:pPr>
        <w:spacing w:line="360" w:lineRule="auto"/>
        <w:jc w:val="left"/>
        <w:textAlignment w:val="center"/>
      </w:pPr>
      <w:r>
        <w:t>②下列叙述正确的是_______(填字母序号)。</w:t>
      </w:r>
    </w:p>
    <w:p>
      <w:pPr>
        <w:spacing w:line="360" w:lineRule="auto"/>
        <w:jc w:val="left"/>
        <w:textAlignment w:val="center"/>
      </w:pPr>
      <w:r>
        <w:t>A．将脱除后的混合溶液进行分离可获得氮肥</w:t>
      </w:r>
    </w:p>
    <w:p>
      <w:pPr>
        <w:spacing w:line="360" w:lineRule="auto"/>
        <w:jc w:val="left"/>
        <w:textAlignment w:val="center"/>
      </w:pPr>
      <w:r>
        <w:t>B．反应后混合溶液中：</w:t>
      </w:r>
      <w:r>
        <w:object>
          <v:shape id="_x0000_i1052" o:spt="75" alt=" " type="#_x0000_t75" style="height:19.4pt;width:134.6pt;" o:ole="t" filled="f" o:preferrelative="t" stroked="f" coordsize="21600,21600">
            <v:path/>
            <v:fill on="f" focussize="0,0"/>
            <v:stroke on="f" joinstyle="miter"/>
            <v:imagedata r:id="rId65" o:title="eqId60d335febdee5a2acaf0eae4286c0121"/>
            <o:lock v:ext="edit" aspectratio="t"/>
            <w10:wrap type="none"/>
            <w10:anchorlock/>
          </v:shape>
          <o:OLEObject Type="Embed" ProgID="Equation.DSMT4" ShapeID="_x0000_i1052" DrawAspect="Content" ObjectID="_1468075752" r:id="rId6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C．在不同酸碱性条件下，</w:t>
      </w:r>
      <w:r>
        <w:object>
          <v:shape id="_x0000_i1053" o:spt="75" alt=" " type="#_x0000_t75" style="height:16.3pt;width:36.95pt;" o:ole="t" filled="f" o:preferrelative="t" stroked="f" coordsize="21600,21600">
            <v:path/>
            <v:fill on="f" focussize="0,0"/>
            <v:stroke on="f" joinstyle="miter"/>
            <v:imagedata r:id="rId50" o:title="eqId7a63afc18472bb4f4d6388cf207da8b4"/>
            <o:lock v:ext="edit" aspectratio="t"/>
            <w10:wrap type="none"/>
            <w10:anchorlock/>
          </v:shape>
          <o:OLEObject Type="Embed" ProgID="Equation.DSMT4" ShapeID="_x0000_i1053" DrawAspect="Content" ObjectID="_1468075753" r:id="rId66">
            <o:LockedField>false</o:LockedField>
          </o:OLEObject>
        </w:object>
      </w:r>
      <w:r>
        <w:t>发生氧化还原反应的产物可能不同</w:t>
      </w:r>
    </w:p>
    <w:p>
      <w:pPr>
        <w:spacing w:line="360" w:lineRule="auto"/>
        <w:jc w:val="left"/>
        <w:textAlignment w:val="center"/>
      </w:pPr>
      <w:r>
        <w:t>③在实验室中用</w:t>
      </w:r>
      <w:r>
        <w:object>
          <v:shape id="_x0000_i1054" o:spt="75" alt=" " type="#_x0000_t75" style="height:17.55pt;width:75.75pt;" o:ole="t" filled="f" o:preferrelative="t" stroked="f" coordsize="21600,21600">
            <v:path/>
            <v:fill on="f" focussize="0,0"/>
            <v:stroke on="f" joinstyle="miter"/>
            <v:imagedata r:id="rId53" o:title="eqId804509d0a1538f7bbee947619014de51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t>溶液对模拟烟气中的</w:t>
      </w:r>
      <w:r>
        <w:object>
          <v:shape id="_x0000_i1055" o:spt="75" alt=" " type="#_x0000_t75" style="height:12.5pt;width:19.4pt;" o:ole="t" filled="f" o:preferrelative="t" stroked="f" coordsize="21600,21600">
            <v:path/>
            <v:fill on="f" focussize="0,0"/>
            <v:stroke on="f" joinstyle="miter"/>
            <v:imagedata r:id="rId55" o:title="eqId9110e80d125190c4b5bed606e1fc2220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t>进行脱除。若将标准状况下</w:t>
      </w:r>
      <w:r>
        <w:object>
          <v:shape id="_x0000_i1056" o:spt="75" alt=" " type="#_x0000_t75" style="height:11.25pt;width:28.8pt;" o:ole="t" filled="f" o:preferrelative="t" stroked="f" coordsize="21600,21600">
            <v:path/>
            <v:fill on="f" focussize="0,0"/>
            <v:stroke on="f" joinstyle="miter"/>
            <v:imagedata r:id="rId70" o:title="eqId73abaf3b69df98e392d7fb1f533a1510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t>含</w:t>
      </w:r>
      <w:r>
        <w:object>
          <v:shape id="_x0000_i1057" o:spt="75" alt=" " type="#_x0000_t75" style="height:12.5pt;width:19.4pt;" o:ole="t" filled="f" o:preferrelative="t" stroked="f" coordsize="21600,21600">
            <v:path/>
            <v:fill on="f" focussize="0,0"/>
            <v:stroke on="f" joinstyle="miter"/>
            <v:imagedata r:id="rId55" o:title="eqId9110e80d125190c4b5bed606e1fc2220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r>
        <w:t>体积分数为10%的模拟烟气进行处理，假设</w:t>
      </w:r>
      <w:r>
        <w:object>
          <v:shape id="_x0000_i1058" o:spt="75" alt=" " type="#_x0000_t75" style="height:12.5pt;width:19.4pt;" o:ole="t" filled="f" o:preferrelative="t" stroked="f" coordsize="21600,21600">
            <v:path/>
            <v:fill on="f" focussize="0,0"/>
            <v:stroke on="f" joinstyle="miter"/>
            <v:imagedata r:id="rId55" o:title="eqId9110e80d125190c4b5bed606e1fc2220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t>最终全部转化为</w:t>
      </w:r>
      <w:r>
        <w:object>
          <v:shape id="_x0000_i1059" o:spt="75" alt=" " type="#_x0000_t75" style="height:16.9pt;width:22.55pt;" o:ole="t" filled="f" o:preferrelative="t" stroked="f" coordsize="21600,21600">
            <v:path/>
            <v:fill on="f" focussize="0,0"/>
            <v:stroke on="f" joinstyle="miter"/>
            <v:imagedata r:id="rId74" o:title="eqId65c41754d5a6063c49f6ee429dc68065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t>，理论上需要</w:t>
      </w:r>
      <w:r>
        <w:object>
          <v:shape id="_x0000_i1060" o:spt="75" alt=" " type="#_x0000_t75" style="height:16.3pt;width:36.95pt;" o:ole="t" filled="f" o:preferrelative="t" stroked="f" coordsize="21600,21600">
            <v:path/>
            <v:fill on="f" focussize="0,0"/>
            <v:stroke on="f" joinstyle="miter"/>
            <v:imagedata r:id="rId50" o:title="eqId7a63afc18472bb4f4d6388cf207da8b4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t>的质量为_______</w:t>
      </w:r>
      <w:r>
        <w:object>
          <v:shape id="_x0000_i1061" o:spt="75" alt=" " type="#_x0000_t75" style="height:11.25pt;width:8.75pt;" o:ole="t" filled="f" o:preferrelative="t" stroked="f" coordsize="21600,21600">
            <v:path/>
            <v:fill on="f" focussize="0,0"/>
            <v:stroke on="f" joinstyle="miter"/>
            <v:imagedata r:id="rId77" o:title="eqId3960d67499df76159982657fe3a1cbca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t>(</w:t>
      </w:r>
      <w:r>
        <w:object>
          <v:shape id="_x0000_i1062" o:spt="75" alt=" " type="#_x0000_t75" style="height:16.3pt;width:36.95pt;" o:ole="t" filled="f" o:preferrelative="t" stroked="f" coordsize="21600,21600">
            <v:path/>
            <v:fill on="f" focussize="0,0"/>
            <v:stroke on="f" joinstyle="miter"/>
            <v:imagedata r:id="rId50" o:title="eqId7a63afc18472bb4f4d6388cf207da8b4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t>的摩尔质量为</w:t>
      </w:r>
      <w:r>
        <w:object>
          <v:shape id="_x0000_i1063" o:spt="75" alt=" " type="#_x0000_t75" style="height:15.65pt;width:54.45pt;" o:ole="t" filled="f" o:preferrelative="t" stroked="f" coordsize="21600,21600">
            <v:path/>
            <v:fill on="f" focussize="0,0"/>
            <v:stroke on="f" joinstyle="miter"/>
            <v:imagedata r:id="rId80" o:title="eqIdd7c4eddfa62f0339ecba21043d3db025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  <w:r>
        <w:t>)。</w:t>
      </w:r>
    </w:p>
    <w:p>
      <w:pPr>
        <w:spacing w:line="360" w:lineRule="auto"/>
        <w:jc w:val="left"/>
        <w:textAlignment w:val="center"/>
      </w:pPr>
      <w:r>
        <w:t>(3)用</w:t>
      </w:r>
      <w:r>
        <w:object>
          <v:shape id="_x0000_i1064" o:spt="75" alt=" " type="#_x0000_t75" style="height:15.65pt;width:58.85pt;" o:ole="t" filled="f" o:preferrelative="t" stroked="f" coordsize="21600,21600">
            <v:path/>
            <v:fill on="f" focussize="0,0"/>
            <v:stroke on="f" joinstyle="miter"/>
            <v:imagedata r:id="rId82" o:title="eqIdea0a5a2cf5d2ee99eea0f05030e464e7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t>光催化氧化法脱除</w:t>
      </w:r>
      <w:r>
        <w:object>
          <v:shape id="_x0000_i1065" o:spt="75" alt=" " type="#_x0000_t75" style="height:12.5pt;width:19.4pt;" o:ole="t" filled="f" o:preferrelative="t" stroked="f" coordsize="21600,21600">
            <v:path/>
            <v:fill on="f" focussize="0,0"/>
            <v:stroke on="f" joinstyle="miter"/>
            <v:imagedata r:id="rId55" o:title="eqId9110e80d125190c4b5bed606e1fc2220"/>
            <o:lock v:ext="edit" aspectratio="t"/>
            <w10:wrap type="none"/>
            <w10:anchorlock/>
          </v:shape>
          <o:OLEObject Type="Embed" ProgID="Equation.DSMT4" ShapeID="_x0000_i1065" DrawAspect="Content" ObjectID="_1468075765" r:id="rId83">
            <o:LockedField>false</o:LockedField>
          </o:OLEObject>
        </w:object>
      </w:r>
      <w:r>
        <w:t>的过程如图所示。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2924175" cy="1695450"/>
            <wp:effectExtent l="0" t="0" r="0" b="0"/>
            <wp:docPr id="100007" name="图片 10000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 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①该脱除过程中，太阳能转化为_______能。</w:t>
      </w:r>
    </w:p>
    <w:p>
      <w:pPr>
        <w:spacing w:line="360" w:lineRule="auto"/>
        <w:jc w:val="left"/>
        <w:textAlignment w:val="center"/>
      </w:pPr>
      <w:r>
        <w:t>②在酸性水溶液中，光催化脱除原理和电化学反应原理类似。</w:t>
      </w:r>
      <w:r>
        <w:object>
          <v:shape id="_x0000_i1066" o:spt="75" alt=" " type="#_x0000_t75" style="height:15.65pt;width:40.7pt;" o:ole="t" filled="f" o:preferrelative="t" stroked="f" coordsize="21600,21600">
            <v:path/>
            <v:fill on="f" focussize="0,0"/>
            <v:stroke on="f" joinstyle="miter"/>
            <v:imagedata r:id="rId86" o:title="eqId9cd3812d06334a824afa435ab469278a"/>
            <o:lock v:ext="edit" aspectratio="t"/>
            <w10:wrap type="none"/>
            <w10:anchorlock/>
          </v:shape>
          <o:OLEObject Type="Embed" ProgID="Equation.DSMT4" ShapeID="_x0000_i1066" DrawAspect="Content" ObjectID="_1468075766" r:id="rId85">
            <o:LockedField>false</o:LockedField>
          </o:OLEObject>
        </w:object>
      </w:r>
      <w:r>
        <w:t>端的反应为</w:t>
      </w:r>
      <w:r>
        <w:object>
          <v:shape id="_x0000_i1067" o:spt="75" alt=" " type="#_x0000_t75" style="height:16.9pt;width:73.9pt;" o:ole="t" filled="f" o:preferrelative="t" stroked="f" coordsize="21600,21600">
            <v:path/>
            <v:fill on="f" focussize="0,0"/>
            <v:stroke on="f" joinstyle="miter"/>
            <v:imagedata r:id="rId88" o:title="eqId9ae381d49e7d71896b9100e4a10276a9"/>
            <o:lock v:ext="edit" aspectratio="t"/>
            <w10:wrap type="none"/>
            <w10:anchorlock/>
          </v:shape>
          <o:OLEObject Type="Embed" ProgID="Equation.DSMT4" ShapeID="_x0000_i1067" DrawAspect="Content" ObjectID="_1468075767" r:id="rId87">
            <o:LockedField>false</o:LockedField>
          </o:OLEObject>
        </w:object>
      </w:r>
      <w:r>
        <w:object>
          <v:shape id="_x0000_i1068" o:spt="75" alt=" " type="#_x0000_t75" style="height:16.3pt;width:26.3pt;" o:ole="t" filled="f" o:preferrelative="t" stroked="f" coordsize="21600,21600">
            <v:path/>
            <v:fill on="f" focussize="0,0"/>
            <v:stroke on="f" joinstyle="miter"/>
            <v:imagedata r:id="rId90" o:title="eqId9c38c6b842b451f57d81f9f8dd320e4c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t>，</w:t>
      </w:r>
      <w:r>
        <w:object>
          <v:shape id="_x0000_i1069" o:spt="75" alt=" " type="#_x0000_t75" style="height:11.25pt;width:13.15pt;" o:ole="t" filled="f" o:preferrelative="t" stroked="f" coordsize="21600,21600">
            <v:path/>
            <v:fill on="f" focussize="0,0"/>
            <v:stroke on="f" joinstyle="miter"/>
            <v:imagedata r:id="rId92" o:title="eqId728f09b6ea395633c0b615d2b30be011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t>端的反应为_______；</w:t>
      </w:r>
      <w:r>
        <w:object>
          <v:shape id="_x0000_i1070" o:spt="75" alt=" " type="#_x0000_t75" style="height:15.65pt;width:23.15pt;" o:ole="t" filled="f" o:preferrelative="t" stroked="f" coordsize="21600,21600">
            <v:path/>
            <v:fill on="f" focussize="0,0"/>
            <v:stroke on="f" joinstyle="miter"/>
            <v:imagedata r:id="rId34" o:title="eqId2d6149377ee90af173136c0119993ccb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t>最终转化为</w:t>
      </w:r>
      <w:r>
        <w:object>
          <v:shape id="_x0000_i1071" o:spt="75" alt=" " type="#_x0000_t75" style="height:15.65pt;width:28.8pt;" o:ole="t" filled="f" o:preferrelative="t" stroked="f" coordsize="21600,21600">
            <v:path/>
            <v:fill on="f" focussize="0,0"/>
            <v:stroke on="f" joinstyle="miter"/>
            <v:imagedata r:id="rId95" o:title="eqId7094324b99193ef564945aad636dae09"/>
            <o:lock v:ext="edit" aspectratio="t"/>
            <w10:wrap type="none"/>
            <w10:anchorlock/>
          </v:shape>
          <o:OLEObject Type="Embed" ProgID="Equation.DSMT4" ShapeID="_x0000_i1071" DrawAspect="Content" ObjectID="_1468075771" r:id="rId94">
            <o:LockedField>false</o:LockedField>
          </o:OLEObject>
        </w:object>
      </w:r>
      <w:r>
        <w:t>的化学方程式为_______。</w:t>
      </w:r>
    </w:p>
    <w:p>
      <w:pPr>
        <w:spacing w:line="360" w:lineRule="auto"/>
        <w:jc w:val="left"/>
        <w:textAlignment w:val="center"/>
      </w:pPr>
      <w:r>
        <w:t>18．几种主族元素在周期表中的位置如下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3933825" cy="1457325"/>
            <wp:effectExtent l="0" t="0" r="0" b="0"/>
            <wp:docPr id="100008" name="图片 10000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 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根据上表回答下列问题：</w:t>
      </w:r>
    </w:p>
    <w:p>
      <w:pPr>
        <w:spacing w:line="360" w:lineRule="auto"/>
        <w:jc w:val="left"/>
        <w:textAlignment w:val="center"/>
      </w:pPr>
      <w:r>
        <w:t>(1)⑥元素的氢化物的电子式是_______。</w:t>
      </w:r>
    </w:p>
    <w:p>
      <w:pPr>
        <w:spacing w:line="360" w:lineRule="auto"/>
        <w:jc w:val="left"/>
        <w:textAlignment w:val="center"/>
      </w:pPr>
      <w:r>
        <w:t>(2)①③⑦三种元素原子半径由大到小的顺序是_______(用元素符号表示)。</w:t>
      </w:r>
    </w:p>
    <w:p>
      <w:pPr>
        <w:spacing w:line="360" w:lineRule="auto"/>
        <w:jc w:val="left"/>
        <w:textAlignment w:val="center"/>
      </w:pPr>
      <w:r>
        <w:t>(3)表中某元素原子的核外电子层数是最外层电子数的3倍，该元素的原子结构示意图为_______，该元素在周期表中的位置是_______。</w:t>
      </w:r>
    </w:p>
    <w:p>
      <w:pPr>
        <w:spacing w:line="360" w:lineRule="auto"/>
        <w:jc w:val="left"/>
        <w:textAlignment w:val="center"/>
      </w:pPr>
      <w:r>
        <w:t>(4)①②③三种元素最高价氧化物对应水化物碱性最强的是_______(填化学式)，①与③最高价氧化物对应水化物反应的离子方程式为_______。</w:t>
      </w:r>
    </w:p>
    <w:p>
      <w:pPr>
        <w:spacing w:line="360" w:lineRule="auto"/>
        <w:jc w:val="left"/>
        <w:textAlignment w:val="center"/>
      </w:pPr>
      <w:r>
        <w:t>(5)⑦的非金属性强于⑧，从原子结构的角度解释其原因：_______。下列表述中能证明这一事实的是_______(填字母)。</w:t>
      </w:r>
    </w:p>
    <w:p>
      <w:pPr>
        <w:spacing w:line="360" w:lineRule="auto"/>
        <w:jc w:val="left"/>
        <w:textAlignment w:val="center"/>
      </w:pPr>
      <w:r>
        <w:t>a.⑦的氢化物比⑧的氢化物稳定</w:t>
      </w:r>
    </w:p>
    <w:p>
      <w:pPr>
        <w:spacing w:line="360" w:lineRule="auto"/>
        <w:jc w:val="left"/>
        <w:textAlignment w:val="center"/>
      </w:pPr>
      <w:r>
        <w:t>b.⑦最高价氧化物对应的水化物的酸性强于 ⑧最高价氧化物对应的水化物的酸性</w:t>
      </w:r>
    </w:p>
    <w:p>
      <w:pPr>
        <w:spacing w:line="360" w:lineRule="auto"/>
        <w:jc w:val="left"/>
        <w:textAlignment w:val="center"/>
      </w:pPr>
      <w:r>
        <w:t>c.⑦的单质能将⑧从其钠盐溶液中置换出来</w:t>
      </w:r>
    </w:p>
    <w:p>
      <w:pPr>
        <w:spacing w:line="360" w:lineRule="auto"/>
        <w:jc w:val="left"/>
        <w:textAlignment w:val="center"/>
      </w:pPr>
      <w:r>
        <w:t>d.⑦的氢化物酸性比⑧的氢化物酸性弱</w:t>
      </w:r>
    </w:p>
    <w:p>
      <w:pPr>
        <w:spacing w:line="360" w:lineRule="auto"/>
        <w:jc w:val="left"/>
        <w:textAlignment w:val="center"/>
      </w:pPr>
      <w:r>
        <w:t>(6)①和④形成的化合物是_______(填“离子”或“共价”)化合物。</w:t>
      </w:r>
    </w:p>
    <w:p>
      <w:pPr>
        <w:spacing w:line="360" w:lineRule="auto"/>
        <w:jc w:val="left"/>
        <w:textAlignment w:val="center"/>
      </w:pPr>
      <w:r>
        <w:t>19．如图是元素周期表的一部分，其中每个字母代表对应的一种元素。</w:t>
      </w:r>
    </w:p>
    <w:tbl>
      <w:tblPr>
        <w:tblStyle w:val="4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60"/>
        <w:gridCol w:w="675"/>
        <w:gridCol w:w="675"/>
        <w:gridCol w:w="675"/>
        <w:gridCol w:w="675"/>
        <w:gridCol w:w="675"/>
        <w:gridCol w:w="675"/>
        <w:gridCol w:w="675"/>
        <w:gridCol w:w="675"/>
        <w:gridCol w:w="630"/>
        <w:gridCol w:w="630"/>
        <w:gridCol w:w="660"/>
        <w:gridCol w:w="67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A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B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C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D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E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F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</w:tr>
    </w:tbl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请按要求回答下列问题：</w:t>
      </w:r>
    </w:p>
    <w:p>
      <w:pPr>
        <w:spacing w:line="360" w:lineRule="auto"/>
        <w:jc w:val="left"/>
        <w:textAlignment w:val="center"/>
      </w:pPr>
      <w:r>
        <w:t>(1)写出D与E按</w:t>
      </w:r>
      <w:r>
        <w:object>
          <v:shape id="_x0000_i1072" o:spt="75" alt=" " type="#_x0000_t75" style="height:12.5pt;width:15.65pt;" o:ole="t" filled="f" o:preferrelative="t" stroked="f" coordsize="21600,21600">
            <v:path/>
            <v:fill on="f" focussize="0,0"/>
            <v:stroke on="f" joinstyle="miter"/>
            <v:imagedata r:id="rId98" o:title="eqIdcf1c295fd10f4dcc21955ce39560b5c6"/>
            <o:lock v:ext="edit" aspectratio="t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  <w:r>
        <w:t>的原子个数比形成的化合物与水反应的离子方程式：___________，F的原子结构示意图为___________。</w:t>
      </w:r>
    </w:p>
    <w:p>
      <w:pPr>
        <w:spacing w:line="360" w:lineRule="auto"/>
        <w:jc w:val="left"/>
        <w:textAlignment w:val="center"/>
      </w:pPr>
      <w:r>
        <w:t>(2)B在周期表中的位置为___________，A、C、F三种元素形成的化合物CA</w:t>
      </w:r>
      <w:r>
        <w:rPr>
          <w:vertAlign w:val="subscript"/>
        </w:rPr>
        <w:t>4</w:t>
      </w:r>
      <w:r>
        <w:t>F中阳离子的检验方法为：取少量待测液，___________。</w:t>
      </w:r>
    </w:p>
    <w:p>
      <w:pPr>
        <w:spacing w:line="360" w:lineRule="auto"/>
        <w:jc w:val="left"/>
        <w:textAlignment w:val="center"/>
      </w:pPr>
      <w:r>
        <w:t>(3)化合物甲由A、B、D、E四种元素组成，俗称小苏打，乙由A、D、E三种元素组成，则甲、乙反应的离子方程式为___________。</w:t>
      </w:r>
    </w:p>
    <w:p>
      <w:pPr>
        <w:spacing w:line="360" w:lineRule="auto"/>
        <w:jc w:val="left"/>
        <w:textAlignment w:val="center"/>
      </w:pPr>
      <w:r>
        <w:t>(4)C、D、E的原子半径由大到小的顺序是___________(用元素符号表示)。</w:t>
      </w:r>
    </w:p>
    <w:p>
      <w:pPr>
        <w:spacing w:line="360" w:lineRule="auto"/>
        <w:jc w:val="left"/>
        <w:textAlignment w:val="center"/>
      </w:pPr>
      <w:r>
        <w:t>(5)B的非金属性___________于C(填“强”或“弱”)，并用化学方程式证明上述结论___________。</w:t>
      </w:r>
    </w:p>
    <w:p>
      <w:pPr>
        <w:spacing w:line="360" w:lineRule="auto"/>
        <w:jc w:val="left"/>
        <w:textAlignment w:val="center"/>
      </w:pPr>
      <w:r>
        <w:t>20．A、B、C是中学化学常见的三种物质，它们之间的相互转化关系如图1所示(部分反应条件及产物略去)。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4683760" cy="1434465"/>
            <wp:effectExtent l="0" t="0" r="2540" b="0"/>
            <wp:docPr id="100009" name="图片 10000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 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4688855" cy="143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(1)若A是一种黄色单质固体，则B→C的化学方程式为___________。</w:t>
      </w:r>
    </w:p>
    <w:p>
      <w:pPr>
        <w:spacing w:line="360" w:lineRule="auto"/>
        <w:jc w:val="left"/>
        <w:textAlignment w:val="center"/>
      </w:pPr>
      <w:r>
        <w:t>(2)若C是红棕色气体，A可能是一种能使湿润的红色石蕊试纸变蓝的气体。如图2所示是实验室制取A气体的装置，请结合所学知识，回答下列问题：</w:t>
      </w:r>
    </w:p>
    <w:p>
      <w:pPr>
        <w:spacing w:line="360" w:lineRule="auto"/>
        <w:jc w:val="left"/>
        <w:textAlignment w:val="center"/>
      </w:pPr>
      <w:r>
        <w:t>①收集A的方法是___________，验证A是否已经收集满的方法是___________(任写一种)。</w:t>
      </w:r>
    </w:p>
    <w:p>
      <w:pPr>
        <w:spacing w:line="360" w:lineRule="auto"/>
        <w:jc w:val="left"/>
        <w:textAlignment w:val="center"/>
      </w:pPr>
      <w:r>
        <w:t>②写出实验室制取A的化学方程式___________。</w:t>
      </w:r>
    </w:p>
    <w:p>
      <w:pPr>
        <w:spacing w:line="360" w:lineRule="auto"/>
        <w:jc w:val="left"/>
        <w:textAlignment w:val="center"/>
      </w:pPr>
      <w:r>
        <w:t>③若有5.35g氯化铵参加反应，则产生的A气体在标准状况下的体积为___________L。</w:t>
      </w:r>
    </w:p>
    <w:p>
      <w:pPr>
        <w:spacing w:line="360" w:lineRule="auto"/>
        <w:jc w:val="left"/>
        <w:textAlignment w:val="center"/>
      </w:pPr>
      <w:r>
        <w:t>④试写出C与水反应的化学方程式___________，反应可得到酸X。如图3所示，足量X的浓溶液与Cu反应，写出烧瓶中发生反应的离子方程式___________。实验完毕后，试管中收集到的气体的主要成分为___________(写化学式)</w:t>
      </w:r>
    </w:p>
    <w:p>
      <w:pPr>
        <w:spacing w:line="360" w:lineRule="auto"/>
        <w:jc w:val="left"/>
        <w:textAlignment w:val="center"/>
      </w:pPr>
      <w:r>
        <w:t>21．含1 mol HNO</w:t>
      </w:r>
      <w:r>
        <w:rPr>
          <w:vertAlign w:val="subscript"/>
        </w:rPr>
        <w:t>3</w:t>
      </w:r>
      <w:r>
        <w:t>的稀硝酸分别与不同质量的铁粉反应（假设硝酸只被还原为NO），所得氧化产物与铁粉物质的量的关系如图所示，回答下列问题：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2305050" cy="1485900"/>
            <wp:effectExtent l="0" t="0" r="0" b="0"/>
            <wp:docPr id="100010" name="图片 1000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 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(1)曲线a表示_______________，曲线b表示_____________(填Fe</w:t>
      </w:r>
      <w:r>
        <w:rPr>
          <w:vertAlign w:val="superscript"/>
        </w:rPr>
        <w:t>2+</w:t>
      </w:r>
      <w:r>
        <w:t>或 Fe</w:t>
      </w:r>
      <w:r>
        <w:rPr>
          <w:vertAlign w:val="superscript"/>
        </w:rPr>
        <w:t>3+</w:t>
      </w:r>
      <w:r>
        <w:t>)</w:t>
      </w:r>
    </w:p>
    <w:p>
      <w:pPr>
        <w:spacing w:line="360" w:lineRule="auto"/>
        <w:jc w:val="left"/>
        <w:textAlignment w:val="center"/>
      </w:pPr>
      <w:r>
        <w:t>(2)Q点时反应的离子方程式为__________________________________________</w:t>
      </w:r>
    </w:p>
    <w:p>
      <w:pPr>
        <w:spacing w:line="360" w:lineRule="auto"/>
        <w:jc w:val="left"/>
        <w:textAlignment w:val="center"/>
      </w:pPr>
      <w:r>
        <w:t>(3)n</w:t>
      </w:r>
      <w:r>
        <w:rPr>
          <w:vertAlign w:val="subscript"/>
        </w:rPr>
        <w:t>3</w:t>
      </w:r>
      <w:r>
        <w:t>︰n</w:t>
      </w:r>
      <w:r>
        <w:rPr>
          <w:vertAlign w:val="subscript"/>
        </w:rPr>
        <w:t>1</w:t>
      </w:r>
      <w:r>
        <w:t>=________________</w:t>
      </w:r>
    </w:p>
    <w:p>
      <w:pPr>
        <w:spacing w:line="360" w:lineRule="auto"/>
        <w:jc w:val="left"/>
        <w:textAlignment w:val="center"/>
      </w:pPr>
      <w:r>
        <w:t>22．今年我国多个城市遭遇雾霾天气，这表明污染严重，空气质量下降。因此研究NO</w:t>
      </w:r>
      <w:r>
        <w:rPr>
          <w:vertAlign w:val="subscript"/>
        </w:rPr>
        <w:t>2</w:t>
      </w:r>
      <w:r>
        <w:t>、SO</w:t>
      </w:r>
      <w:r>
        <w:rPr>
          <w:vertAlign w:val="subscript"/>
        </w:rPr>
        <w:t>2</w:t>
      </w:r>
      <w:r>
        <w:t>、CO等大气污染气体的处理具有重要现实意义。</w:t>
      </w:r>
    </w:p>
    <w:p>
      <w:pPr>
        <w:spacing w:line="360" w:lineRule="auto"/>
        <w:jc w:val="left"/>
        <w:textAlignment w:val="center"/>
      </w:pPr>
      <w:r>
        <w:t>(1)NO</w:t>
      </w:r>
      <w:r>
        <w:rPr>
          <w:vertAlign w:val="subscript"/>
        </w:rPr>
        <w:t>2</w:t>
      </w:r>
      <w:r>
        <w:t>可用水吸收，相应的化学反应方程式为___。</w:t>
      </w:r>
    </w:p>
    <w:p>
      <w:pPr>
        <w:spacing w:line="360" w:lineRule="auto"/>
        <w:jc w:val="left"/>
        <w:textAlignment w:val="center"/>
      </w:pPr>
      <w:r>
        <w:t>(2)利用反应6NO</w:t>
      </w:r>
      <w:r>
        <w:rPr>
          <w:vertAlign w:val="subscript"/>
        </w:rPr>
        <w:t>2</w:t>
      </w:r>
      <w:r>
        <w:t>+8NH</w:t>
      </w:r>
      <w:r>
        <w:rPr>
          <w:vertAlign w:val="subscript"/>
        </w:rPr>
        <w:t>3</w:t>
      </w:r>
      <w:r>
        <w:object>
          <v:shape id="_x0000_i1073" o:spt="75" alt=" " type="#_x0000_t75" style="height:18.15pt;width:43.2pt;" o:ole="t" filled="f" o:preferrelative="t" stroked="f" coordsize="21600,21600">
            <v:path/>
            <v:fill on="f" focussize="0,0"/>
            <v:stroke on="f" joinstyle="miter"/>
            <v:imagedata r:id="rId102" o:title="eqId78f46cc506c299f33d7326b6272c4fe2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t>7N</w:t>
      </w:r>
      <w:r>
        <w:rPr>
          <w:vertAlign w:val="subscript"/>
        </w:rPr>
        <w:t>2</w:t>
      </w:r>
      <w:r>
        <w:t>+12H</w:t>
      </w:r>
      <w:r>
        <w:rPr>
          <w:vertAlign w:val="subscript"/>
        </w:rPr>
        <w:t>2</w:t>
      </w:r>
      <w:r>
        <w:t>O也可处理NO</w:t>
      </w:r>
      <w:r>
        <w:rPr>
          <w:vertAlign w:val="subscript"/>
        </w:rPr>
        <w:t>2</w:t>
      </w:r>
      <w:r>
        <w:t>。当转移1.2 mol电子时，消耗的NO</w:t>
      </w:r>
      <w:r>
        <w:rPr>
          <w:vertAlign w:val="subscript"/>
        </w:rPr>
        <w:t>2</w:t>
      </w:r>
      <w:r>
        <w:t>在标准状况下的体积是_L。</w:t>
      </w:r>
    </w:p>
    <w:p>
      <w:pPr>
        <w:spacing w:line="360" w:lineRule="auto"/>
        <w:jc w:val="left"/>
        <w:textAlignment w:val="center"/>
      </w:pPr>
      <w:r>
        <w:t>(3)硝酸工业尾气中含NO和NO</w:t>
      </w:r>
      <w:r>
        <w:rPr>
          <w:vertAlign w:val="subscript"/>
        </w:rPr>
        <w:t>2</w:t>
      </w:r>
      <w:r>
        <w:t>气体，常用NaOH溶液来吸收，反应方程式为NO+NO</w:t>
      </w:r>
      <w:r>
        <w:rPr>
          <w:vertAlign w:val="subscript"/>
        </w:rPr>
        <w:t>2</w:t>
      </w:r>
      <w:r>
        <w:t>+2NaOH=2NaNO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O，该反应中氧化剂和还原剂的物质的量之比是_。</w:t>
      </w:r>
    </w:p>
    <w:p>
      <w:pPr>
        <w:spacing w:line="360" w:lineRule="auto"/>
        <w:jc w:val="left"/>
        <w:textAlignment w:val="center"/>
      </w:pPr>
      <w:r>
        <w:t>(4)3.2gCu与30mL 8mol·L</w:t>
      </w:r>
      <w:r>
        <w:rPr>
          <w:vertAlign w:val="superscript"/>
        </w:rPr>
        <w:t>-1</w:t>
      </w:r>
      <w:r>
        <w:t>HNO</w:t>
      </w:r>
      <w:r>
        <w:rPr>
          <w:vertAlign w:val="subscript"/>
        </w:rPr>
        <w:t>3</w:t>
      </w:r>
      <w:r>
        <w:t>反应，硝酸的还原产物为NO，NO</w:t>
      </w:r>
      <w:r>
        <w:rPr>
          <w:vertAlign w:val="subscript"/>
        </w:rPr>
        <w:t>2</w:t>
      </w:r>
      <w:r>
        <w:t>，反应后溶液中所含H</w:t>
      </w:r>
      <w:r>
        <w:rPr>
          <w:vertAlign w:val="superscript"/>
        </w:rPr>
        <w:t>+</w:t>
      </w:r>
      <w:r>
        <w:t>为amol，则：</w:t>
      </w:r>
    </w:p>
    <w:p>
      <w:pPr>
        <w:spacing w:line="360" w:lineRule="auto"/>
        <w:jc w:val="left"/>
        <w:textAlignment w:val="center"/>
      </w:pPr>
      <w:r>
        <w:t>①溶液中</w:t>
      </w:r>
      <w:r>
        <w:rPr>
          <w:rFonts w:eastAsia="Times New Roman"/>
          <w:i/>
        </w:rPr>
        <w:t>n</w:t>
      </w:r>
      <w:r>
        <w:t>(</w:t>
      </w:r>
      <w:r>
        <w:object>
          <v:shape id="_x0000_i1074" o:spt="75" alt=" " type="#_x0000_t75" style="height:16.9pt;width:21.9pt;" o:ole="t" filled="f" o:preferrelative="t" stroked="f" coordsize="21600,21600">
            <v:path/>
            <v:fill on="f" focussize="0,0"/>
            <v:stroke on="f" joinstyle="miter"/>
            <v:imagedata r:id="rId104" o:title="eqId0f3b22c7fcd6aef75aa2119ad593692c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t>)为___。</w:t>
      </w:r>
    </w:p>
    <w:p>
      <w:pPr>
        <w:spacing w:line="360" w:lineRule="auto"/>
        <w:jc w:val="left"/>
        <w:textAlignment w:val="center"/>
      </w:pPr>
      <w:r>
        <w:t>②所生成的NO在标准状况下体积为____。</w:t>
      </w:r>
    </w:p>
    <w:p>
      <w:pPr>
        <w:spacing w:line="360" w:lineRule="auto"/>
        <w:jc w:val="left"/>
        <w:textAlignment w:val="center"/>
      </w:pPr>
      <w:r>
        <w:t>23．一位同学在复习时遇到这样一道习题：某无色溶液中可能含有H</w:t>
      </w:r>
      <w:r>
        <w:rPr>
          <w:vertAlign w:val="superscript"/>
        </w:rPr>
        <w:t>+</w:t>
      </w:r>
      <w:r>
        <w:t>、OH</w:t>
      </w:r>
      <w:r>
        <w:rPr>
          <w:vertAlign w:val="superscript"/>
        </w:rPr>
        <w:t>-</w:t>
      </w:r>
      <w:r>
        <w:t>、Na</w:t>
      </w:r>
      <w:r>
        <w:rPr>
          <w:vertAlign w:val="superscript"/>
        </w:rPr>
        <w:t>+</w:t>
      </w:r>
      <w:r>
        <w:t>、NO</w:t>
      </w:r>
      <w:r>
        <w:object>
          <v:shape id="_x0000_i1075" o:spt="75" alt=" " type="#_x0000_t75" style="height:15.65pt;width:6.9pt;" o:ole="t" filled="f" o:preferrelative="t" stroked="f" coordsize="21600,21600">
            <v:path/>
            <v:fill on="f" focussize="0,0"/>
            <v:stroke on="f" joinstyle="miter"/>
            <v:imagedata r:id="rId40" o:title="eqIdd7da75639d9df997d684f1d6d99692cd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t>，加入铝粉后，只产生H</w:t>
      </w:r>
      <w:r>
        <w:rPr>
          <w:vertAlign w:val="subscript"/>
        </w:rPr>
        <w:t>2</w:t>
      </w:r>
      <w:r>
        <w:t>，问该无色溶液中能大量存在哪几种离子。已知：铝与稀硝酸反应时，主要生成气体NO，NO在空气中会进一步氧化为红棕色气体的NO</w:t>
      </w:r>
      <w:r>
        <w:rPr>
          <w:vertAlign w:val="subscript"/>
        </w:rPr>
        <w:t>2</w:t>
      </w:r>
      <w:r>
        <w:t>。</w:t>
      </w:r>
    </w:p>
    <w:p>
      <w:pPr>
        <w:spacing w:line="360" w:lineRule="auto"/>
        <w:jc w:val="left"/>
        <w:textAlignment w:val="center"/>
      </w:pPr>
      <w:r>
        <w:t>(1)未开始实验前，_______(选填“能”、“不能”)确定溶液的酸碱性；加入铝粉产生H</w:t>
      </w:r>
      <w:r>
        <w:rPr>
          <w:vertAlign w:val="subscript"/>
        </w:rPr>
        <w:t>2</w:t>
      </w:r>
      <w:r>
        <w:t>，说明铝具有_______(填“氧化性”或“还原性”)。</w:t>
      </w:r>
    </w:p>
    <w:p>
      <w:pPr>
        <w:spacing w:line="360" w:lineRule="auto"/>
        <w:jc w:val="left"/>
        <w:textAlignment w:val="center"/>
      </w:pPr>
      <w:r>
        <w:t>(2)该同学分析：若H</w:t>
      </w:r>
      <w:r>
        <w:rPr>
          <w:vertAlign w:val="superscript"/>
        </w:rPr>
        <w:t>+</w:t>
      </w:r>
      <w:r>
        <w:t>大量存在，则NO</w:t>
      </w:r>
      <w:r>
        <w:object>
          <v:shape id="_x0000_i1076" o:spt="75" alt=" " type="#_x0000_t75" style="height:15.65pt;width:6.9pt;" o:ole="t" filled="f" o:preferrelative="t" stroked="f" coordsize="21600,21600">
            <v:path/>
            <v:fill on="f" focussize="0,0"/>
            <v:stroke on="f" joinstyle="miter"/>
            <v:imagedata r:id="rId40" o:title="eqIdd7da75639d9df997d684f1d6d99692cd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t>就不能大量存在。设计实验证实如下：</w:t>
      </w:r>
    </w:p>
    <w:tbl>
      <w:tblPr>
        <w:tblStyle w:val="4"/>
        <w:tblW w:w="8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640"/>
        <w:gridCol w:w="5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装置</w:t>
            </w:r>
          </w:p>
        </w:tc>
        <w:tc>
          <w:tcPr>
            <w:tcW w:w="5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drawing>
                <wp:inline distT="0" distB="0" distL="0" distR="0">
                  <wp:extent cx="1038225" cy="762000"/>
                  <wp:effectExtent l="0" t="0" r="0" b="0"/>
                  <wp:docPr id="100011" name="图片 10001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图片 100011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ⅰ.实验初始，未见明显现象</w:t>
            </w:r>
          </w:p>
          <w:p>
            <w:pPr>
              <w:spacing w:line="360" w:lineRule="auto"/>
              <w:jc w:val="left"/>
            </w:pPr>
            <w:r>
              <w:t>ⅱ.过一会儿，出现气泡，液面上方呈浅棕色</w:t>
            </w:r>
          </w:p>
          <w:p>
            <w:pPr>
              <w:spacing w:line="360" w:lineRule="auto"/>
              <w:jc w:val="left"/>
            </w:pPr>
            <w:r>
              <w:t>ⅲ.试管变热，溶液沸腾</w:t>
            </w:r>
          </w:p>
        </w:tc>
      </w:tr>
    </w:tbl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①盐酸溶解Al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薄膜的离子方程式是_______。</w:t>
      </w:r>
    </w:p>
    <w:p>
      <w:pPr>
        <w:spacing w:line="360" w:lineRule="auto"/>
        <w:jc w:val="left"/>
        <w:textAlignment w:val="center"/>
      </w:pPr>
      <w:r>
        <w:t>②根据现象ⅱ，推测溶液中产生了NO，将生成NO的离子方程式补充完整：_______。</w:t>
      </w:r>
    </w:p>
    <w:p>
      <w:pPr>
        <w:spacing w:line="360" w:lineRule="auto"/>
        <w:jc w:val="left"/>
        <w:textAlignment w:val="center"/>
      </w:pPr>
      <w:r>
        <w:t>_______Al+_______NO</w:t>
      </w:r>
      <w:r>
        <w:object>
          <v:shape id="_x0000_i1077" o:spt="75" alt=" " type="#_x0000_t75" style="height:15.65pt;width:6.9pt;" o:ole="t" filled="f" o:preferrelative="t" stroked="f" coordsize="21600,21600">
            <v:path/>
            <v:fill on="f" focussize="0,0"/>
            <v:stroke on="f" joinstyle="miter"/>
            <v:imagedata r:id="rId40" o:title="eqIdd7da75639d9df997d684f1d6d99692cd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t>+_______=_______Al</w:t>
      </w:r>
      <w:r>
        <w:rPr>
          <w:vertAlign w:val="superscript"/>
        </w:rPr>
        <w:t>3+</w:t>
      </w:r>
      <w:r>
        <w:t>+_______NO↑+_______。</w:t>
      </w:r>
    </w:p>
    <w:p>
      <w:pPr>
        <w:spacing w:line="360" w:lineRule="auto"/>
        <w:jc w:val="left"/>
        <w:textAlignment w:val="center"/>
      </w:pPr>
      <w:r>
        <w:t>(3)再假设：若OH</w:t>
      </w:r>
      <w:r>
        <w:rPr>
          <w:vertAlign w:val="superscript"/>
        </w:rPr>
        <w:t>-</w:t>
      </w:r>
      <w:r>
        <w:t>大量存在，NO</w:t>
      </w:r>
      <w:r>
        <w:object>
          <v:shape id="_x0000_i1078" o:spt="75" alt=" " type="#_x0000_t75" style="height:15.65pt;width:6.9pt;" o:ole="t" filled="f" o:preferrelative="t" stroked="f" coordsize="21600,21600">
            <v:path/>
            <v:fill on="f" focussize="0,0"/>
            <v:stroke on="f" joinstyle="miter"/>
            <v:imagedata r:id="rId40" o:title="eqIdd7da75639d9df997d684f1d6d99692cd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t>也可能大量存在。重新设计实验证实如下：</w:t>
      </w:r>
    </w:p>
    <w:tbl>
      <w:tblPr>
        <w:tblStyle w:val="4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295"/>
        <w:gridCol w:w="6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装置</w:t>
            </w:r>
          </w:p>
        </w:tc>
        <w:tc>
          <w:tcPr>
            <w:tcW w:w="6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drawing>
                <wp:inline distT="0" distB="0" distL="0" distR="0">
                  <wp:extent cx="1028700" cy="714375"/>
                  <wp:effectExtent l="0" t="0" r="0" b="0"/>
                  <wp:docPr id="100012" name="图片 10001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2" name="图片 100012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ⅰ.实验初始，未见明显现象</w:t>
            </w:r>
          </w:p>
          <w:p>
            <w:pPr>
              <w:spacing w:line="360" w:lineRule="auto"/>
              <w:jc w:val="left"/>
            </w:pPr>
            <w:r>
              <w:t>ⅱ.过一会儿，出现气泡，有刺激性气味，经检验该气体含NH</w:t>
            </w:r>
            <w:r>
              <w:rPr>
                <w:vertAlign w:val="subscript"/>
              </w:rPr>
              <w:t>3</w:t>
            </w:r>
          </w:p>
        </w:tc>
      </w:tr>
    </w:tbl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(4)在NaOH溶液中加入铝粉，结果只检验出有H</w:t>
      </w:r>
      <w:r>
        <w:rPr>
          <w:vertAlign w:val="subscript"/>
        </w:rPr>
        <w:t>2</w:t>
      </w:r>
      <w:r>
        <w:t>生成，其化学方程式是_______，该反应的氧化剂为：_______</w:t>
      </w:r>
    </w:p>
    <w:p>
      <w:pPr>
        <w:spacing w:line="360" w:lineRule="auto"/>
        <w:jc w:val="left"/>
        <w:textAlignment w:val="center"/>
      </w:pPr>
      <w:r>
        <w:t>(5)由上述实验得出：该溶液的溶质为_______。</w:t>
      </w:r>
    </w:p>
    <w:p>
      <w:pPr>
        <w:spacing w:line="360" w:lineRule="auto"/>
        <w:jc w:val="left"/>
        <w:textAlignment w:val="center"/>
        <w:sectPr>
          <w:footerReference r:id="rId3" w:type="even"/>
          <w:pgSz w:w="11907" w:h="16839"/>
          <w:pgMar w:top="900" w:right="1997" w:bottom="900" w:left="1997" w:header="500" w:footer="500" w:gutter="0"/>
          <w:cols w:space="425" w:num="1" w:sep="1"/>
          <w:docGrid w:type="lines" w:linePitch="312" w:charSpace="0"/>
        </w:sectPr>
      </w:pPr>
    </w:p>
    <w:p>
      <w:pPr>
        <w:jc w:val="center"/>
        <w:textAlignment w:val="center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参考答案：</w:t>
      </w:r>
    </w:p>
    <w:p>
      <w:pPr>
        <w:spacing w:line="360" w:lineRule="auto"/>
        <w:jc w:val="left"/>
        <w:textAlignment w:val="center"/>
      </w:pPr>
      <w:r>
        <w:t>1．C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A．锂原子的电子式应为</w:t>
      </w:r>
      <w:r>
        <w:object>
          <v:shape id="_x0000_i1079" o:spt="75" alt=" " type="#_x0000_t75" style="height:12.5pt;width:16.9pt;" o:ole="t" filled="f" o:preferrelative="t" stroked="f" coordsize="21600,21600">
            <v:path/>
            <v:fill on="f" focussize="0,0"/>
            <v:stroke on="f" joinstyle="miter"/>
            <v:imagedata r:id="rId112" o:title="eqId31b015801a7b4dcdac93c8055147bb90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t>，A项错误；</w:t>
      </w:r>
    </w:p>
    <w:p>
      <w:pPr>
        <w:spacing w:line="360" w:lineRule="auto"/>
        <w:jc w:val="left"/>
        <w:textAlignment w:val="center"/>
      </w:pPr>
      <w:r>
        <w:t>B．Cl</w:t>
      </w:r>
      <w:r>
        <w:rPr>
          <w:vertAlign w:val="superscript"/>
        </w:rPr>
        <w:t>-</w:t>
      </w:r>
      <w:r>
        <w:t>的电子式应为</w:t>
      </w:r>
      <w:r>
        <w:object>
          <v:shape id="_x0000_i1080" o:spt="75" alt=" " type="#_x0000_t75" style="height:31.3pt;width:30.7pt;" o:ole="t" filled="f" o:preferrelative="t" stroked="f" coordsize="21600,21600">
            <v:path/>
            <v:fill on="f" focussize="0,0"/>
            <v:stroke on="f" joinstyle="miter"/>
            <v:imagedata r:id="rId114" o:title="eqId6ceaa9ca9abfe65116265237ef7d517b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  <w:r>
        <w:t>，B项错误；</w:t>
      </w:r>
    </w:p>
    <w:p>
      <w:pPr>
        <w:spacing w:line="360" w:lineRule="auto"/>
        <w:jc w:val="left"/>
        <w:textAlignment w:val="center"/>
      </w:pPr>
      <w:r>
        <w:t>C．钠离子、镁离子、铝离子的电子式分别为Na</w:t>
      </w:r>
      <w:r>
        <w:rPr>
          <w:vertAlign w:val="superscript"/>
        </w:rPr>
        <w:t>+</w:t>
      </w:r>
      <w:r>
        <w:t>、Mg</w:t>
      </w:r>
      <w:r>
        <w:rPr>
          <w:vertAlign w:val="superscript"/>
        </w:rPr>
        <w:t>2+</w:t>
      </w:r>
      <w:r>
        <w:t>、Al</w:t>
      </w:r>
      <w:r>
        <w:rPr>
          <w:vertAlign w:val="superscript"/>
        </w:rPr>
        <w:t>3</w:t>
      </w:r>
      <w:r>
        <w:t>，C项正确；</w:t>
      </w:r>
    </w:p>
    <w:p>
      <w:pPr>
        <w:spacing w:line="360" w:lineRule="auto"/>
        <w:jc w:val="left"/>
        <w:textAlignment w:val="center"/>
      </w:pPr>
      <w:r>
        <w:t>D．H</w:t>
      </w:r>
      <w:r>
        <w:rPr>
          <w:vertAlign w:val="subscript"/>
        </w:rPr>
        <w:t>2</w:t>
      </w:r>
      <w:r>
        <w:t>O的电子式应为</w:t>
      </w:r>
      <w:r>
        <w:object>
          <v:shape id="_x0000_i1081" o:spt="75" alt=" " type="#_x0000_t75" style="height:25.65pt;width:36.3pt;" o:ole="t" filled="f" o:preferrelative="t" stroked="f" coordsize="21600,21600">
            <v:path/>
            <v:fill on="f" focussize="0,0"/>
            <v:stroke on="f" joinstyle="miter"/>
            <v:imagedata r:id="rId116" o:title="eqId79e6d114114afaf6cc636ad551ebbc69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t>，D项错误；</w:t>
      </w:r>
    </w:p>
    <w:p>
      <w:pPr>
        <w:spacing w:line="360" w:lineRule="auto"/>
        <w:jc w:val="left"/>
        <w:textAlignment w:val="center"/>
      </w:pPr>
      <w:r>
        <w:t>答案选C。</w:t>
      </w:r>
    </w:p>
    <w:p>
      <w:pPr>
        <w:spacing w:line="360" w:lineRule="auto"/>
        <w:jc w:val="left"/>
        <w:textAlignment w:val="center"/>
      </w:pPr>
      <w:r>
        <w:t>2．C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A．氮气分子含有氮氮三键，通常情况下N</w:t>
      </w:r>
      <w:r>
        <w:rPr>
          <w:vertAlign w:val="subscript"/>
        </w:rPr>
        <w:t>2</w:t>
      </w:r>
      <w:r>
        <w:t>性质很稳定，可在电焊时作保护气，故A正确；</w:t>
      </w:r>
    </w:p>
    <w:p>
      <w:pPr>
        <w:spacing w:line="360" w:lineRule="auto"/>
        <w:jc w:val="left"/>
        <w:textAlignment w:val="center"/>
      </w:pPr>
      <w:r>
        <w:t>B．氮气与氧气在高温下生成一氧化氮，一氧化氮有毒，为空气污染物，故B正确；</w:t>
      </w:r>
    </w:p>
    <w:p>
      <w:pPr>
        <w:spacing w:line="360" w:lineRule="auto"/>
        <w:jc w:val="left"/>
        <w:textAlignment w:val="center"/>
      </w:pPr>
      <w:r>
        <w:t>C．N</w:t>
      </w:r>
      <w:r>
        <w:rPr>
          <w:vertAlign w:val="subscript"/>
        </w:rPr>
        <w:t>2</w:t>
      </w:r>
      <w:r>
        <w:t>在空气中约占总体积的</w:t>
      </w:r>
      <w:r>
        <w:object>
          <v:shape id="_x0000_i1082" o:spt="75" alt=" " type="#_x0000_t75" style="height:26.9pt;width:10.65pt;" o:ole="t" filled="f" o:preferrelative="t" stroked="f" coordsize="21600,21600">
            <v:path/>
            <v:fill on="f" focussize="0,0"/>
            <v:stroke on="f" joinstyle="miter"/>
            <v:imagedata r:id="rId21" o:title="eqId6f09add440f6ed6c518a801508e3436c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  <w:r>
        <w:t>，故C错误；</w:t>
      </w:r>
    </w:p>
    <w:p>
      <w:pPr>
        <w:spacing w:line="360" w:lineRule="auto"/>
        <w:jc w:val="left"/>
        <w:textAlignment w:val="center"/>
      </w:pPr>
      <w:r>
        <w:t>D．在反应：3Mg+N</w:t>
      </w:r>
      <w:r>
        <w:rPr>
          <w:vertAlign w:val="subscript"/>
        </w:rPr>
        <w:t>2</w:t>
      </w:r>
      <w:r>
        <w:object>
          <v:shape id="_x0000_i1083" o:spt="75" alt=" " type="#_x0000_t75" style="height:31.3pt;width:32.55pt;" o:ole="t" filled="f" o:preferrelative="t" stroked="f" coordsize="21600,21600">
            <v:path/>
            <v:fill on="f" focussize="0,0"/>
            <v:stroke on="f" joinstyle="miter"/>
            <v:imagedata r:id="rId19" o:title="eqId4551039df5c116b1501c3dc7718b5a36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8">
            <o:LockedField>false</o:LockedField>
          </o:OLEObject>
        </w:object>
      </w:r>
      <w:r>
        <w:t>Mg</w:t>
      </w:r>
      <w:r>
        <w:rPr>
          <w:vertAlign w:val="subscript"/>
        </w:rPr>
        <w:t>3</w:t>
      </w:r>
      <w:r>
        <w:t>N</w:t>
      </w:r>
      <w:r>
        <w:rPr>
          <w:vertAlign w:val="subscript"/>
        </w:rPr>
        <w:t>2</w:t>
      </w:r>
      <w:r>
        <w:t>中，氮气中氮元素化合价降低，所以N</w:t>
      </w:r>
      <w:r>
        <w:rPr>
          <w:vertAlign w:val="subscript"/>
        </w:rPr>
        <w:t>2</w:t>
      </w:r>
      <w:r>
        <w:t>作氧化剂，故D正确；</w:t>
      </w:r>
    </w:p>
    <w:p>
      <w:pPr>
        <w:spacing w:line="360" w:lineRule="auto"/>
        <w:jc w:val="left"/>
        <w:textAlignment w:val="center"/>
      </w:pPr>
      <w:r>
        <w:t>故选：C。</w:t>
      </w:r>
    </w:p>
    <w:p>
      <w:pPr>
        <w:spacing w:line="360" w:lineRule="auto"/>
        <w:jc w:val="left"/>
        <w:textAlignment w:val="center"/>
      </w:pPr>
      <w:r>
        <w:t>3．A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A．通常情况下，氮气分子中含有氮氮叁键，键能大，性质比较稳定，A正确；</w:t>
      </w:r>
    </w:p>
    <w:p>
      <w:pPr>
        <w:spacing w:line="360" w:lineRule="auto"/>
        <w:jc w:val="left"/>
        <w:textAlignment w:val="center"/>
      </w:pPr>
      <w:r>
        <w:t>B．N</w:t>
      </w:r>
      <w:r>
        <w:rPr>
          <w:vertAlign w:val="subscript"/>
        </w:rPr>
        <w:t>2</w:t>
      </w:r>
      <w:r>
        <w:t>不能在O</w:t>
      </w:r>
      <w:r>
        <w:rPr>
          <w:vertAlign w:val="subscript"/>
        </w:rPr>
        <w:t>2</w:t>
      </w:r>
      <w:r>
        <w:t>中燃烧，与O</w:t>
      </w:r>
      <w:r>
        <w:rPr>
          <w:vertAlign w:val="subscript"/>
        </w:rPr>
        <w:t>2</w:t>
      </w:r>
      <w:r>
        <w:t>在放电时反应生成NO，B错误；</w:t>
      </w:r>
    </w:p>
    <w:p>
      <w:pPr>
        <w:spacing w:line="360" w:lineRule="auto"/>
        <w:jc w:val="left"/>
        <w:textAlignment w:val="center"/>
      </w:pPr>
      <w:r>
        <w:t>C．N</w:t>
      </w:r>
      <w:r>
        <w:rPr>
          <w:vertAlign w:val="subscript"/>
        </w:rPr>
        <w:t>2</w:t>
      </w:r>
      <w:r>
        <w:t>与H</w:t>
      </w:r>
      <w:r>
        <w:rPr>
          <w:vertAlign w:val="subscript"/>
        </w:rPr>
        <w:t>2</w:t>
      </w:r>
      <w:r>
        <w:t>的反应是可逆反应，1molN</w:t>
      </w:r>
      <w:r>
        <w:rPr>
          <w:vertAlign w:val="subscript"/>
        </w:rPr>
        <w:t>2</w:t>
      </w:r>
      <w:r>
        <w:t>与3molH</w:t>
      </w:r>
      <w:r>
        <w:rPr>
          <w:vertAlign w:val="subscript"/>
        </w:rPr>
        <w:t>2</w:t>
      </w:r>
      <w:r>
        <w:t>不可能完全反应生成2molNH</w:t>
      </w:r>
      <w:r>
        <w:rPr>
          <w:vertAlign w:val="subscript"/>
        </w:rPr>
        <w:t>3</w:t>
      </w:r>
      <w:r>
        <w:t>，C错误；</w:t>
      </w:r>
    </w:p>
    <w:p>
      <w:pPr>
        <w:spacing w:line="360" w:lineRule="auto"/>
        <w:jc w:val="left"/>
        <w:textAlignment w:val="center"/>
      </w:pPr>
      <w:r>
        <w:t>D．氮气中氮元素的化合价为零价，在化学反应中即可升高也可降低，即可作氧化剂，也可作还原剂，D错误；</w:t>
      </w:r>
    </w:p>
    <w:p>
      <w:pPr>
        <w:spacing w:line="360" w:lineRule="auto"/>
        <w:jc w:val="left"/>
        <w:textAlignment w:val="center"/>
      </w:pPr>
      <w:r>
        <w:t>故选A。</w:t>
      </w:r>
    </w:p>
    <w:p>
      <w:pPr>
        <w:spacing w:line="360" w:lineRule="auto"/>
        <w:jc w:val="left"/>
        <w:textAlignment w:val="center"/>
      </w:pPr>
      <w:r>
        <w:t>4．A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由于气体呈无色，所以其中一定没有Cl</w:t>
      </w:r>
      <w:r>
        <w:rPr>
          <w:vertAlign w:val="subscript"/>
        </w:rPr>
        <w:t>2</w:t>
      </w:r>
      <w:r>
        <w:t>、NO</w:t>
      </w:r>
      <w:r>
        <w:rPr>
          <w:vertAlign w:val="subscript"/>
        </w:rPr>
        <w:t>2</w:t>
      </w:r>
      <w:r>
        <w:t>，气体通过品红，品红褪色，说明混合气体中含有SO</w:t>
      </w:r>
      <w:r>
        <w:rPr>
          <w:vertAlign w:val="subscript"/>
        </w:rPr>
        <w:t>2</w:t>
      </w:r>
      <w:r>
        <w:t>，剩余气体排入空气中呈红棕色，说明其中含有NO，结合原混合气体无色，说明混合气体中没有O</w:t>
      </w:r>
      <w:r>
        <w:rPr>
          <w:vertAlign w:val="subscript"/>
        </w:rPr>
        <w:t>2</w:t>
      </w:r>
      <w:r>
        <w:t>，故该气体中一定含有NO、SO</w:t>
      </w:r>
      <w:r>
        <w:rPr>
          <w:vertAlign w:val="subscript"/>
        </w:rPr>
        <w:t>2</w:t>
      </w:r>
      <w:r>
        <w:t>，一定不含NO</w:t>
      </w:r>
      <w:r>
        <w:rPr>
          <w:vertAlign w:val="subscript"/>
        </w:rPr>
        <w:t>2</w:t>
      </w:r>
      <w:r>
        <w:t>、O</w:t>
      </w:r>
      <w:r>
        <w:rPr>
          <w:vertAlign w:val="subscript"/>
        </w:rPr>
        <w:t>2</w:t>
      </w:r>
      <w:r>
        <w:t>和Cl</w:t>
      </w:r>
      <w:r>
        <w:rPr>
          <w:vertAlign w:val="subscript"/>
        </w:rPr>
        <w:t>2</w:t>
      </w:r>
      <w:r>
        <w:t>，故答案为：A。</w:t>
      </w:r>
    </w:p>
    <w:p>
      <w:pPr>
        <w:spacing w:line="360" w:lineRule="auto"/>
        <w:jc w:val="left"/>
        <w:textAlignment w:val="center"/>
      </w:pPr>
      <w:r>
        <w:t>5．C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A．</w:t>
      </w:r>
      <w:r>
        <w:object>
          <v:shape id="_x0000_i1084" o:spt="75" alt=" " type="#_x0000_t75" style="height:15.65pt;width:41.3pt;" o:ole="t" filled="f" o:preferrelative="t" stroked="f" coordsize="21600,21600">
            <v:path/>
            <v:fill on="f" focussize="0,0"/>
            <v:stroke on="f" joinstyle="miter"/>
            <v:imagedata r:id="rId120" o:title="eqId2c3e803e5cc9649df47289d5c8c60474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9">
            <o:LockedField>false</o:LockedField>
          </o:OLEObject>
        </w:object>
      </w:r>
      <w:r>
        <w:t>不是常用的化肥，故A错误；</w:t>
      </w:r>
    </w:p>
    <w:p>
      <w:pPr>
        <w:spacing w:line="360" w:lineRule="auto"/>
        <w:jc w:val="left"/>
        <w:textAlignment w:val="center"/>
      </w:pPr>
      <w:r>
        <w:t>B．</w:t>
      </w:r>
      <w:r>
        <w:object>
          <v:shape id="_x0000_i1085" o:spt="75" alt=" " type="#_x0000_t75" style="height:16.3pt;width:37.55pt;" o:ole="t" filled="f" o:preferrelative="t" stroked="f" coordsize="21600,21600">
            <v:path/>
            <v:fill on="f" focussize="0,0"/>
            <v:stroke on="f" joinstyle="miter"/>
            <v:imagedata r:id="rId122" o:title="eqIdcd46a1a853c372c1fb6c7a88cd947e87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1">
            <o:LockedField>false</o:LockedField>
          </o:OLEObject>
        </w:object>
      </w:r>
      <w:r>
        <w:t>受热不易分解，故B错误；</w:t>
      </w:r>
    </w:p>
    <w:p>
      <w:pPr>
        <w:spacing w:line="360" w:lineRule="auto"/>
        <w:jc w:val="left"/>
        <w:textAlignment w:val="center"/>
      </w:pPr>
      <w:r>
        <w:t>C．</w:t>
      </w:r>
      <w:r>
        <w:object>
          <v:shape id="_x0000_i1086" o:spt="75" alt=" " type="#_x0000_t75" style="height:16.3pt;width:21.9pt;" o:ole="t" filled="f" o:preferrelative="t" stroked="f" coordsize="21600,21600">
            <v:path/>
            <v:fill on="f" focussize="0,0"/>
            <v:stroke on="f" joinstyle="miter"/>
            <v:imagedata r:id="rId36" o:title="eqIddbe2066525aa0616cf44d051d57bf713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3">
            <o:LockedField>false</o:LockedField>
          </o:OLEObject>
        </w:object>
      </w:r>
      <w:r>
        <w:t>和</w:t>
      </w:r>
      <w:r>
        <w:object>
          <v:shape id="_x0000_i1087" o:spt="75" alt=" " type="#_x0000_t75" style="height:15.65pt;width:23.15pt;" o:ole="t" filled="f" o:preferrelative="t" stroked="f" coordsize="21600,21600">
            <v:path/>
            <v:fill on="f" focussize="0,0"/>
            <v:stroke on="f" joinstyle="miter"/>
            <v:imagedata r:id="rId34" o:title="eqId2d6149377ee90af173136c0119993ccb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4">
            <o:LockedField>false</o:LockedField>
          </o:OLEObject>
        </w:object>
      </w:r>
      <w:r>
        <w:t>在一定条件下可以发生氧化还原反应，生成氮气和水，故C正确；</w:t>
      </w:r>
    </w:p>
    <w:p>
      <w:pPr>
        <w:spacing w:line="360" w:lineRule="auto"/>
        <w:jc w:val="left"/>
        <w:textAlignment w:val="center"/>
      </w:pPr>
      <w:r>
        <w:t>D．氨的催化氧化用空气就可以，不一定要用纯氧，故D错误；</w:t>
      </w:r>
    </w:p>
    <w:p>
      <w:pPr>
        <w:spacing w:line="360" w:lineRule="auto"/>
        <w:jc w:val="left"/>
        <w:textAlignment w:val="center"/>
      </w:pPr>
      <w:r>
        <w:t>答案为C。</w:t>
      </w:r>
    </w:p>
    <w:p>
      <w:pPr>
        <w:spacing w:line="360" w:lineRule="auto"/>
        <w:jc w:val="left"/>
        <w:textAlignment w:val="center"/>
      </w:pPr>
      <w:r>
        <w:t>6．B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A．钾肥易溶于水，多雨时易造成化肥的流失，A描述错误；</w:t>
      </w:r>
    </w:p>
    <w:p>
      <w:pPr>
        <w:spacing w:line="360" w:lineRule="auto"/>
        <w:jc w:val="left"/>
        <w:textAlignment w:val="center"/>
      </w:pPr>
      <w:r>
        <w:t>B．长期施用硫酸铵易造成土壤酸化、板结，B描述正确；</w:t>
      </w:r>
    </w:p>
    <w:p>
      <w:pPr>
        <w:spacing w:line="360" w:lineRule="auto"/>
        <w:jc w:val="left"/>
        <w:textAlignment w:val="center"/>
      </w:pPr>
      <w:r>
        <w:t>C．含磷化合物不一定都可以作为磷肥直接施用，C描述错误；</w:t>
      </w:r>
    </w:p>
    <w:p>
      <w:pPr>
        <w:spacing w:line="360" w:lineRule="auto"/>
        <w:jc w:val="left"/>
        <w:textAlignment w:val="center"/>
      </w:pPr>
      <w:r>
        <w:t>D．大量施用农药会带来农药残留超标，污染大气、地表水和地下水，从而对人体造成毒害，D描述错误；</w:t>
      </w:r>
    </w:p>
    <w:p>
      <w:pPr>
        <w:spacing w:line="360" w:lineRule="auto"/>
        <w:jc w:val="left"/>
        <w:textAlignment w:val="center"/>
      </w:pPr>
      <w:r>
        <w:t>答案为B。</w:t>
      </w:r>
    </w:p>
    <w:p>
      <w:pPr>
        <w:spacing w:line="360" w:lineRule="auto"/>
        <w:jc w:val="left"/>
        <w:textAlignment w:val="center"/>
      </w:pPr>
      <w:r>
        <w:t>7．C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A．Cl</w:t>
      </w:r>
      <w:r>
        <w:rPr>
          <w:vertAlign w:val="subscript"/>
        </w:rPr>
        <w:t>2</w:t>
      </w:r>
      <w:r>
        <w:t>尾气吸收应该用氢氧化钠溶液，不能用饱和食盐水，A错误；</w:t>
      </w:r>
    </w:p>
    <w:p>
      <w:pPr>
        <w:spacing w:line="360" w:lineRule="auto"/>
        <w:jc w:val="left"/>
        <w:textAlignment w:val="center"/>
      </w:pPr>
      <w:r>
        <w:t>B．氨气不能用向上排空气法收集，B错误；</w:t>
      </w:r>
    </w:p>
    <w:p>
      <w:pPr>
        <w:spacing w:line="360" w:lineRule="auto"/>
        <w:jc w:val="left"/>
        <w:textAlignment w:val="center"/>
      </w:pPr>
      <w:r>
        <w:t>C．氯化钙可用于干燥二氧化硫气体，二氧化硫可用向上排空气法收集，最后用氢氧化钠溶液吸收尾气，C正确；</w:t>
      </w:r>
    </w:p>
    <w:p>
      <w:pPr>
        <w:spacing w:line="360" w:lineRule="auto"/>
        <w:jc w:val="left"/>
        <w:textAlignment w:val="center"/>
      </w:pPr>
      <w:r>
        <w:t>D．一氧化氮气体与氧气反应，不能用排空气法收集，D错误；</w:t>
      </w:r>
    </w:p>
    <w:p>
      <w:pPr>
        <w:spacing w:line="360" w:lineRule="auto"/>
        <w:jc w:val="left"/>
        <w:textAlignment w:val="center"/>
      </w:pPr>
      <w:r>
        <w:t>故答案选C。</w:t>
      </w:r>
    </w:p>
    <w:p>
      <w:pPr>
        <w:spacing w:line="360" w:lineRule="auto"/>
        <w:jc w:val="left"/>
        <w:textAlignment w:val="center"/>
      </w:pPr>
      <w:r>
        <w:t>8．B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A．</w:t>
      </w:r>
      <w:r>
        <w:object>
          <v:shape id="_x0000_i1088" o:spt="75" alt=" " type="#_x0000_t75" style="height:15.65pt;width:21.9pt;" o:ole="t" filled="f" o:preferrelative="t" stroked="f" coordsize="21600,21600">
            <v:path/>
            <v:fill on="f" focussize="0,0"/>
            <v:stroke on="f" joinstyle="miter"/>
            <v:imagedata r:id="rId26" o:title="eqId1163bc05a73653778b05c45aed88addc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5">
            <o:LockedField>false</o:LockedField>
          </o:OLEObject>
        </w:object>
      </w:r>
      <w:r>
        <w:t>与浓盐酸挥发出的</w:t>
      </w:r>
      <w:r>
        <w:object>
          <v:shape id="_x0000_i1089" o:spt="75" alt=" " type="#_x0000_t75" style="height:12.5pt;width:21.3pt;" o:ole="t" filled="f" o:preferrelative="t" stroked="f" coordsize="21600,21600">
            <v:path/>
            <v:fill on="f" focussize="0,0"/>
            <v:stroke on="f" joinstyle="miter"/>
            <v:imagedata r:id="rId127" o:title="eqId387d2029bc8e5f0ceb454be937a07e3f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6">
            <o:LockedField>false</o:LockedField>
          </o:OLEObject>
        </w:object>
      </w:r>
      <w:r>
        <w:t>发生反应</w:t>
      </w:r>
      <w:r>
        <w:object>
          <v:shape id="_x0000_i1090" o:spt="75" alt=" " type="#_x0000_t75" style="height:14.4pt;width:75.75pt;" o:ole="t" filled="f" o:preferrelative="t" stroked="f" coordsize="21600,21600">
            <v:path/>
            <v:fill on="f" focussize="0,0"/>
            <v:stroke on="f" joinstyle="miter"/>
            <v:imagedata r:id="rId129" o:title="eqId5248cc5b61cb33a649fd5ad946427c37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8">
            <o:LockedField>false</o:LockedField>
          </o:OLEObject>
        </w:object>
      </w:r>
      <w:r>
        <w:t>，会产生白烟， A项不选；</w:t>
      </w:r>
    </w:p>
    <w:p>
      <w:pPr>
        <w:spacing w:line="360" w:lineRule="auto"/>
        <w:jc w:val="left"/>
        <w:textAlignment w:val="center"/>
      </w:pPr>
      <w:r>
        <w:t>B．</w:t>
      </w:r>
      <w:r>
        <w:object>
          <v:shape id="_x0000_i1091" o:spt="75" alt=" " type="#_x0000_t75" style="height:15.65pt;width:21.9pt;" o:ole="t" filled="f" o:preferrelative="t" stroked="f" coordsize="21600,21600">
            <v:path/>
            <v:fill on="f" focussize="0,0"/>
            <v:stroke on="f" joinstyle="miter"/>
            <v:imagedata r:id="rId26" o:title="eqId1163bc05a73653778b05c45aed88addc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0">
            <o:LockedField>false</o:LockedField>
          </o:OLEObject>
        </w:object>
      </w:r>
      <w:r>
        <w:t>与水反应生成</w:t>
      </w:r>
      <w:r>
        <w:object>
          <v:shape id="_x0000_i1092" o:spt="75" alt=" " type="#_x0000_t75" style="height:14.4pt;width:43.2pt;" o:ole="t" filled="f" o:preferrelative="t" stroked="f" coordsize="21600,21600">
            <v:path/>
            <v:fill on="f" focussize="0,0"/>
            <v:stroke on="f" joinstyle="miter"/>
            <v:imagedata r:id="rId132" o:title="eqId755c62763eae016561a906b8bd123c65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1">
            <o:LockedField>false</o:LockedField>
          </o:OLEObject>
        </w:object>
      </w:r>
      <w:r>
        <w:t>，</w:t>
      </w:r>
      <w:r>
        <w:object>
          <v:shape id="_x0000_i1093" o:spt="75" alt=" " type="#_x0000_t75" style="height:14.4pt;width:43.2pt;" o:ole="t" filled="f" o:preferrelative="t" stroked="f" coordsize="21600,21600">
            <v:path/>
            <v:fill on="f" focussize="0,0"/>
            <v:stroke on="f" joinstyle="miter"/>
            <v:imagedata r:id="rId132" o:title="eqId755c62763eae016561a906b8bd123c65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3">
            <o:LockedField>false</o:LockedField>
          </o:OLEObject>
        </w:object>
      </w:r>
      <w:r>
        <w:t>呈弱碱姓，能使红色石蕊试纸变蓝，B项选；</w:t>
      </w:r>
    </w:p>
    <w:p>
      <w:pPr>
        <w:spacing w:line="360" w:lineRule="auto"/>
        <w:jc w:val="left"/>
        <w:textAlignment w:val="center"/>
      </w:pPr>
      <w:r>
        <w:t>C．</w:t>
      </w:r>
      <w:r>
        <w:object>
          <v:shape id="_x0000_i1094" o:spt="75" alt=" " type="#_x0000_t75" style="height:15.65pt;width:21.9pt;" o:ole="t" filled="f" o:preferrelative="t" stroked="f" coordsize="21600,21600">
            <v:path/>
            <v:fill on="f" focussize="0,0"/>
            <v:stroke on="f" joinstyle="miter"/>
            <v:imagedata r:id="rId26" o:title="eqId1163bc05a73653778b05c45aed88addc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4">
            <o:LockedField>false</o:LockedField>
          </o:OLEObject>
        </w:object>
      </w:r>
      <w:r>
        <w:t>与水反应生成</w:t>
      </w:r>
      <w:r>
        <w:object>
          <v:shape id="_x0000_i1095" o:spt="75" alt=" " type="#_x0000_t75" style="height:14.4pt;width:43.2pt;" o:ole="t" filled="f" o:preferrelative="t" stroked="f" coordsize="21600,21600">
            <v:path/>
            <v:fill on="f" focussize="0,0"/>
            <v:stroke on="f" joinstyle="miter"/>
            <v:imagedata r:id="rId132" o:title="eqId755c62763eae016561a906b8bd123c65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5">
            <o:LockedField>false</o:LockedField>
          </o:OLEObject>
        </w:object>
      </w:r>
      <w:r>
        <w:t>，</w:t>
      </w:r>
      <w:r>
        <w:object>
          <v:shape id="_x0000_i1096" o:spt="75" alt=" " type="#_x0000_t75" style="height:14.4pt;width:43.2pt;" o:ole="t" filled="f" o:preferrelative="t" stroked="f" coordsize="21600,21600">
            <v:path/>
            <v:fill on="f" focussize="0,0"/>
            <v:stroke on="f" joinstyle="miter"/>
            <v:imagedata r:id="rId132" o:title="eqId755c62763eae016561a906b8bd123c65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6">
            <o:LockedField>false</o:LockedField>
          </o:OLEObject>
        </w:object>
      </w:r>
      <w:r>
        <w:t>呈弱碱性，能使酚酞溶液变红，C项不选；</w:t>
      </w:r>
    </w:p>
    <w:p>
      <w:pPr>
        <w:spacing w:line="360" w:lineRule="auto"/>
        <w:jc w:val="left"/>
        <w:textAlignment w:val="center"/>
      </w:pPr>
      <w:r>
        <w:t>D．</w:t>
      </w:r>
      <w:r>
        <w:object>
          <v:shape id="_x0000_i1097" o:spt="75" alt=" " type="#_x0000_t75" style="height:15.65pt;width:21.9pt;" o:ole="t" filled="f" o:preferrelative="t" stroked="f" coordsize="21600,21600">
            <v:path/>
            <v:fill on="f" focussize="0,0"/>
            <v:stroke on="f" joinstyle="miter"/>
            <v:imagedata r:id="rId26" o:title="eqId1163bc05a73653778b05c45aed88addc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7">
            <o:LockedField>false</o:LockedField>
          </o:OLEObject>
        </w:object>
      </w:r>
      <w:r>
        <w:t>与</w:t>
      </w:r>
      <w:r>
        <w:object>
          <v:shape id="_x0000_i1098" o:spt="75" alt=" " type="#_x0000_t75" style="height:16.3pt;width:16.9pt;" o:ole="t" filled="f" o:preferrelative="t" stroked="f" coordsize="21600,21600">
            <v:path/>
            <v:fill on="f" focussize="0,0"/>
            <v:stroke on="f" joinstyle="miter"/>
            <v:imagedata r:id="rId139" o:title="eqId39db0d5f5533066dab682ec1bf4c39bf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8">
            <o:LockedField>false</o:LockedField>
          </o:OLEObject>
        </w:object>
      </w:r>
      <w:r>
        <w:t>发生反应</w:t>
      </w:r>
      <w:r>
        <w:object>
          <v:shape id="_x0000_i1099" o:spt="75" alt=" " type="#_x0000_t75" style="height:14.4pt;width:105.8pt;" o:ole="t" filled="f" o:preferrelative="t" stroked="f" coordsize="21600,21600">
            <v:path/>
            <v:fill on="f" focussize="0,0"/>
            <v:stroke on="f" joinstyle="miter"/>
            <v:imagedata r:id="rId141" o:title="eqIde88cece06383ed47db0ddb57048237c9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0">
            <o:LockedField>false</o:LockedField>
          </o:OLEObject>
        </w:object>
      </w:r>
      <w:r>
        <w:t>，会产生白烟，D项不选；</w:t>
      </w:r>
    </w:p>
    <w:p>
      <w:pPr>
        <w:spacing w:line="360" w:lineRule="auto"/>
        <w:jc w:val="left"/>
        <w:textAlignment w:val="center"/>
      </w:pPr>
      <w:r>
        <w:t>答案选B。</w:t>
      </w:r>
    </w:p>
    <w:p>
      <w:pPr>
        <w:spacing w:line="360" w:lineRule="auto"/>
        <w:jc w:val="left"/>
        <w:textAlignment w:val="center"/>
      </w:pPr>
      <w:r>
        <w:t>9．D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A．氮气的化学性质很稳定，在通常情况下不燃烧，也不支持燃烧，不能供给呼吸，A项正确；</w:t>
      </w:r>
    </w:p>
    <w:p>
      <w:pPr>
        <w:spacing w:line="360" w:lineRule="auto"/>
        <w:jc w:val="left"/>
        <w:textAlignment w:val="center"/>
      </w:pPr>
      <w:r>
        <w:t>B．液氨汽化吸热，可用于制造低温环境，B项正确；</w:t>
      </w:r>
    </w:p>
    <w:p>
      <w:pPr>
        <w:spacing w:line="360" w:lineRule="auto"/>
        <w:jc w:val="left"/>
        <w:textAlignment w:val="center"/>
      </w:pPr>
      <w:r>
        <w:t>C．氮气的化学性质很稳定，可用作焊接金属的保护气，C项正确；</w:t>
      </w:r>
    </w:p>
    <w:p>
      <w:pPr>
        <w:spacing w:line="360" w:lineRule="auto"/>
        <w:jc w:val="left"/>
        <w:textAlignment w:val="center"/>
      </w:pPr>
      <w:r>
        <w:t>D．氮气与氢气生成氨气的反应中，N的化合价从0降低到</w:t>
      </w:r>
      <w:r>
        <w:object>
          <v:shape id="_x0000_i1100" o:spt="75" alt=" " type="#_x0000_t75" style="height:12.5pt;width:13.75pt;" o:ole="t" filled="f" o:preferrelative="t" stroked="f" coordsize="21600,21600">
            <v:path/>
            <v:fill on="f" focussize="0,0"/>
            <v:stroke on="f" joinstyle="miter"/>
            <v:imagedata r:id="rId143" o:title="eqId2ebcc56131dfadafd02e473c8fd44384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2">
            <o:LockedField>false</o:LockedField>
          </o:OLEObject>
        </w:object>
      </w:r>
      <w:r>
        <w:t>，作氧化剂，D项错误；</w:t>
      </w:r>
    </w:p>
    <w:p>
      <w:pPr>
        <w:spacing w:line="360" w:lineRule="auto"/>
        <w:jc w:val="left"/>
        <w:textAlignment w:val="center"/>
      </w:pPr>
      <w:r>
        <w:t>答案选D。</w:t>
      </w:r>
    </w:p>
    <w:p>
      <w:pPr>
        <w:spacing w:line="360" w:lineRule="auto"/>
        <w:jc w:val="left"/>
        <w:textAlignment w:val="center"/>
      </w:pPr>
      <w:r>
        <w:t>10．D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NH</w:t>
      </w:r>
      <w:r>
        <w:rPr>
          <w:vertAlign w:val="subscript"/>
        </w:rPr>
        <w:t>3</w:t>
      </w:r>
      <w:r>
        <w:t>是碱性气体，能与H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反应，2NH</w:t>
      </w:r>
      <w:r>
        <w:rPr>
          <w:vertAlign w:val="subscript"/>
        </w:rPr>
        <w:t>3</w:t>
      </w:r>
      <w:r>
        <w:t>+H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=(NH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，故NH</w:t>
      </w:r>
      <w:r>
        <w:rPr>
          <w:vertAlign w:val="subscript"/>
        </w:rPr>
        <w:t>3</w:t>
      </w:r>
      <w:r>
        <w:t>不能用浓硫酸干燥，NH</w:t>
      </w:r>
      <w:r>
        <w:rPr>
          <w:vertAlign w:val="subscript"/>
        </w:rPr>
        <w:t>3</w:t>
      </w:r>
      <w:r>
        <w:t>的密度比空气的小，故要用向下排空气法收集，故答案为：D。</w:t>
      </w:r>
    </w:p>
    <w:p>
      <w:pPr>
        <w:spacing w:line="360" w:lineRule="auto"/>
        <w:jc w:val="left"/>
        <w:textAlignment w:val="center"/>
      </w:pPr>
      <w:r>
        <w:t>11．B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A、二氧化硫易溶于水，溶于水的二氧化硫部分与水反应生成亚硫酸；</w:t>
      </w:r>
    </w:p>
    <w:p>
      <w:pPr>
        <w:spacing w:line="360" w:lineRule="auto"/>
        <w:jc w:val="left"/>
        <w:textAlignment w:val="center"/>
      </w:pPr>
      <w:r>
        <w:t>B、二氧化氮与水反应生成硝酸和NO，NO不溶于水；</w:t>
      </w:r>
    </w:p>
    <w:p>
      <w:pPr>
        <w:spacing w:line="360" w:lineRule="auto"/>
        <w:jc w:val="left"/>
        <w:textAlignment w:val="center"/>
      </w:pPr>
      <w:r>
        <w:t>C、氨气极易溶于水，溶于水的氨气部分与水反应生成一水合氨；</w:t>
      </w:r>
    </w:p>
    <w:p>
      <w:pPr>
        <w:spacing w:line="360" w:lineRule="auto"/>
        <w:jc w:val="left"/>
        <w:textAlignment w:val="center"/>
      </w:pPr>
      <w:r>
        <w:t>D、氯气与NaOH溶液反应生成NaCl、NaClO、水。</w:t>
      </w:r>
    </w:p>
    <w:p>
      <w:pPr>
        <w:spacing w:line="360" w:lineRule="auto"/>
        <w:jc w:val="left"/>
        <w:textAlignment w:val="center"/>
      </w:pPr>
      <w:r>
        <w:t>A项、二氧化硫易溶于水，溶于水的二氧化硫部分与水反应生成亚硫酸，则可以看到液面上升，故A正确；</w:t>
      </w:r>
    </w:p>
    <w:p>
      <w:pPr>
        <w:spacing w:line="360" w:lineRule="auto"/>
        <w:jc w:val="left"/>
        <w:textAlignment w:val="center"/>
      </w:pPr>
      <w:r>
        <w:t>B项、二氧化氮与水反应生成硝酸和NO，NO不溶于水，则看到液面上升，但水不会充满整个试管，故B错误；</w:t>
      </w:r>
    </w:p>
    <w:p>
      <w:pPr>
        <w:spacing w:line="360" w:lineRule="auto"/>
        <w:jc w:val="left"/>
        <w:textAlignment w:val="center"/>
      </w:pPr>
      <w:r>
        <w:t>C项、氨气极易溶于水，溶于水的氨气部分与水反应生成一水合氨，一水合氨电离使溶液显碱性，遇酚酞变红，则看到液面上升并呈红色，故C正确；</w:t>
      </w:r>
    </w:p>
    <w:p>
      <w:pPr>
        <w:spacing w:line="360" w:lineRule="auto"/>
        <w:jc w:val="left"/>
        <w:textAlignment w:val="center"/>
      </w:pPr>
      <w:r>
        <w:t>D项、氯气与NaOH溶液反应生成NaCl、NaClO、水，则看到液面上升、试管中黄绿色褪去，故D正确。</w:t>
      </w:r>
    </w:p>
    <w:p>
      <w:pPr>
        <w:spacing w:line="360" w:lineRule="auto"/>
        <w:jc w:val="left"/>
        <w:textAlignment w:val="center"/>
      </w:pPr>
      <w:r>
        <w:t>故选B。</w:t>
      </w:r>
    </w:p>
    <w:p>
      <w:pPr>
        <w:spacing w:line="360" w:lineRule="auto"/>
        <w:jc w:val="left"/>
        <w:textAlignment w:val="center"/>
      </w:pPr>
      <w:r>
        <w:t>12．B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A．利用</w:t>
      </w:r>
      <w:r>
        <w:object>
          <v:shape id="_x0000_i1101" o:spt="75" alt=" " type="#_x0000_t75" style="height:15.65pt;width:28.8pt;" o:ole="t" filled="f" o:preferrelative="t" stroked="f" coordsize="21600,21600">
            <v:path/>
            <v:fill on="f" focussize="0,0"/>
            <v:stroke on="f" joinstyle="miter"/>
            <v:imagedata r:id="rId145" o:title="eqIda0641a680d3500ca3bcdb5612441b6a5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4">
            <o:LockedField>false</o:LockedField>
          </o:OLEObject>
        </w:object>
      </w:r>
      <w:r>
        <w:t>和浓盐酸加热条件下可制取</w:t>
      </w:r>
      <w:r>
        <w:object>
          <v:shape id="_x0000_i1102" o:spt="75" alt=" " type="#_x0000_t75" style="height:16.3pt;width:16.9pt;" o:ole="t" filled="f" o:preferrelative="t" stroked="f" coordsize="21600,21600">
            <v:path/>
            <v:fill on="f" focussize="0,0"/>
            <v:stroke on="f" joinstyle="miter"/>
            <v:imagedata r:id="rId30" o:title="eqId5d69d7191f7166d1c82e92bd9c6ef391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6">
            <o:LockedField>false</o:LockedField>
          </o:OLEObject>
        </w:object>
      </w:r>
      <w:r>
        <w:t>，选项A错误；</w:t>
      </w:r>
    </w:p>
    <w:p>
      <w:pPr>
        <w:spacing w:line="360" w:lineRule="auto"/>
        <w:jc w:val="left"/>
        <w:textAlignment w:val="center"/>
      </w:pPr>
      <w:r>
        <w:t>B．</w:t>
      </w:r>
      <w:r>
        <w:object>
          <v:shape id="_x0000_i1103" o:spt="75" alt=" " type="#_x0000_t75" style="height:14.4pt;width:18.15pt;" o:ole="t" filled="f" o:preferrelative="t" stroked="f" coordsize="21600,21600">
            <v:path/>
            <v:fill on="f" focussize="0,0"/>
            <v:stroke on="f" joinstyle="miter"/>
            <v:imagedata r:id="rId32" o:title="eqId3cd6200aa9357b208a994c93c210ff60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7">
            <o:LockedField>false</o:LockedField>
          </o:OLEObject>
        </w:object>
      </w:r>
      <w:r>
        <w:t>不与浓硫酸反应，可用浓硫酸干燥</w:t>
      </w:r>
      <w:r>
        <w:object>
          <v:shape id="_x0000_i1104" o:spt="75" alt=" " type="#_x0000_t75" style="height:14.4pt;width:18.15pt;" o:ole="t" filled="f" o:preferrelative="t" stroked="f" coordsize="21600,21600">
            <v:path/>
            <v:fill on="f" focussize="0,0"/>
            <v:stroke on="f" joinstyle="miter"/>
            <v:imagedata r:id="rId32" o:title="eqId3cd6200aa9357b208a994c93c210ff60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8">
            <o:LockedField>false</o:LockedField>
          </o:OLEObject>
        </w:object>
      </w:r>
      <w:r>
        <w:t>，选项B正确；</w:t>
      </w:r>
    </w:p>
    <w:p>
      <w:pPr>
        <w:spacing w:line="360" w:lineRule="auto"/>
        <w:jc w:val="left"/>
        <w:textAlignment w:val="center"/>
      </w:pPr>
      <w:r>
        <w:t>C．收集</w:t>
      </w:r>
      <w:r>
        <w:object>
          <v:shape id="_x0000_i1105" o:spt="75" alt=" " type="#_x0000_t75" style="height:15.65pt;width:23.15pt;" o:ole="t" filled="f" o:preferrelative="t" stroked="f" coordsize="21600,21600">
            <v:path/>
            <v:fill on="f" focussize="0,0"/>
            <v:stroke on="f" joinstyle="miter"/>
            <v:imagedata r:id="rId34" o:title="eqId2d6149377ee90af173136c0119993ccb"/>
            <o:lock v:ext="edit" aspectratio="t"/>
            <w10:wrap type="none"/>
            <w10:anchorlock/>
          </v:shape>
          <o:OLEObject Type="Embed" ProgID="Equation.DSMT4" ShapeID="_x0000_i1105" DrawAspect="Content" ObjectID="_1468075805" r:id="rId149">
            <o:LockedField>false</o:LockedField>
          </o:OLEObject>
        </w:object>
      </w:r>
      <w:r>
        <w:t>应选用向上排空气法，选项C错误；</w:t>
      </w:r>
    </w:p>
    <w:p>
      <w:pPr>
        <w:spacing w:line="360" w:lineRule="auto"/>
        <w:jc w:val="left"/>
        <w:textAlignment w:val="center"/>
      </w:pPr>
      <w:r>
        <w:t>D．</w:t>
      </w:r>
      <w:r>
        <w:object>
          <v:shape id="_x0000_i1106" o:spt="75" alt=" " type="#_x0000_t75" style="height:16.3pt;width:21.9pt;" o:ole="t" filled="f" o:preferrelative="t" stroked="f" coordsize="21600,21600">
            <v:path/>
            <v:fill on="f" focussize="0,0"/>
            <v:stroke on="f" joinstyle="miter"/>
            <v:imagedata r:id="rId36" o:title="eqIddbe2066525aa0616cf44d051d57bf713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0">
            <o:LockedField>false</o:LockedField>
          </o:OLEObject>
        </w:object>
      </w:r>
      <w:r>
        <w:t>易溶于水，该装置将生成的</w:t>
      </w:r>
      <w:r>
        <w:object>
          <v:shape id="_x0000_i1107" o:spt="75" alt=" " type="#_x0000_t75" style="height:16.3pt;width:21.9pt;" o:ole="t" filled="f" o:preferrelative="t" stroked="f" coordsize="21600,21600">
            <v:path/>
            <v:fill on="f" focussize="0,0"/>
            <v:stroke on="f" joinstyle="miter"/>
            <v:imagedata r:id="rId36" o:title="eqIddbe2066525aa0616cf44d051d57bf713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1">
            <o:LockedField>false</o:LockedField>
          </o:OLEObject>
        </w:object>
      </w:r>
      <w:r>
        <w:t>，直通入水中，吸收</w:t>
      </w:r>
      <w:r>
        <w:object>
          <v:shape id="_x0000_i1108" o:spt="75" alt=" " type="#_x0000_t75" style="height:16.3pt;width:21.9pt;" o:ole="t" filled="f" o:preferrelative="t" stroked="f" coordsize="21600,21600">
            <v:path/>
            <v:fill on="f" focussize="0,0"/>
            <v:stroke on="f" joinstyle="miter"/>
            <v:imagedata r:id="rId36" o:title="eqIddbe2066525aa0616cf44d051d57bf713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2">
            <o:LockedField>false</o:LockedField>
          </o:OLEObject>
        </w:object>
      </w:r>
      <w:r>
        <w:t>的同时不能防止倒吸，选项D错误。</w:t>
      </w:r>
    </w:p>
    <w:p>
      <w:pPr>
        <w:spacing w:line="360" w:lineRule="auto"/>
        <w:jc w:val="left"/>
        <w:textAlignment w:val="center"/>
      </w:pPr>
      <w:r>
        <w:t>答案选B。</w:t>
      </w:r>
    </w:p>
    <w:p>
      <w:pPr>
        <w:spacing w:line="360" w:lineRule="auto"/>
        <w:jc w:val="left"/>
        <w:textAlignment w:val="center"/>
      </w:pPr>
      <w:r>
        <w:t>13．B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A．H</w:t>
      </w:r>
      <w:r>
        <w:rPr>
          <w:vertAlign w:val="superscript"/>
        </w:rPr>
        <w:t xml:space="preserve">+ </w:t>
      </w:r>
      <w:r>
        <w:t>、NO</w:t>
      </w:r>
      <w:r>
        <w:object>
          <v:shape id="_x0000_i1109" o:spt="75" alt=" " type="#_x0000_t75" style="height:15.65pt;width:6.9pt;" o:ole="t" filled="f" o:preferrelative="t" stroked="f" coordsize="21600,21600">
            <v:path/>
            <v:fill on="f" focussize="0,0"/>
            <v:stroke on="f" joinstyle="miter"/>
            <v:imagedata r:id="rId40" o:title="eqIdd7da75639d9df997d684f1d6d99692cd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3">
            <o:LockedField>false</o:LockedField>
          </o:OLEObject>
        </w:object>
      </w:r>
      <w:r>
        <w:t>共存的溶液氧化性较强，Fe</w:t>
      </w:r>
      <w:r>
        <w:rPr>
          <w:vertAlign w:val="superscript"/>
        </w:rPr>
        <w:t>2+</w:t>
      </w:r>
      <w:r>
        <w:t>被氧化为Fe</w:t>
      </w:r>
      <w:r>
        <w:rPr>
          <w:vertAlign w:val="superscript"/>
        </w:rPr>
        <w:t>3+</w:t>
      </w:r>
      <w:r>
        <w:t>，A错误；</w:t>
      </w:r>
    </w:p>
    <w:p>
      <w:pPr>
        <w:spacing w:line="360" w:lineRule="auto"/>
        <w:jc w:val="left"/>
        <w:textAlignment w:val="center"/>
      </w:pPr>
      <w:r>
        <w:t>B．Na</w:t>
      </w:r>
      <w:r>
        <w:rPr>
          <w:vertAlign w:val="superscript"/>
        </w:rPr>
        <w:t>+</w:t>
      </w:r>
      <w:r>
        <w:t>、NH</w:t>
      </w:r>
      <w:r>
        <w:object>
          <v:shape id="_x0000_i1110" o:spt="75" alt=" " type="#_x0000_t75" style="height:16.3pt;width:6.9pt;" o:ole="t" filled="f" o:preferrelative="t" stroked="f" coordsize="21600,21600">
            <v:path/>
            <v:fill on="f" focussize="0,0"/>
            <v:stroke on="f" joinstyle="miter"/>
            <v:imagedata r:id="rId42" o:title="eqIda74994fa846ff01d87548db6f34d3613"/>
            <o:lock v:ext="edit" aspectratio="t"/>
            <w10:wrap type="none"/>
            <w10:anchorlock/>
          </v:shape>
          <o:OLEObject Type="Embed" ProgID="Equation.DSMT4" ShapeID="_x0000_i1110" DrawAspect="Content" ObjectID="_1468075810" r:id="rId154">
            <o:LockedField>false</o:LockedField>
          </o:OLEObject>
        </w:object>
      </w:r>
      <w:r>
        <w:t>、Cl</w:t>
      </w:r>
      <w:r>
        <w:rPr>
          <w:vertAlign w:val="superscript"/>
        </w:rPr>
        <w:t>-</w:t>
      </w:r>
      <w:r>
        <w:t>与H</w:t>
      </w:r>
      <w:r>
        <w:rPr>
          <w:vertAlign w:val="superscript"/>
        </w:rPr>
        <w:t xml:space="preserve">+ </w:t>
      </w:r>
      <w:r>
        <w:t>、SO</w:t>
      </w:r>
      <w:r>
        <w:object>
          <v:shape id="_x0000_i1111" o:spt="75" alt=" " type="#_x0000_t75" style="height:16.3pt;width:10.65pt;" o:ole="t" filled="f" o:preferrelative="t" stroked="f" coordsize="21600,21600">
            <v:path/>
            <v:fill on="f" focussize="0,0"/>
            <v:stroke on="f" joinstyle="miter"/>
            <v:imagedata r:id="rId38" o:title="eqId18816f9b3f9fde6e6b87d5ca93476073"/>
            <o:lock v:ext="edit" aspectratio="t"/>
            <w10:wrap type="none"/>
            <w10:anchorlock/>
          </v:shape>
          <o:OLEObject Type="Embed" ProgID="Equation.DSMT4" ShapeID="_x0000_i1111" DrawAspect="Content" ObjectID="_1468075811" r:id="rId155">
            <o:LockedField>false</o:LockedField>
          </o:OLEObject>
        </w:object>
      </w:r>
      <w:r>
        <w:t>、NO</w:t>
      </w:r>
      <w:r>
        <w:object>
          <v:shape id="_x0000_i1112" o:spt="75" alt=" " type="#_x0000_t75" style="height:15.65pt;width:6.9pt;" o:ole="t" filled="f" o:preferrelative="t" stroked="f" coordsize="21600,21600">
            <v:path/>
            <v:fill on="f" focussize="0,0"/>
            <v:stroke on="f" joinstyle="miter"/>
            <v:imagedata r:id="rId40" o:title="eqIdd7da75639d9df997d684f1d6d99692cd"/>
            <o:lock v:ext="edit" aspectratio="t"/>
            <w10:wrap type="none"/>
            <w10:anchorlock/>
          </v:shape>
          <o:OLEObject Type="Embed" ProgID="Equation.DSMT4" ShapeID="_x0000_i1112" DrawAspect="Content" ObjectID="_1468075812" r:id="rId156">
            <o:LockedField>false</o:LockedField>
          </o:OLEObject>
        </w:object>
      </w:r>
      <w:r>
        <w:t>均不反应可大量共存，B正确；</w:t>
      </w:r>
    </w:p>
    <w:p>
      <w:pPr>
        <w:spacing w:line="360" w:lineRule="auto"/>
        <w:jc w:val="left"/>
        <w:textAlignment w:val="center"/>
      </w:pPr>
      <w:r>
        <w:t>C．H</w:t>
      </w:r>
      <w:r>
        <w:rPr>
          <w:vertAlign w:val="superscript"/>
        </w:rPr>
        <w:t xml:space="preserve">+ </w:t>
      </w:r>
      <w:r>
        <w:t>、NO</w:t>
      </w:r>
      <w:r>
        <w:object>
          <v:shape id="_x0000_i1113" o:spt="75" alt=" " type="#_x0000_t75" style="height:15.65pt;width:6.9pt;" o:ole="t" filled="f" o:preferrelative="t" stroked="f" coordsize="21600,21600">
            <v:path/>
            <v:fill on="f" focussize="0,0"/>
            <v:stroke on="f" joinstyle="miter"/>
            <v:imagedata r:id="rId40" o:title="eqIdd7da75639d9df997d684f1d6d99692cd"/>
            <o:lock v:ext="edit" aspectratio="t"/>
            <w10:wrap type="none"/>
            <w10:anchorlock/>
          </v:shape>
          <o:OLEObject Type="Embed" ProgID="Equation.DSMT4" ShapeID="_x0000_i1113" DrawAspect="Content" ObjectID="_1468075813" r:id="rId157">
            <o:LockedField>false</o:LockedField>
          </o:OLEObject>
        </w:object>
      </w:r>
      <w:r>
        <w:t>共存的溶液氧化性较强，S</w:t>
      </w:r>
      <w:r>
        <w:rPr>
          <w:vertAlign w:val="superscript"/>
        </w:rPr>
        <w:t>2-</w:t>
      </w:r>
      <w:r>
        <w:t>被氧化为单质硫，不能大量共存，C错误；</w:t>
      </w:r>
    </w:p>
    <w:p>
      <w:pPr>
        <w:spacing w:line="360" w:lineRule="auto"/>
        <w:jc w:val="left"/>
        <w:textAlignment w:val="center"/>
      </w:pPr>
      <w:r>
        <w:t>D．H</w:t>
      </w:r>
      <w:r>
        <w:rPr>
          <w:vertAlign w:val="superscript"/>
        </w:rPr>
        <w:t xml:space="preserve">+ </w:t>
      </w:r>
      <w:r>
        <w:t>、NO</w:t>
      </w:r>
      <w:r>
        <w:object>
          <v:shape id="_x0000_i1114" o:spt="75" alt=" " type="#_x0000_t75" style="height:15.65pt;width:6.9pt;" o:ole="t" filled="f" o:preferrelative="t" stroked="f" coordsize="21600,21600">
            <v:path/>
            <v:fill on="f" focussize="0,0"/>
            <v:stroke on="f" joinstyle="miter"/>
            <v:imagedata r:id="rId40" o:title="eqIdd7da75639d9df997d684f1d6d99692cd"/>
            <o:lock v:ext="edit" aspectratio="t"/>
            <w10:wrap type="none"/>
            <w10:anchorlock/>
          </v:shape>
          <o:OLEObject Type="Embed" ProgID="Equation.DSMT4" ShapeID="_x0000_i1114" DrawAspect="Content" ObjectID="_1468075814" r:id="rId158">
            <o:LockedField>false</o:LockedField>
          </o:OLEObject>
        </w:object>
      </w:r>
      <w:r>
        <w:t>共存的溶液氧化性较强，I</w:t>
      </w:r>
      <w:r>
        <w:rPr>
          <w:vertAlign w:val="superscript"/>
        </w:rPr>
        <w:t>-</w:t>
      </w:r>
      <w:r>
        <w:t>被氧化为碘单质，D错误；</w:t>
      </w:r>
    </w:p>
    <w:p>
      <w:pPr>
        <w:spacing w:line="360" w:lineRule="auto"/>
        <w:jc w:val="left"/>
        <w:textAlignment w:val="center"/>
      </w:pPr>
      <w:r>
        <w:t>答案选B。</w:t>
      </w:r>
    </w:p>
    <w:p>
      <w:pPr>
        <w:spacing w:line="360" w:lineRule="auto"/>
        <w:jc w:val="left"/>
        <w:textAlignment w:val="center"/>
      </w:pPr>
      <w:r>
        <w:t>14．C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A．NaHCO</w:t>
      </w:r>
      <w:r>
        <w:rPr>
          <w:vertAlign w:val="subscript"/>
        </w:rPr>
        <w:t>3</w:t>
      </w:r>
      <w:r>
        <w:t>不是化肥，故A项错误；</w:t>
      </w:r>
    </w:p>
    <w:p>
      <w:pPr>
        <w:spacing w:line="360" w:lineRule="auto"/>
        <w:jc w:val="left"/>
        <w:textAlignment w:val="center"/>
      </w:pPr>
      <w:r>
        <w:t>B．由方程式3NO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O=2HNO</w:t>
      </w:r>
      <w:r>
        <w:rPr>
          <w:vertAlign w:val="subscript"/>
        </w:rPr>
        <w:t>3</w:t>
      </w:r>
      <w:r>
        <w:t>+NO可知，NO</w:t>
      </w:r>
      <w:r>
        <w:rPr>
          <w:vertAlign w:val="subscript"/>
        </w:rPr>
        <w:t>2</w:t>
      </w:r>
      <w:r>
        <w:t>既作氧化剂又作还原剂，氧化剂与还原剂的物质的量之比为1∶2，故B项错误；</w:t>
      </w:r>
    </w:p>
    <w:p>
      <w:pPr>
        <w:spacing w:line="360" w:lineRule="auto"/>
        <w:jc w:val="left"/>
        <w:textAlignment w:val="center"/>
      </w:pPr>
      <w:r>
        <w:t>C．在NH</w:t>
      </w:r>
      <w:r>
        <w:rPr>
          <w:vertAlign w:val="subscript"/>
        </w:rPr>
        <w:t>3</w:t>
      </w:r>
      <w:r>
        <w:t>和NO</w:t>
      </w:r>
      <w:r>
        <w:rPr>
          <w:vertAlign w:val="subscript"/>
        </w:rPr>
        <w:t>2</w:t>
      </w:r>
      <w:r>
        <w:t>中N元素的化合价分别是-3价、+4价，由于在两种化合价之间有0价、+2等价态，因此在一定条件下可发生氧化还原反应，故C项正确；</w:t>
      </w:r>
    </w:p>
    <w:p>
      <w:pPr>
        <w:spacing w:line="360" w:lineRule="auto"/>
        <w:jc w:val="left"/>
        <w:textAlignment w:val="center"/>
      </w:pPr>
      <w:r>
        <w:t>D．由于CO</w:t>
      </w:r>
      <w:r>
        <w:rPr>
          <w:vertAlign w:val="subscript"/>
        </w:rPr>
        <w:t>2</w:t>
      </w:r>
      <w:r>
        <w:t>在NaCl溶液中溶解度不大，所以制NaHCO</w:t>
      </w:r>
      <w:r>
        <w:rPr>
          <w:vertAlign w:val="subscript"/>
        </w:rPr>
        <w:t>3</w:t>
      </w:r>
      <w:r>
        <w:t>时是向饱和NaCl溶液中先通入NH</w:t>
      </w:r>
      <w:r>
        <w:rPr>
          <w:vertAlign w:val="subscript"/>
        </w:rPr>
        <w:t>3</w:t>
      </w:r>
      <w:r>
        <w:t>再通入CO</w:t>
      </w:r>
      <w:r>
        <w:rPr>
          <w:vertAlign w:val="subscript"/>
        </w:rPr>
        <w:t>2</w:t>
      </w:r>
      <w:r>
        <w:t>，故D项错误。</w:t>
      </w:r>
    </w:p>
    <w:p>
      <w:pPr>
        <w:spacing w:line="360" w:lineRule="auto"/>
        <w:jc w:val="left"/>
        <w:textAlignment w:val="center"/>
      </w:pPr>
      <w:r>
        <w:t>答案选C。</w:t>
      </w:r>
    </w:p>
    <w:p>
      <w:pPr>
        <w:spacing w:line="360" w:lineRule="auto"/>
        <w:jc w:val="left"/>
        <w:textAlignment w:val="center"/>
      </w:pPr>
      <w:r>
        <w:t>15．B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A．NO</w:t>
      </w:r>
      <w:r>
        <w:rPr>
          <w:vertAlign w:val="subscript"/>
        </w:rPr>
        <w:t>2</w:t>
      </w:r>
      <w:r>
        <w:t>与水发生反应：3NO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O=2HNO</w:t>
      </w:r>
      <w:r>
        <w:rPr>
          <w:vertAlign w:val="subscript"/>
        </w:rPr>
        <w:t>3</w:t>
      </w:r>
      <w:r>
        <w:t>+NO，反应后气体物质的量减小，可以形成压强差，能够产生喷泉，但由于反应后气体体积占总体积的</w:t>
      </w:r>
      <w:r>
        <w:object>
          <v:shape id="_x0000_i1115" o:spt="75" alt=" " type="#_x0000_t75" style="height:26.9pt;width:9.4pt;" o:ole="t" filled="f" o:preferrelative="t" stroked="f" coordsize="21600,21600">
            <v:path/>
            <v:fill on="f" focussize="0,0"/>
            <v:stroke on="f" joinstyle="miter"/>
            <v:imagedata r:id="rId160" o:title="eqId3f1dd362f843e640ce551ad1787c9873"/>
            <o:lock v:ext="edit" aspectratio="t"/>
            <w10:wrap type="none"/>
            <w10:anchorlock/>
          </v:shape>
          <o:OLEObject Type="Embed" ProgID="Equation.DSMT4" ShapeID="_x0000_i1115" DrawAspect="Content" ObjectID="_1468075815" r:id="rId159">
            <o:LockedField>false</o:LockedField>
          </o:OLEObject>
        </w:object>
      </w:r>
      <w:r>
        <w:t>，因此不能充满整个烧瓶，A不符合题意；</w:t>
      </w:r>
    </w:p>
    <w:p>
      <w:pPr>
        <w:spacing w:line="360" w:lineRule="auto"/>
        <w:jc w:val="left"/>
        <w:textAlignment w:val="center"/>
      </w:pPr>
      <w:r>
        <w:t>B．SO</w:t>
      </w:r>
      <w:r>
        <w:rPr>
          <w:vertAlign w:val="subscript"/>
        </w:rPr>
        <w:t>2</w:t>
      </w:r>
      <w:r>
        <w:t>与NaOH溶液发生反应：SO</w:t>
      </w:r>
      <w:r>
        <w:rPr>
          <w:vertAlign w:val="subscript"/>
        </w:rPr>
        <w:t>2</w:t>
      </w:r>
      <w:r>
        <w:t>+2NaOH=Na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+H</w:t>
      </w:r>
      <w:r>
        <w:rPr>
          <w:vertAlign w:val="subscript"/>
        </w:rPr>
        <w:t>2</w:t>
      </w:r>
      <w:r>
        <w:t>O，反应后无气体剩余，能够形成压强差，因此可以形成喷泉，且液体充满整个烧瓶，B符合题意；</w:t>
      </w:r>
    </w:p>
    <w:p>
      <w:pPr>
        <w:spacing w:line="360" w:lineRule="auto"/>
        <w:jc w:val="left"/>
        <w:textAlignment w:val="center"/>
      </w:pPr>
      <w:r>
        <w:t>C．NH</w:t>
      </w:r>
      <w:r>
        <w:rPr>
          <w:vertAlign w:val="subscript"/>
        </w:rPr>
        <w:t>3</w:t>
      </w:r>
      <w:r>
        <w:t>不能在CCl</w:t>
      </w:r>
      <w:r>
        <w:rPr>
          <w:vertAlign w:val="subscript"/>
        </w:rPr>
        <w:t>4</w:t>
      </w:r>
      <w:r>
        <w:t>中溶解，不能形成压强差，因此不能形成喷泉，C不符合题意；</w:t>
      </w:r>
    </w:p>
    <w:p>
      <w:pPr>
        <w:spacing w:line="360" w:lineRule="auto"/>
        <w:jc w:val="left"/>
        <w:textAlignment w:val="center"/>
      </w:pPr>
      <w:r>
        <w:t>D．Cl</w:t>
      </w:r>
      <w:r>
        <w:rPr>
          <w:vertAlign w:val="subscript"/>
        </w:rPr>
        <w:t>2</w:t>
      </w:r>
      <w:r>
        <w:t>在饱和NaCl溶液中不能溶解，不能形成压强差，因此不能形成喷泉，D不符合题意；</w:t>
      </w:r>
    </w:p>
    <w:p>
      <w:pPr>
        <w:spacing w:line="360" w:lineRule="auto"/>
        <w:jc w:val="left"/>
        <w:textAlignment w:val="center"/>
      </w:pPr>
      <w:r>
        <w:t>故合理选项是B。</w:t>
      </w:r>
    </w:p>
    <w:p>
      <w:pPr>
        <w:spacing w:line="360" w:lineRule="auto"/>
        <w:jc w:val="left"/>
        <w:textAlignment w:val="center"/>
      </w:pPr>
      <w:r>
        <w:t>16．(1)     BaSO</w:t>
      </w:r>
      <w:r>
        <w:rPr>
          <w:vertAlign w:val="subscript"/>
        </w:rPr>
        <w:t>4</w:t>
      </w:r>
      <w:r>
        <w:t>     O=C=O</w:t>
      </w:r>
    </w:p>
    <w:p>
      <w:pPr>
        <w:spacing w:line="360" w:lineRule="auto"/>
        <w:jc w:val="left"/>
        <w:textAlignment w:val="center"/>
      </w:pPr>
      <w:r>
        <w:t>(2)MnO</w:t>
      </w:r>
      <w:r>
        <w:rPr>
          <w:vertAlign w:val="subscript"/>
        </w:rPr>
        <w:t>2</w:t>
      </w:r>
      <w:r>
        <w:t>+4HCl(浓)</w:t>
      </w:r>
      <w:r>
        <w:object>
          <v:shape id="_x0000_i1116" o:spt="75" alt=" " type="#_x0000_t75" style="height:30.05pt;width:10.65pt;" o:ole="t" filled="f" o:preferrelative="t" stroked="f" coordsize="21600,21600">
            <v:path/>
            <v:fill on="f" focussize="0,0"/>
            <v:stroke on="f" joinstyle="miter"/>
            <v:imagedata r:id="rId162" o:title="eqIdc2b29d587e9fb0744a167059c085c35f"/>
            <o:lock v:ext="edit" aspectratio="t"/>
            <w10:wrap type="none"/>
            <w10:anchorlock/>
          </v:shape>
          <o:OLEObject Type="Embed" ProgID="Equation.DSMT4" ShapeID="_x0000_i1116" DrawAspect="Content" ObjectID="_1468075816" r:id="rId161">
            <o:LockedField>false</o:LockedField>
          </o:OLEObject>
        </w:object>
      </w:r>
      <w:r>
        <w:t>MnCl</w:t>
      </w:r>
      <w:r>
        <w:rPr>
          <w:vertAlign w:val="subscript"/>
        </w:rPr>
        <w:t>2</w:t>
      </w:r>
      <w:r>
        <w:t>+Cl</w:t>
      </w:r>
      <w:r>
        <w:rPr>
          <w:vertAlign w:val="subscript"/>
        </w:rPr>
        <w:t>2</w:t>
      </w:r>
      <w:r>
        <w:t>↑+2H</w:t>
      </w:r>
      <w:r>
        <w:rPr>
          <w:vertAlign w:val="subscript"/>
        </w:rPr>
        <w:t>2</w:t>
      </w:r>
      <w:r>
        <w:t>O</w:t>
      </w:r>
    </w:p>
    <w:p>
      <w:pPr>
        <w:spacing w:line="360" w:lineRule="auto"/>
        <w:jc w:val="left"/>
        <w:textAlignment w:val="center"/>
      </w:pPr>
      <w:r>
        <w:t>(3)氧与氮同一周期，原子核外电子层数相同，氧元素的核电荷数多，原子半径小，得电子能力强，因此氧元素的非金属性比氮强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(1)</w:t>
      </w:r>
    </w:p>
    <w:p>
      <w:pPr>
        <w:spacing w:line="360" w:lineRule="auto"/>
        <w:jc w:val="left"/>
        <w:textAlignment w:val="center"/>
      </w:pPr>
      <w:r>
        <w:t>①重晶石是天然产的硫酸钡，化学式是BaSO</w:t>
      </w:r>
      <w:r>
        <w:rPr>
          <w:vertAlign w:val="subscript"/>
        </w:rPr>
        <w:t>4</w:t>
      </w:r>
      <w:r>
        <w:t>；</w:t>
      </w:r>
    </w:p>
    <w:p>
      <w:pPr>
        <w:spacing w:line="360" w:lineRule="auto"/>
        <w:jc w:val="left"/>
        <w:textAlignment w:val="center"/>
      </w:pPr>
      <w:r>
        <w:t>②CO</w:t>
      </w:r>
      <w:r>
        <w:rPr>
          <w:vertAlign w:val="subscript"/>
        </w:rPr>
        <w:t>2</w:t>
      </w:r>
      <w:r>
        <w:t>是由分子构成的共价化合物，在CO</w:t>
      </w:r>
      <w:r>
        <w:rPr>
          <w:vertAlign w:val="subscript"/>
        </w:rPr>
        <w:t>2</w:t>
      </w:r>
      <w:r>
        <w:t>分子中，C原子与2个O原子形成4对共用电子对，使分子中各原子都达到最外层8个电子的稳定结构，故其结构式是O=C=O；</w:t>
      </w:r>
    </w:p>
    <w:p>
      <w:pPr>
        <w:spacing w:line="360" w:lineRule="auto"/>
        <w:jc w:val="left"/>
        <w:textAlignment w:val="center"/>
      </w:pPr>
      <w:r>
        <w:t>(2)</w:t>
      </w:r>
    </w:p>
    <w:p>
      <w:pPr>
        <w:spacing w:line="360" w:lineRule="auto"/>
        <w:jc w:val="left"/>
        <w:textAlignment w:val="center"/>
      </w:pPr>
      <w:r>
        <w:t>二氧化锰与浓盐酸在加热时发生氧化还原反应，产生MnCl</w:t>
      </w:r>
      <w:r>
        <w:rPr>
          <w:vertAlign w:val="subscript"/>
        </w:rPr>
        <w:t>2</w:t>
      </w:r>
      <w:r>
        <w:t>、Cl</w:t>
      </w:r>
      <w:r>
        <w:rPr>
          <w:vertAlign w:val="subscript"/>
        </w:rPr>
        <w:t>2</w:t>
      </w:r>
      <w:r>
        <w:t>、H</w:t>
      </w:r>
      <w:r>
        <w:rPr>
          <w:vertAlign w:val="subscript"/>
        </w:rPr>
        <w:t>2</w:t>
      </w:r>
      <w:r>
        <w:t>O，发生反应的化学方程式是MnO</w:t>
      </w:r>
      <w:r>
        <w:rPr>
          <w:vertAlign w:val="subscript"/>
        </w:rPr>
        <w:t>2</w:t>
      </w:r>
      <w:r>
        <w:t>+4HCl(浓)</w:t>
      </w:r>
      <w:r>
        <w:object>
          <v:shape id="_x0000_i1117" o:spt="75" alt=" " type="#_x0000_t75" style="height:30.05pt;width:10.65pt;" o:ole="t" filled="f" o:preferrelative="t" stroked="f" coordsize="21600,21600">
            <v:path/>
            <v:fill on="f" focussize="0,0"/>
            <v:stroke on="f" joinstyle="miter"/>
            <v:imagedata r:id="rId162" o:title="eqIdc2b29d587e9fb0744a167059c085c35f"/>
            <o:lock v:ext="edit" aspectratio="t"/>
            <w10:wrap type="none"/>
            <w10:anchorlock/>
          </v:shape>
          <o:OLEObject Type="Embed" ProgID="Equation.DSMT4" ShapeID="_x0000_i1117" DrawAspect="Content" ObjectID="_1468075817" r:id="rId163">
            <o:LockedField>false</o:LockedField>
          </o:OLEObject>
        </w:object>
      </w:r>
      <w:r>
        <w:t>MnCl</w:t>
      </w:r>
      <w:r>
        <w:rPr>
          <w:vertAlign w:val="subscript"/>
        </w:rPr>
        <w:t>2</w:t>
      </w:r>
      <w:r>
        <w:t>+Cl</w:t>
      </w:r>
      <w:r>
        <w:rPr>
          <w:vertAlign w:val="subscript"/>
        </w:rPr>
        <w:t>2</w:t>
      </w:r>
      <w:r>
        <w:t>↑+2H</w:t>
      </w:r>
      <w:r>
        <w:rPr>
          <w:vertAlign w:val="subscript"/>
        </w:rPr>
        <w:t>2</w:t>
      </w:r>
      <w:r>
        <w:t>O；</w:t>
      </w:r>
    </w:p>
    <w:p>
      <w:pPr>
        <w:spacing w:line="360" w:lineRule="auto"/>
        <w:jc w:val="left"/>
        <w:textAlignment w:val="center"/>
      </w:pPr>
      <w:r>
        <w:t>(3)</w:t>
      </w:r>
    </w:p>
    <w:p>
      <w:pPr>
        <w:spacing w:line="360" w:lineRule="auto"/>
        <w:jc w:val="left"/>
        <w:textAlignment w:val="center"/>
      </w:pPr>
      <w:r>
        <w:t>虽然N、O是同一周期元素，原子核外电子层数相同，但是氧元素的核电荷数比氮多，原子半径比氮小，得电子能力比氮强，因此氧元素的非金属性比氮强。</w:t>
      </w:r>
    </w:p>
    <w:p>
      <w:pPr>
        <w:spacing w:line="360" w:lineRule="auto"/>
        <w:jc w:val="left"/>
        <w:textAlignment w:val="center"/>
      </w:pPr>
      <w:r>
        <w:t>17．     形成酸雨(或光化学烟雾等)     4</w:t>
      </w:r>
      <w:r>
        <w:object>
          <v:shape id="_x0000_i1118" o:spt="75" alt=" " type="#_x0000_t75" style="height:12.5pt;width:26.3pt;" o:ole="t" filled="f" o:preferrelative="t" stroked="f" coordsize="21600,21600">
            <v:path/>
            <v:fill on="f" focussize="0,0"/>
            <v:stroke on="f" joinstyle="miter"/>
            <v:imagedata r:id="rId57" o:title="eqIdf8ac434010b0b391cae2444d5f71f786"/>
            <o:lock v:ext="edit" aspectratio="t"/>
            <w10:wrap type="none"/>
            <w10:anchorlock/>
          </v:shape>
          <o:OLEObject Type="Embed" ProgID="Equation.DSMT4" ShapeID="_x0000_i1118" DrawAspect="Content" ObjectID="_1468075818" r:id="rId164">
            <o:LockedField>false</o:LockedField>
          </o:OLEObject>
        </w:object>
      </w:r>
      <w:r>
        <w:t>10</w:t>
      </w:r>
      <w:r>
        <w:object>
          <v:shape id="_x0000_i1119" o:spt="75" alt=" " type="#_x0000_t75" style="height:16.3pt;width:38.8pt;" o:ole="t" filled="f" o:preferrelative="t" stroked="f" coordsize="21600,21600">
            <v:path/>
            <v:fill on="f" focussize="0,0"/>
            <v:stroke on="f" joinstyle="miter"/>
            <v:imagedata r:id="rId59" o:title="eqId817a546dcae1eee51dc283c5845e345d"/>
            <o:lock v:ext="edit" aspectratio="t"/>
            <w10:wrap type="none"/>
            <w10:anchorlock/>
          </v:shape>
          <o:OLEObject Type="Embed" ProgID="Equation.DSMT4" ShapeID="_x0000_i1119" DrawAspect="Content" ObjectID="_1468075819" r:id="rId165">
            <o:LockedField>false</o:LockedField>
          </o:OLEObject>
        </w:object>
      </w:r>
      <w:r>
        <w:t>14</w:t>
      </w:r>
      <w:r>
        <w:object>
          <v:shape id="_x0000_i1120" o:spt="75" alt=" " type="#_x0000_t75" style="height:11.25pt;width:22.55pt;" o:ole="t" filled="f" o:preferrelative="t" stroked="f" coordsize="21600,21600">
            <v:path/>
            <v:fill on="f" focussize="0,0"/>
            <v:stroke on="f" joinstyle="miter"/>
            <v:imagedata r:id="rId167" o:title="eqIde4e38f492eda9905b962dfbfc36feef0"/>
            <o:lock v:ext="edit" aspectratio="t"/>
            <w10:wrap type="none"/>
            <w10:anchorlock/>
          </v:shape>
          <o:OLEObject Type="Embed" ProgID="Equation.DSMT4" ShapeID="_x0000_i1120" DrawAspect="Content" ObjectID="_1468075820" r:id="rId166">
            <o:LockedField>false</o:LockedField>
          </o:OLEObject>
        </w:object>
      </w:r>
      <w:r>
        <w:object>
          <v:shape id="_x0000_i1121" o:spt="75" alt=" " type="#_x0000_t75" style="height:16.9pt;width:72pt;" o:ole="t" filled="f" o:preferrelative="t" stroked="f" coordsize="21600,21600">
            <v:path/>
            <v:fill on="f" focussize="0,0"/>
            <v:stroke on="f" joinstyle="miter"/>
            <v:imagedata r:id="rId61" o:title="eqId42222c68e9a9af568dec303c4dc73b53"/>
            <o:lock v:ext="edit" aspectratio="t"/>
            <w10:wrap type="none"/>
            <w10:anchorlock/>
          </v:shape>
          <o:OLEObject Type="Embed" ProgID="Equation.DSMT4" ShapeID="_x0000_i1121" DrawAspect="Content" ObjectID="_1468075821" r:id="rId168">
            <o:LockedField>false</o:LockedField>
          </o:OLEObject>
        </w:object>
      </w:r>
      <w:r>
        <w:t>10</w:t>
      </w:r>
      <w:r>
        <w:object>
          <v:shape id="_x0000_i1122" o:spt="75" alt=" " type="#_x0000_t75" style="height:16.9pt;width:41.3pt;" o:ole="t" filled="f" o:preferrelative="t" stroked="f" coordsize="21600,21600">
            <v:path/>
            <v:fill on="f" focussize="0,0"/>
            <v:stroke on="f" joinstyle="miter"/>
            <v:imagedata r:id="rId63" o:title="eqIdf18460c2b64d956357efdb284b759daa"/>
            <o:lock v:ext="edit" aspectratio="t"/>
            <w10:wrap type="none"/>
            <w10:anchorlock/>
          </v:shape>
          <o:OLEObject Type="Embed" ProgID="Equation.DSMT4" ShapeID="_x0000_i1122" DrawAspect="Content" ObjectID="_1468075822" r:id="rId169">
            <o:LockedField>false</o:LockedField>
          </o:OLEObject>
        </w:object>
      </w:r>
      <w:r>
        <w:t>7</w:t>
      </w:r>
      <w:r>
        <w:object>
          <v:shape id="_x0000_i1123" o:spt="75" alt=" " type="#_x0000_t75" style="height:17.55pt;width:23.15pt;" o:ole="t" filled="f" o:preferrelative="t" stroked="f" coordsize="21600,21600">
            <v:path/>
            <v:fill on="f" focussize="0,0"/>
            <v:stroke on="f" joinstyle="miter"/>
            <v:imagedata r:id="rId171" o:title="eqId98183b7becdd0efb6fe8f57cdcbce983"/>
            <o:lock v:ext="edit" aspectratio="t"/>
            <w10:wrap type="none"/>
            <w10:anchorlock/>
          </v:shape>
          <o:OLEObject Type="Embed" ProgID="Equation.DSMT4" ShapeID="_x0000_i1123" DrawAspect="Content" ObjectID="_1468075823" r:id="rId170">
            <o:LockedField>false</o:LockedField>
          </o:OLEObject>
        </w:object>
      </w:r>
      <w:r>
        <w:t xml:space="preserve">     AC     474     化学     </w:t>
      </w:r>
      <w:r>
        <w:object>
          <v:shape id="_x0000_i1124" o:spt="75" alt=" " type="#_x0000_t75" style="height:16.9pt;width:129.6pt;" o:ole="t" filled="f" o:preferrelative="t" stroked="f" coordsize="21600,21600">
            <v:path/>
            <v:fill on="f" focussize="0,0"/>
            <v:stroke on="f" joinstyle="miter"/>
            <v:imagedata r:id="rId173" o:title="eqId2c2d81a3825572f8d6040659ca507031"/>
            <o:lock v:ext="edit" aspectratio="t"/>
            <w10:wrap type="none"/>
            <w10:anchorlock/>
          </v:shape>
          <o:OLEObject Type="Embed" ProgID="Equation.DSMT4" ShapeID="_x0000_i1124" DrawAspect="Content" ObjectID="_1468075824" r:id="rId172">
            <o:LockedField>false</o:LockedField>
          </o:OLEObject>
        </w:object>
      </w:r>
      <w:r>
        <w:t xml:space="preserve">     </w:t>
      </w:r>
      <w:r>
        <w:object>
          <v:shape id="_x0000_i1125" o:spt="75" alt=" " type="#_x0000_t75" style="height:15.65pt;width:103.95pt;" o:ole="t" filled="f" o:preferrelative="t" stroked="f" coordsize="21600,21600">
            <v:path/>
            <v:fill on="f" focussize="0,0"/>
            <v:stroke on="f" joinstyle="miter"/>
            <v:imagedata r:id="rId175" o:title="eqIdf989b54e3ae7fe188df38840afa417de"/>
            <o:lock v:ext="edit" aspectratio="t"/>
            <w10:wrap type="none"/>
            <w10:anchorlock/>
          </v:shape>
          <o:OLEObject Type="Embed" ProgID="Equation.DSMT4" ShapeID="_x0000_i1125" DrawAspect="Content" ObjectID="_1468075825" r:id="rId17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(1)</w:t>
      </w:r>
      <w:r>
        <w:object>
          <v:shape id="_x0000_i1126" o:spt="75" alt=" " type="#_x0000_t75" style="height:16.3pt;width:23.15pt;" o:ole="t" filled="f" o:preferrelative="t" stroked="f" coordsize="21600,21600">
            <v:path/>
            <v:fill on="f" focussize="0,0"/>
            <v:stroke on="f" joinstyle="miter"/>
            <v:imagedata r:id="rId177" o:title="eqIde37be070c3ec0fb1d85fdcbe7b1e96aa"/>
            <o:lock v:ext="edit" aspectratio="t"/>
            <w10:wrap type="none"/>
            <w10:anchorlock/>
          </v:shape>
          <o:OLEObject Type="Embed" ProgID="Equation.DSMT4" ShapeID="_x0000_i1126" DrawAspect="Content" ObjectID="_1468075826" r:id="rId176">
            <o:LockedField>false</o:LockedField>
          </o:OLEObject>
        </w:object>
      </w:r>
      <w:r>
        <w:t>对环境的危害有形成酸雨、光化学烟雾、破坏臭氧层等。</w:t>
      </w:r>
    </w:p>
    <w:p>
      <w:pPr>
        <w:spacing w:line="360" w:lineRule="auto"/>
        <w:jc w:val="left"/>
        <w:textAlignment w:val="center"/>
      </w:pPr>
      <w:r>
        <w:t>(2)①由</w:t>
      </w:r>
      <w:r>
        <w:object>
          <v:shape id="_x0000_i1127" o:spt="75" alt=" " type="#_x0000_t75" style="height:16.9pt;width:23.15pt;" o:ole="t" filled="f" o:preferrelative="t" stroked="f" coordsize="21600,21600">
            <v:path/>
            <v:fill on="f" focussize="0,0"/>
            <v:stroke on="f" joinstyle="miter"/>
            <v:imagedata r:id="rId179" o:title="eqId8765900eac71688450fcd150f35b15ac"/>
            <o:lock v:ext="edit" aspectratio="t"/>
            <w10:wrap type="none"/>
            <w10:anchorlock/>
          </v:shape>
          <o:OLEObject Type="Embed" ProgID="Equation.DSMT4" ShapeID="_x0000_i1127" DrawAspect="Content" ObjectID="_1468075827" r:id="rId178">
            <o:LockedField>false</o:LockedField>
          </o:OLEObject>
        </w:object>
      </w:r>
      <w:r>
        <w:t>、</w:t>
      </w:r>
      <w:r>
        <w:object>
          <v:shape id="_x0000_i1128" o:spt="75" alt=" " type="#_x0000_t75" style="height:16.9pt;width:22.55pt;" o:ole="t" filled="f" o:preferrelative="t" stroked="f" coordsize="21600,21600">
            <v:path/>
            <v:fill on="f" focussize="0,0"/>
            <v:stroke on="f" joinstyle="miter"/>
            <v:imagedata r:id="rId74" o:title="eqId65c41754d5a6063c49f6ee429dc68065"/>
            <o:lock v:ext="edit" aspectratio="t"/>
            <w10:wrap type="none"/>
            <w10:anchorlock/>
          </v:shape>
          <o:OLEObject Type="Embed" ProgID="Equation.DSMT4" ShapeID="_x0000_i1128" DrawAspect="Content" ObjectID="_1468075828" r:id="rId180">
            <o:LockedField>false</o:LockedField>
          </o:OLEObject>
        </w:object>
      </w:r>
      <w:r>
        <w:t>及其对应的化学计量数并结合得失电子守恒、电荷守恒、质量守恒配平离子方程式为</w:t>
      </w:r>
      <w:r>
        <w:object>
          <v:shape id="_x0000_i1129" o:spt="75" alt=" " type="#_x0000_t75" style="height:16.9pt;width:78.25pt;" o:ole="t" filled="f" o:preferrelative="t" stroked="f" coordsize="21600,21600">
            <v:path/>
            <v:fill on="f" focussize="0,0"/>
            <v:stroke on="f" joinstyle="miter"/>
            <v:imagedata r:id="rId182" o:title="eqIddc0d5dbc162599565d777e2447680aab"/>
            <o:lock v:ext="edit" aspectratio="t"/>
            <w10:wrap type="none"/>
            <w10:anchorlock/>
          </v:shape>
          <o:OLEObject Type="Embed" ProgID="Equation.DSMT4" ShapeID="_x0000_i1129" DrawAspect="Content" ObjectID="_1468075829" r:id="rId181">
            <o:LockedField>false</o:LockedField>
          </o:OLEObject>
        </w:object>
      </w:r>
      <w:r>
        <w:object>
          <v:shape id="_x0000_i1130" o:spt="75" alt=" " type="#_x0000_t75" style="height:35.05pt;width:195.35pt;" o:ole="t" filled="f" o:preferrelative="t" stroked="f" coordsize="21600,21600">
            <v:path/>
            <v:fill on="f" focussize="0,0"/>
            <v:stroke on="f" joinstyle="miter"/>
            <v:imagedata r:id="rId184" o:title="eqIdc8c35e8e87687ba701f5f3eacd6d0f39"/>
            <o:lock v:ext="edit" aspectratio="t"/>
            <w10:wrap type="none"/>
            <w10:anchorlock/>
          </v:shape>
          <o:OLEObject Type="Embed" ProgID="Equation.DSMT4" ShapeID="_x0000_i1130" DrawAspect="Content" ObjectID="_1468075830" r:id="rId183">
            <o:LockedField>false</o:LockedField>
          </o:OLEObject>
        </w:object>
      </w:r>
      <w:r>
        <w:t>。</w:t>
      </w:r>
    </w:p>
    <w:p>
      <w:pPr>
        <w:spacing w:line="360" w:lineRule="auto"/>
        <w:jc w:val="left"/>
        <w:textAlignment w:val="center"/>
      </w:pPr>
      <w:r>
        <w:t>②反应的离子方程式为</w:t>
      </w:r>
      <w:r>
        <w:object>
          <v:shape id="_x0000_i1131" o:spt="75" alt=" " type="#_x0000_t75" style="height:16.9pt;width:108.95pt;" o:ole="t" filled="f" o:preferrelative="t" stroked="f" coordsize="21600,21600">
            <v:path/>
            <v:fill on="f" focussize="0,0"/>
            <v:stroke on="f" joinstyle="miter"/>
            <v:imagedata r:id="rId186" o:title="eqId20b7d03e89b4e8dfb83563a79f01ef67"/>
            <o:lock v:ext="edit" aspectratio="t"/>
            <w10:wrap type="none"/>
            <w10:anchorlock/>
          </v:shape>
          <o:OLEObject Type="Embed" ProgID="Equation.DSMT4" ShapeID="_x0000_i1131" DrawAspect="Content" ObjectID="_1468075831" r:id="rId185">
            <o:LockedField>false</o:LockedField>
          </o:OLEObject>
        </w:object>
      </w:r>
      <w:r>
        <w:object>
          <v:shape id="_x0000_i1132" o:spt="75" alt=" " type="#_x0000_t75" style="height:35.05pt;width:163.4pt;" o:ole="t" filled="f" o:preferrelative="t" stroked="f" coordsize="21600,21600">
            <v:path/>
            <v:fill on="f" focussize="0,0"/>
            <v:stroke on="f" joinstyle="miter"/>
            <v:imagedata r:id="rId188" o:title="eqIde2bb4ca25648078872bb5c4d111b355c"/>
            <o:lock v:ext="edit" aspectratio="t"/>
            <w10:wrap type="none"/>
            <w10:anchorlock/>
          </v:shape>
          <o:OLEObject Type="Embed" ProgID="Equation.DSMT4" ShapeID="_x0000_i1132" DrawAspect="Content" ObjectID="_1468075832" r:id="rId187">
            <o:LockedField>false</o:LockedField>
          </o:OLEObject>
        </w:object>
      </w:r>
      <w:r>
        <w:t>，所以分离反应后的混合溶液可获得氮肥，A项正确；由化学式</w:t>
      </w:r>
      <w:r>
        <w:object>
          <v:shape id="_x0000_i1133" o:spt="75" alt=" " type="#_x0000_t75" style="height:16.3pt;width:36.95pt;" o:ole="t" filled="f" o:preferrelative="t" stroked="f" coordsize="21600,21600">
            <v:path/>
            <v:fill on="f" focussize="0,0"/>
            <v:stroke on="f" joinstyle="miter"/>
            <v:imagedata r:id="rId50" o:title="eqId7a63afc18472bb4f4d6388cf207da8b4"/>
            <o:lock v:ext="edit" aspectratio="t"/>
            <w10:wrap type="none"/>
            <w10:anchorlock/>
          </v:shape>
          <o:OLEObject Type="Embed" ProgID="Equation.DSMT4" ShapeID="_x0000_i1133" DrawAspect="Content" ObjectID="_1468075833" r:id="rId189">
            <o:LockedField>false</o:LockedField>
          </o:OLEObject>
        </w:object>
      </w:r>
      <w:r>
        <w:t>可知，</w:t>
      </w:r>
      <w:r>
        <w:object>
          <v:shape id="_x0000_i1134" o:spt="75" alt=" " type="#_x0000_t75" style="height:14.4pt;width:62.6pt;" o:ole="t" filled="f" o:preferrelative="t" stroked="f" coordsize="21600,21600">
            <v:path/>
            <v:fill on="f" focussize="0,0"/>
            <v:stroke on="f" joinstyle="miter"/>
            <v:imagedata r:id="rId191" o:title="eqIdde63f53bb433055a860c69a7040f4795"/>
            <o:lock v:ext="edit" aspectratio="t"/>
            <w10:wrap type="none"/>
            <w10:anchorlock/>
          </v:shape>
          <o:OLEObject Type="Embed" ProgID="Equation.DSMT4" ShapeID="_x0000_i1134" DrawAspect="Content" ObjectID="_1468075834" r:id="rId190">
            <o:LockedField>false</o:LockedField>
          </o:OLEObject>
        </w:object>
      </w:r>
      <w:r>
        <w:t>，所以反应后的混合溶液中</w:t>
      </w:r>
      <w:r>
        <w:object>
          <v:shape id="_x0000_i1135" o:spt="75" alt=" " type="#_x0000_t75" style="height:19.4pt;width:136.5pt;" o:ole="t" filled="f" o:preferrelative="t" stroked="f" coordsize="21600,21600">
            <v:path/>
            <v:fill on="f" focussize="0,0"/>
            <v:stroke on="f" joinstyle="miter"/>
            <v:imagedata r:id="rId193" o:title="eqId0947158ecf878b4a4f6f332be5399f31"/>
            <o:lock v:ext="edit" aspectratio="t"/>
            <w10:wrap type="none"/>
            <w10:anchorlock/>
          </v:shape>
          <o:OLEObject Type="Embed" ProgID="Equation.DSMT4" ShapeID="_x0000_i1135" DrawAspect="Content" ObjectID="_1468075835" r:id="rId192">
            <o:LockedField>false</o:LockedField>
          </o:OLEObject>
        </w:object>
      </w:r>
      <w:r>
        <w:t>，B项错误；酸性条件下，</w:t>
      </w:r>
      <w:r>
        <w:object>
          <v:shape id="_x0000_i1136" o:spt="75" alt=" " type="#_x0000_t75" style="height:16.3pt;width:36.95pt;" o:ole="t" filled="f" o:preferrelative="t" stroked="f" coordsize="21600,21600">
            <v:path/>
            <v:fill on="f" focussize="0,0"/>
            <v:stroke on="f" joinstyle="miter"/>
            <v:imagedata r:id="rId50" o:title="eqId7a63afc18472bb4f4d6388cf207da8b4"/>
            <o:lock v:ext="edit" aspectratio="t"/>
            <w10:wrap type="none"/>
            <w10:anchorlock/>
          </v:shape>
          <o:OLEObject Type="Embed" ProgID="Equation.DSMT4" ShapeID="_x0000_i1136" DrawAspect="Content" ObjectID="_1468075836" r:id="rId194">
            <o:LockedField>false</o:LockedField>
          </o:OLEObject>
        </w:object>
      </w:r>
      <w:r>
        <w:t>的还原产物为</w:t>
      </w:r>
      <w:r>
        <w:object>
          <v:shape id="_x0000_i1137" o:spt="75" alt=" " type="#_x0000_t75" style="height:13.15pt;width:25.65pt;" o:ole="t" filled="f" o:preferrelative="t" stroked="f" coordsize="21600,21600">
            <v:path/>
            <v:fill on="f" focussize="0,0"/>
            <v:stroke on="f" joinstyle="miter"/>
            <v:imagedata r:id="rId196" o:title="eqId9028a8c90efe91bbfac33fb674352b8c"/>
            <o:lock v:ext="edit" aspectratio="t"/>
            <w10:wrap type="none"/>
            <w10:anchorlock/>
          </v:shape>
          <o:OLEObject Type="Embed" ProgID="Equation.DSMT4" ShapeID="_x0000_i1137" DrawAspect="Content" ObjectID="_1468075837" r:id="rId195">
            <o:LockedField>false</o:LockedField>
          </o:OLEObject>
        </w:object>
      </w:r>
      <w:r>
        <w:t>，碱性条件下，</w:t>
      </w:r>
      <w:r>
        <w:object>
          <v:shape id="_x0000_i1138" o:spt="75" alt=" " type="#_x0000_t75" style="height:16.3pt;width:36.95pt;" o:ole="t" filled="f" o:preferrelative="t" stroked="f" coordsize="21600,21600">
            <v:path/>
            <v:fill on="f" focussize="0,0"/>
            <v:stroke on="f" joinstyle="miter"/>
            <v:imagedata r:id="rId50" o:title="eqId7a63afc18472bb4f4d6388cf207da8b4"/>
            <o:lock v:ext="edit" aspectratio="t"/>
            <w10:wrap type="none"/>
            <w10:anchorlock/>
          </v:shape>
          <o:OLEObject Type="Embed" ProgID="Equation.DSMT4" ShapeID="_x0000_i1138" DrawAspect="Content" ObjectID="_1468075838" r:id="rId197">
            <o:LockedField>false</o:LockedField>
          </o:OLEObject>
        </w:object>
      </w:r>
      <w:r>
        <w:t>的还原产物为</w:t>
      </w:r>
      <w:r>
        <w:object>
          <v:shape id="_x0000_i1139" o:spt="75" alt=" " type="#_x0000_t75" style="height:14.4pt;width:30.7pt;" o:ole="t" filled="f" o:preferrelative="t" stroked="f" coordsize="21600,21600">
            <v:path/>
            <v:fill on="f" focussize="0,0"/>
            <v:stroke on="f" joinstyle="miter"/>
            <v:imagedata r:id="rId199" o:title="eqIdeca0f3fb3b8beeb4c50025057aff5f79"/>
            <o:lock v:ext="edit" aspectratio="t"/>
            <w10:wrap type="none"/>
            <w10:anchorlock/>
          </v:shape>
          <o:OLEObject Type="Embed" ProgID="Equation.DSMT4" ShapeID="_x0000_i1139" DrawAspect="Content" ObjectID="_1468075839" r:id="rId198">
            <o:LockedField>false</o:LockedField>
          </o:OLEObject>
        </w:object>
      </w:r>
      <w:r>
        <w:t>，所以在不同酸碱性条件下，</w:t>
      </w:r>
      <w:r>
        <w:object>
          <v:shape id="_x0000_i1140" o:spt="75" alt=" " type="#_x0000_t75" style="height:16.3pt;width:36.95pt;" o:ole="t" filled="f" o:preferrelative="t" stroked="f" coordsize="21600,21600">
            <v:path/>
            <v:fill on="f" focussize="0,0"/>
            <v:stroke on="f" joinstyle="miter"/>
            <v:imagedata r:id="rId50" o:title="eqId7a63afc18472bb4f4d6388cf207da8b4"/>
            <o:lock v:ext="edit" aspectratio="t"/>
            <w10:wrap type="none"/>
            <w10:anchorlock/>
          </v:shape>
          <o:OLEObject Type="Embed" ProgID="Equation.DSMT4" ShapeID="_x0000_i1140" DrawAspect="Content" ObjectID="_1468075840" r:id="rId200">
            <o:LockedField>false</o:LockedField>
          </o:OLEObject>
        </w:object>
      </w:r>
      <w:r>
        <w:t>发生氧化还原反应的产物可能不间，C项正确。</w:t>
      </w:r>
    </w:p>
    <w:p>
      <w:pPr>
        <w:spacing w:line="360" w:lineRule="auto"/>
        <w:jc w:val="left"/>
        <w:textAlignment w:val="center"/>
      </w:pPr>
      <w:r>
        <w:t>③</w:t>
      </w:r>
      <w:r>
        <w:object>
          <v:shape id="_x0000_i1141" o:spt="75" alt=" " type="#_x0000_t75" style="height:15.65pt;width:90.8pt;" o:ole="t" filled="f" o:preferrelative="t" stroked="f" coordsize="21600,21600">
            <v:path/>
            <v:fill on="f" focussize="0,0"/>
            <v:stroke on="f" joinstyle="miter"/>
            <v:imagedata r:id="rId202" o:title="eqId3228738880e231d06c50242ec395a67b"/>
            <o:lock v:ext="edit" aspectratio="t"/>
            <w10:wrap type="none"/>
            <w10:anchorlock/>
          </v:shape>
          <o:OLEObject Type="Embed" ProgID="Equation.DSMT4" ShapeID="_x0000_i1141" DrawAspect="Content" ObjectID="_1468075841" r:id="rId201">
            <o:LockedField>false</o:LockedField>
          </o:OLEObject>
        </w:object>
      </w:r>
      <w:r>
        <w:t>得1个电子，</w:t>
      </w:r>
      <w:r>
        <w:object>
          <v:shape id="_x0000_i1142" o:spt="75" alt=" " type="#_x0000_t75" style="height:16.3pt;width:53.85pt;" o:ole="t" filled="f" o:preferrelative="t" stroked="f" coordsize="21600,21600">
            <v:path/>
            <v:fill on="f" focussize="0,0"/>
            <v:stroke on="f" joinstyle="miter"/>
            <v:imagedata r:id="rId204" o:title="eqId4fc891512ac07e8684987f7326632a1e"/>
            <o:lock v:ext="edit" aspectratio="t"/>
            <w10:wrap type="none"/>
            <w10:anchorlock/>
          </v:shape>
          <o:OLEObject Type="Embed" ProgID="Equation.DSMT4" ShapeID="_x0000_i1142" DrawAspect="Content" ObjectID="_1468075842" r:id="rId203">
            <o:LockedField>false</o:LockedField>
          </o:OLEObject>
        </w:object>
      </w:r>
      <w:r>
        <w:t>失3个电子，结合得失电子守恒建立关系式为</w:t>
      </w:r>
      <w:r>
        <w:object>
          <v:shape id="_x0000_i1143" o:spt="75" alt=" " type="#_x0000_t75" style="height:15.65pt;width:68.85pt;" o:ole="t" filled="f" o:preferrelative="t" stroked="f" coordsize="21600,21600">
            <v:path/>
            <v:fill on="f" focussize="0,0"/>
            <v:stroke on="f" joinstyle="miter"/>
            <v:imagedata r:id="rId206" o:title="eqIdbb025f0c6009b0f0218ada127523e20a"/>
            <o:lock v:ext="edit" aspectratio="t"/>
            <w10:wrap type="none"/>
            <w10:anchorlock/>
          </v:shape>
          <o:OLEObject Type="Embed" ProgID="Equation.DSMT4" ShapeID="_x0000_i1143" DrawAspect="Content" ObjectID="_1468075843" r:id="rId205">
            <o:LockedField>false</o:LockedField>
          </o:OLEObject>
        </w:object>
      </w:r>
      <w:r>
        <w:t>，即</w:t>
      </w:r>
      <w:r>
        <w:object>
          <v:shape id="_x0000_i1144" o:spt="75" alt=" " type="#_x0000_t75" style="height:17.55pt;width:97.05pt;" o:ole="t" filled="f" o:preferrelative="t" stroked="f" coordsize="21600,21600">
            <v:path/>
            <v:fill on="f" focussize="0,0"/>
            <v:stroke on="f" joinstyle="miter"/>
            <v:imagedata r:id="rId208" o:title="eqId5e91501aa922ea088ad7f0b73009c91a"/>
            <o:lock v:ext="edit" aspectratio="t"/>
            <w10:wrap type="none"/>
            <w10:anchorlock/>
          </v:shape>
          <o:OLEObject Type="Embed" ProgID="Equation.DSMT4" ShapeID="_x0000_i1144" DrawAspect="Content" ObjectID="_1468075844" r:id="rId207">
            <o:LockedField>false</o:LockedField>
          </o:OLEObject>
        </w:object>
      </w:r>
      <w:r>
        <w:object>
          <v:shape id="_x0000_i1145" o:spt="75" alt=" " type="#_x0000_t75" style="height:27.55pt;width:111.45pt;" o:ole="t" filled="f" o:preferrelative="t" stroked="f" coordsize="21600,21600">
            <v:path/>
            <v:fill on="f" focussize="0,0"/>
            <v:stroke on="f" joinstyle="miter"/>
            <v:imagedata r:id="rId210" o:title="eqIdcbe9982538eb0e56f8f8072574c46bd0"/>
            <o:lock v:ext="edit" aspectratio="t"/>
            <w10:wrap type="none"/>
            <w10:anchorlock/>
          </v:shape>
          <o:OLEObject Type="Embed" ProgID="Equation.DSMT4" ShapeID="_x0000_i1145" DrawAspect="Content" ObjectID="_1468075845" r:id="rId209">
            <o:LockedField>false</o:LockedField>
          </o:OLEObject>
        </w:object>
      </w:r>
      <w:r>
        <w:t>，所以</w:t>
      </w:r>
      <w:r>
        <w:object>
          <v:shape id="_x0000_i1146" o:spt="75" alt=" " type="#_x0000_t75" style="height:17.55pt;width:175.95pt;" o:ole="t" filled="f" o:preferrelative="t" stroked="f" coordsize="21600,21600">
            <v:path/>
            <v:fill on="f" focussize="0,0"/>
            <v:stroke on="f" joinstyle="miter"/>
            <v:imagedata r:id="rId212" o:title="eqId7a8a05e493007b1b82001b4abf9bc773"/>
            <o:lock v:ext="edit" aspectratio="t"/>
            <w10:wrap type="none"/>
            <w10:anchorlock/>
          </v:shape>
          <o:OLEObject Type="Embed" ProgID="Equation.DSMT4" ShapeID="_x0000_i1146" DrawAspect="Content" ObjectID="_1468075846" r:id="rId211">
            <o:LockedField>false</o:LockedField>
          </o:OLEObject>
        </w:object>
      </w:r>
      <w:r>
        <w:t>。</w:t>
      </w:r>
    </w:p>
    <w:p>
      <w:pPr>
        <w:spacing w:line="360" w:lineRule="auto"/>
        <w:jc w:val="left"/>
        <w:textAlignment w:val="center"/>
      </w:pPr>
      <w:r>
        <w:t>(3)①脱除过程中，太阳能转化为化学能。</w:t>
      </w:r>
    </w:p>
    <w:p>
      <w:pPr>
        <w:spacing w:line="360" w:lineRule="auto"/>
        <w:jc w:val="left"/>
        <w:textAlignment w:val="center"/>
      </w:pPr>
      <w:r>
        <w:t>②由题图可知，</w:t>
      </w:r>
      <w:r>
        <w:object>
          <v:shape id="_x0000_i1147" o:spt="75" alt=" " type="#_x0000_t75" style="height:11.25pt;width:13.15pt;" o:ole="t" filled="f" o:preferrelative="t" stroked="f" coordsize="21600,21600">
            <v:path/>
            <v:fill on="f" focussize="0,0"/>
            <v:stroke on="f" joinstyle="miter"/>
            <v:imagedata r:id="rId92" o:title="eqId728f09b6ea395633c0b615d2b30be011"/>
            <o:lock v:ext="edit" aspectratio="t"/>
            <w10:wrap type="none"/>
            <w10:anchorlock/>
          </v:shape>
          <o:OLEObject Type="Embed" ProgID="Equation.DSMT4" ShapeID="_x0000_i1147" DrawAspect="Content" ObjectID="_1468075847" r:id="rId213">
            <o:LockedField>false</o:LockedField>
          </o:OLEObject>
        </w:object>
      </w:r>
      <w:r>
        <w:t>端失去</w:t>
      </w:r>
      <w:r>
        <w:object>
          <v:shape id="_x0000_i1148" o:spt="75" alt=" " type="#_x0000_t75" style="height:12.5pt;width:19.4pt;" o:ole="t" filled="f" o:preferrelative="t" stroked="f" coordsize="21600,21600">
            <v:path/>
            <v:fill on="f" focussize="0,0"/>
            <v:stroke on="f" joinstyle="miter"/>
            <v:imagedata r:id="rId55" o:title="eqId9110e80d125190c4b5bed606e1fc2220"/>
            <o:lock v:ext="edit" aspectratio="t"/>
            <w10:wrap type="none"/>
            <w10:anchorlock/>
          </v:shape>
          <o:OLEObject Type="Embed" ProgID="Equation.DSMT4" ShapeID="_x0000_i1148" DrawAspect="Content" ObjectID="_1468075848" r:id="rId214">
            <o:LockedField>false</o:LockedField>
          </o:OLEObject>
        </w:object>
      </w:r>
      <w:r>
        <w:t>电子，发生氧化反应生成</w:t>
      </w:r>
      <w:r>
        <w:object>
          <v:shape id="_x0000_i1149" o:spt="75" alt=" " type="#_x0000_t75" style="height:15.65pt;width:23.15pt;" o:ole="t" filled="f" o:preferrelative="t" stroked="f" coordsize="21600,21600">
            <v:path/>
            <v:fill on="f" focussize="0,0"/>
            <v:stroke on="f" joinstyle="miter"/>
            <v:imagedata r:id="rId34" o:title="eqId2d6149377ee90af173136c0119993ccb"/>
            <o:lock v:ext="edit" aspectratio="t"/>
            <w10:wrap type="none"/>
            <w10:anchorlock/>
          </v:shape>
          <o:OLEObject Type="Embed" ProgID="Equation.DSMT4" ShapeID="_x0000_i1149" DrawAspect="Content" ObjectID="_1468075849" r:id="rId215">
            <o:LockedField>false</o:LockedField>
          </o:OLEObject>
        </w:object>
      </w:r>
      <w:r>
        <w:t>，反应式为</w:t>
      </w:r>
      <w:r>
        <w:object>
          <v:shape id="_x0000_i1150" o:spt="75" alt=" " type="#_x0000_t75" style="height:16.9pt;width:71.35pt;" o:ole="t" filled="f" o:preferrelative="t" stroked="f" coordsize="21600,21600">
            <v:path/>
            <v:fill on="f" focussize="0,0"/>
            <v:stroke on="f" joinstyle="miter"/>
            <v:imagedata r:id="rId217" o:title="eqIdba5908464ecca2fb237e744c6bc06e6e"/>
            <o:lock v:ext="edit" aspectratio="t"/>
            <w10:wrap type="none"/>
            <w10:anchorlock/>
          </v:shape>
          <o:OLEObject Type="Embed" ProgID="Equation.DSMT4" ShapeID="_x0000_i1150" DrawAspect="Content" ObjectID="_1468075850" r:id="rId216">
            <o:LockedField>false</o:LockedField>
          </o:OLEObject>
        </w:object>
      </w:r>
      <w:r>
        <w:object>
          <v:shape id="_x0000_i1151" o:spt="75" alt=" " type="#_x0000_t75" style="height:35.05pt;width:71.35pt;" o:ole="t" filled="f" o:preferrelative="t" stroked="f" coordsize="21600,21600">
            <v:path/>
            <v:fill on="f" focussize="0,0"/>
            <v:stroke on="f" joinstyle="miter"/>
            <v:imagedata r:id="rId219" o:title="eqId5b8ab551bc3d88e79d9db46157574387"/>
            <o:lock v:ext="edit" aspectratio="t"/>
            <w10:wrap type="none"/>
            <w10:anchorlock/>
          </v:shape>
          <o:OLEObject Type="Embed" ProgID="Equation.DSMT4" ShapeID="_x0000_i1151" DrawAspect="Content" ObjectID="_1468075851" r:id="rId218">
            <o:LockedField>false</o:LockedField>
          </o:OLEObject>
        </w:object>
      </w:r>
      <w:r>
        <w:t>，最终</w:t>
      </w:r>
      <w:r>
        <w:object>
          <v:shape id="_x0000_i1152" o:spt="75" alt=" " type="#_x0000_t75" style="height:15.65pt;width:23.15pt;" o:ole="t" filled="f" o:preferrelative="t" stroked="f" coordsize="21600,21600">
            <v:path/>
            <v:fill on="f" focussize="0,0"/>
            <v:stroke on="f" joinstyle="miter"/>
            <v:imagedata r:id="rId34" o:title="eqId2d6149377ee90af173136c0119993ccb"/>
            <o:lock v:ext="edit" aspectratio="t"/>
            <w10:wrap type="none"/>
            <w10:anchorlock/>
          </v:shape>
          <o:OLEObject Type="Embed" ProgID="Equation.DSMT4" ShapeID="_x0000_i1152" DrawAspect="Content" ObjectID="_1468075852" r:id="rId220">
            <o:LockedField>false</o:LockedField>
          </o:OLEObject>
        </w:object>
      </w:r>
      <w:r>
        <w:t>和</w:t>
      </w:r>
      <w:r>
        <w:object>
          <v:shape id="_x0000_i1153" o:spt="75" alt=" " type="#_x0000_t75" style="height:16.3pt;width:26.3pt;" o:ole="t" filled="f" o:preferrelative="t" stroked="f" coordsize="21600,21600">
            <v:path/>
            <v:fill on="f" focussize="0,0"/>
            <v:stroke on="f" joinstyle="miter"/>
            <v:imagedata r:id="rId90" o:title="eqId9c38c6b842b451f57d81f9f8dd320e4c"/>
            <o:lock v:ext="edit" aspectratio="t"/>
            <w10:wrap type="none"/>
            <w10:anchorlock/>
          </v:shape>
          <o:OLEObject Type="Embed" ProgID="Equation.DSMT4" ShapeID="_x0000_i1153" DrawAspect="Content" ObjectID="_1468075853" r:id="rId221">
            <o:LockedField>false</o:LockedField>
          </o:OLEObject>
        </w:object>
      </w:r>
      <w:r>
        <w:t>发生氧化还原反应生成硝酸，反应的化学方程式为</w:t>
      </w:r>
      <w:r>
        <w:object>
          <v:shape id="_x0000_i1154" o:spt="75" alt=" " type="#_x0000_t75" style="height:35.05pt;width:116.45pt;" o:ole="t" filled="f" o:preferrelative="t" stroked="f" coordsize="21600,21600">
            <v:path/>
            <v:fill on="f" focussize="0,0"/>
            <v:stroke on="f" joinstyle="miter"/>
            <v:imagedata r:id="rId223" o:title="eqIdbaf52f7d6df688d158aa4f24e38bfa36"/>
            <o:lock v:ext="edit" aspectratio="t"/>
            <w10:wrap type="none"/>
            <w10:anchorlock/>
          </v:shape>
          <o:OLEObject Type="Embed" ProgID="Equation.DSMT4" ShapeID="_x0000_i1154" DrawAspect="Content" ObjectID="_1468075854" r:id="rId222">
            <o:LockedField>false</o:LockedField>
          </o:OLEObject>
        </w:object>
      </w:r>
      <w:r>
        <w:t>。</w:t>
      </w:r>
    </w:p>
    <w:p>
      <w:pPr>
        <w:spacing w:line="360" w:lineRule="auto"/>
        <w:jc w:val="left"/>
        <w:textAlignment w:val="center"/>
      </w:pPr>
      <w:r>
        <w:t xml:space="preserve">18．     </w:t>
      </w:r>
      <w:r>
        <w:drawing>
          <wp:inline distT="0" distB="0" distL="0" distR="0">
            <wp:extent cx="561975" cy="428625"/>
            <wp:effectExtent l="0" t="0" r="0" b="0"/>
            <wp:docPr id="2144000330" name="图片 21440003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000330" name="图片 2144000330" descr=" "/>
                    <pic:cNvPicPr>
                      <a:picLocks noChangeAspect="1"/>
                    </pic:cNvPicPr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     Na&gt;Al&gt;Cl     </w:t>
      </w:r>
      <w:r>
        <w:drawing>
          <wp:inline distT="0" distB="0" distL="0" distR="0">
            <wp:extent cx="428625" cy="495300"/>
            <wp:effectExtent l="0" t="0" r="0" b="0"/>
            <wp:docPr id="797408582" name="图片 79740858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408582" name="图片 797408582" descr=" "/>
                    <pic:cNvPicPr>
                      <a:picLocks noChangeAspect="1"/>
                    </pic:cNvPicPr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     第三周期ⅠA族     KOH     OH</w:t>
      </w:r>
      <w:r>
        <w:rPr>
          <w:vertAlign w:val="superscript"/>
        </w:rPr>
        <w:t>-</w:t>
      </w:r>
      <w:r>
        <w:t>+Al(OH)</w:t>
      </w:r>
      <w:r>
        <w:rPr>
          <w:vertAlign w:val="subscript"/>
        </w:rPr>
        <w:t>3</w:t>
      </w:r>
      <w:r>
        <w:t>=</w:t>
      </w:r>
      <w:r>
        <w:object>
          <v:shape id="_x0000_i1155" o:spt="75" alt=" " type="#_x0000_t75" style="height:16.9pt;width:24.4pt;" o:ole="t" filled="f" o:preferrelative="t" stroked="f" coordsize="21600,21600">
            <v:path/>
            <v:fill on="f" focussize="0,0"/>
            <v:stroke on="f" joinstyle="miter"/>
            <v:imagedata r:id="rId227" o:title="eqIdee993a53d7afa3a47704236764746a26"/>
            <o:lock v:ext="edit" aspectratio="t"/>
            <w10:wrap type="none"/>
            <w10:anchorlock/>
          </v:shape>
          <o:OLEObject Type="Embed" ProgID="Equation.DSMT4" ShapeID="_x0000_i1155" DrawAspect="Content" ObjectID="_1468075855" r:id="rId226">
            <o:LockedField>false</o:LockedField>
          </o:OLEObject>
        </w:object>
      </w:r>
      <w:r>
        <w:t>+2H</w:t>
      </w:r>
      <w:r>
        <w:rPr>
          <w:vertAlign w:val="subscript"/>
        </w:rPr>
        <w:t>2</w:t>
      </w:r>
      <w:r>
        <w:t>O     Cl、Br处于同一主族(ⅦA族)，易得1个电子，Cl的原子半径比Br小，原子核对最外层电子的吸引能力强，Cl的得电子能力强，非金属性强     abc     离子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根据元素在周期表中的相对位置可知各元素是：①Na、②K、③Al、④H、⑤C、⑥N、⑦Cl、⑧Br。</w:t>
      </w:r>
    </w:p>
    <w:p>
      <w:pPr>
        <w:spacing w:line="360" w:lineRule="auto"/>
        <w:jc w:val="left"/>
        <w:textAlignment w:val="center"/>
      </w:pPr>
      <w:r>
        <w:t>(1)⑥是N元素，最低负价-3价，氢化物是NH</w:t>
      </w:r>
      <w:r>
        <w:rPr>
          <w:vertAlign w:val="subscript"/>
        </w:rPr>
        <w:t>3</w:t>
      </w:r>
      <w:r>
        <w:t>，电子式为</w:t>
      </w:r>
      <w:r>
        <w:drawing>
          <wp:inline distT="0" distB="0" distL="0" distR="0">
            <wp:extent cx="561975" cy="428625"/>
            <wp:effectExtent l="0" t="0" r="0" b="0"/>
            <wp:docPr id="1725386694" name="图片 172538669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386694" name="图片 1725386694" descr=" "/>
                    <pic:cNvPicPr>
                      <a:picLocks noChangeAspect="1"/>
                    </pic:cNvPicPr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</w:t>
      </w:r>
    </w:p>
    <w:p>
      <w:pPr>
        <w:spacing w:line="360" w:lineRule="auto"/>
        <w:jc w:val="left"/>
        <w:textAlignment w:val="center"/>
      </w:pPr>
      <w:r>
        <w:t>(2)①③⑦三种元素处于第3周期，从左到右原子半径逐渐减小，原子半径由大到小的顺序是Na＞Al＞Cl；</w:t>
      </w:r>
    </w:p>
    <w:p>
      <w:pPr>
        <w:spacing w:line="360" w:lineRule="auto"/>
        <w:jc w:val="left"/>
        <w:textAlignment w:val="center"/>
      </w:pPr>
      <w:r>
        <w:t>(3)表中某元素原子的核外电子层数是最外层电子数的3倍，则为Na元素，原子结构示意图为</w:t>
      </w:r>
      <w:r>
        <w:drawing>
          <wp:inline distT="0" distB="0" distL="0" distR="0">
            <wp:extent cx="847725" cy="800100"/>
            <wp:effectExtent l="0" t="0" r="0" b="0"/>
            <wp:docPr id="844972304" name="图片 84497230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972304" name="图片 844972304" descr=" "/>
                    <pic:cNvPicPr>
                      <a:picLocks noChangeAspect="1"/>
                    </pic:cNvPicPr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，Na元素在周期表中的位置是第三周期IA族；</w:t>
      </w:r>
    </w:p>
    <w:p>
      <w:pPr>
        <w:spacing w:line="360" w:lineRule="auto"/>
        <w:jc w:val="left"/>
        <w:textAlignment w:val="center"/>
      </w:pPr>
      <w:r>
        <w:t>(4)①②③三种元素的金属性K＞Na＞Al，①②③三种元素氧化物对应水化物碱性KOH＞NaOH＞Al(OH)</w:t>
      </w:r>
      <w:r>
        <w:rPr>
          <w:vertAlign w:val="subscript"/>
        </w:rPr>
        <w:t>3</w:t>
      </w:r>
      <w:r>
        <w:t>，最强的是KOH；NaOH为强碱，Al(OH)</w:t>
      </w:r>
      <w:r>
        <w:rPr>
          <w:vertAlign w:val="subscript"/>
        </w:rPr>
        <w:t>3</w:t>
      </w:r>
      <w:r>
        <w:t>为两性氢氧化物，二者反应生成偏铝酸钠和水，离子方程式为OH</w:t>
      </w:r>
      <w:r>
        <w:rPr>
          <w:vertAlign w:val="superscript"/>
        </w:rPr>
        <w:t>-</w:t>
      </w:r>
      <w:r>
        <w:t>+Al(OH)</w:t>
      </w:r>
      <w:r>
        <w:rPr>
          <w:vertAlign w:val="subscript"/>
        </w:rPr>
        <w:t>3</w:t>
      </w:r>
      <w:r>
        <w:t>=</w:t>
      </w:r>
      <w:r>
        <w:object>
          <v:shape id="_x0000_i1156" o:spt="75" alt=" " type="#_x0000_t75" style="height:16.9pt;width:24.4pt;" o:ole="t" filled="f" o:preferrelative="t" stroked="f" coordsize="21600,21600">
            <v:path/>
            <v:fill on="f" focussize="0,0"/>
            <v:stroke on="f" joinstyle="miter"/>
            <v:imagedata r:id="rId227" o:title="eqIdee993a53d7afa3a47704236764746a26"/>
            <o:lock v:ext="edit" aspectratio="t"/>
            <w10:wrap type="none"/>
            <w10:anchorlock/>
          </v:shape>
          <o:OLEObject Type="Embed" ProgID="Equation.DSMT4" ShapeID="_x0000_i1156" DrawAspect="Content" ObjectID="_1468075856" r:id="rId229">
            <o:LockedField>false</o:LockedField>
          </o:OLEObject>
        </w:object>
      </w:r>
      <w:r>
        <w:t>+2H</w:t>
      </w:r>
      <w:r>
        <w:rPr>
          <w:vertAlign w:val="subscript"/>
        </w:rPr>
        <w:t>2</w:t>
      </w:r>
      <w:r>
        <w:t>O；</w:t>
      </w:r>
    </w:p>
    <w:p>
      <w:pPr>
        <w:spacing w:line="360" w:lineRule="auto"/>
        <w:jc w:val="left"/>
        <w:textAlignment w:val="center"/>
      </w:pPr>
      <w:r>
        <w:t>(5)⑦非金属性强于⑧，从原子结构的角度解释其原因为Cl、Br处于同一主族(VIIA族)，易得1个电子，Cl的原子半径比Br小，核对最外层电子的吸引能力强，Cl的得电子能力强，非金属性强；</w:t>
      </w:r>
    </w:p>
    <w:p>
      <w:pPr>
        <w:spacing w:line="360" w:lineRule="auto"/>
        <w:jc w:val="left"/>
        <w:textAlignment w:val="center"/>
      </w:pPr>
      <w:r>
        <w:t>a．非金属性越强氢化物越稳定，故a符合题意；</w:t>
      </w:r>
    </w:p>
    <w:p>
      <w:pPr>
        <w:spacing w:line="360" w:lineRule="auto"/>
        <w:jc w:val="left"/>
        <w:textAlignment w:val="center"/>
      </w:pPr>
      <w:r>
        <w:t>b．非金属性越强最高价氧化物的水化物的酸性越强，故b符合题意；</w:t>
      </w:r>
    </w:p>
    <w:p>
      <w:pPr>
        <w:spacing w:line="360" w:lineRule="auto"/>
        <w:jc w:val="left"/>
        <w:textAlignment w:val="center"/>
      </w:pPr>
      <w:r>
        <w:t>c．⑦能将⑧从其钠盐溶液中置换出来，说明氧化性Cl</w:t>
      </w:r>
      <w:r>
        <w:rPr>
          <w:vertAlign w:val="subscript"/>
        </w:rPr>
        <w:t>2</w:t>
      </w:r>
      <w:r>
        <w:t>＞Br</w:t>
      </w:r>
      <w:r>
        <w:rPr>
          <w:vertAlign w:val="subscript"/>
        </w:rPr>
        <w:t>2</w:t>
      </w:r>
      <w:r>
        <w:t>，证明非金属性Cl＞Br，故c符合题意；</w:t>
      </w:r>
    </w:p>
    <w:p>
      <w:pPr>
        <w:spacing w:line="360" w:lineRule="auto"/>
        <w:jc w:val="left"/>
        <w:textAlignment w:val="center"/>
      </w:pPr>
      <w:r>
        <w:t>d．氢化物的酸性强弱与非金属性强弱无关，故d不符合题意；</w:t>
      </w:r>
    </w:p>
    <w:p>
      <w:pPr>
        <w:spacing w:line="360" w:lineRule="auto"/>
        <w:jc w:val="left"/>
        <w:textAlignment w:val="center"/>
      </w:pPr>
      <w:r>
        <w:t>故选a、b、c。</w:t>
      </w:r>
    </w:p>
    <w:p>
      <w:pPr>
        <w:spacing w:line="360" w:lineRule="auto"/>
        <w:jc w:val="left"/>
        <w:textAlignment w:val="center"/>
      </w:pPr>
      <w:r>
        <w:t>(6)①和④形成的化合物为NaH，为离子化合物。</w:t>
      </w:r>
    </w:p>
    <w:p>
      <w:pPr>
        <w:spacing w:line="360" w:lineRule="auto"/>
        <w:jc w:val="left"/>
        <w:textAlignment w:val="center"/>
      </w:pPr>
      <w:r>
        <w:t xml:space="preserve">19．(1)     </w:t>
      </w:r>
      <w:r>
        <w:object>
          <v:shape id="_x0000_i1157" o:spt="75" alt=" " type="#_x0000_t75" style="height:16.3pt;width:144pt;" o:ole="t" filled="f" o:preferrelative="t" stroked="f" coordsize="21600,21600">
            <v:path/>
            <v:fill on="f" focussize="0,0"/>
            <v:stroke on="f" joinstyle="miter"/>
            <v:imagedata r:id="rId231" o:title="eqIdb943bbd5bb2b349780722e709b08bc66"/>
            <o:lock v:ext="edit" aspectratio="t"/>
            <w10:wrap type="none"/>
            <w10:anchorlock/>
          </v:shape>
          <o:OLEObject Type="Embed" ProgID="Equation.DSMT4" ShapeID="_x0000_i1157" DrawAspect="Content" ObjectID="_1468075857" r:id="rId230">
            <o:LockedField>false</o:LockedField>
          </o:OLEObject>
        </w:object>
      </w:r>
      <w:r>
        <w:t xml:space="preserve">↑     </w:t>
      </w:r>
      <w:r>
        <w:drawing>
          <wp:inline distT="0" distB="0" distL="0" distR="0">
            <wp:extent cx="381000" cy="552450"/>
            <wp:effectExtent l="0" t="0" r="0" b="0"/>
            <wp:docPr id="700691313" name="图片 7006913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691313" name="图片 700691313" descr=" "/>
                    <pic:cNvPicPr>
                      <a:picLocks noChangeAspect="1"/>
                    </pic:cNvPicPr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(2)     第二周期第ⅣA族     加入</w:t>
      </w:r>
      <w:r>
        <w:object>
          <v:shape id="_x0000_i1158" o:spt="75" alt=" " type="#_x0000_t75" style="height:12.5pt;width:31.95pt;" o:ole="t" filled="f" o:preferrelative="t" stroked="f" coordsize="21600,21600">
            <v:path/>
            <v:fill on="f" focussize="0,0"/>
            <v:stroke on="f" joinstyle="miter"/>
            <v:imagedata r:id="rId234" o:title="eqIdce93086f0133444d40743d654cba1c55"/>
            <o:lock v:ext="edit" aspectratio="t"/>
            <w10:wrap type="none"/>
            <w10:anchorlock/>
          </v:shape>
          <o:OLEObject Type="Embed" ProgID="Equation.DSMT4" ShapeID="_x0000_i1158" DrawAspect="Content" ObjectID="_1468075858" r:id="rId233">
            <o:LockedField>false</o:LockedField>
          </o:OLEObject>
        </w:object>
      </w:r>
      <w:r>
        <w:t>溶液，加热，若产生使湿润的红色石蕊试纸变蓝的气体，则原溶液中含有</w:t>
      </w:r>
      <w:r>
        <w:object>
          <v:shape id="_x0000_i1159" o:spt="75" alt=" " type="#_x0000_t75" style="height:16.9pt;width:21.9pt;" o:ole="t" filled="f" o:preferrelative="t" stroked="f" coordsize="21600,21600">
            <v:path/>
            <v:fill on="f" focussize="0,0"/>
            <v:stroke on="f" joinstyle="miter"/>
            <v:imagedata r:id="rId236" o:title="eqIde3ec42431044eb85982aefc8f0ec7175"/>
            <o:lock v:ext="edit" aspectratio="t"/>
            <w10:wrap type="none"/>
            <w10:anchorlock/>
          </v:shape>
          <o:OLEObject Type="Embed" ProgID="Equation.DSMT4" ShapeID="_x0000_i1159" DrawAspect="Content" ObjectID="_1468075859" r:id="rId23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(3)</w:t>
      </w:r>
      <w:r>
        <w:object>
          <v:shape id="_x0000_i1160" o:spt="75" alt=" " type="#_x0000_t75" style="height:16.3pt;width:107.05pt;" o:ole="t" filled="f" o:preferrelative="t" stroked="f" coordsize="21600,21600">
            <v:path/>
            <v:fill on="f" focussize="0,0"/>
            <v:stroke on="f" joinstyle="miter"/>
            <v:imagedata r:id="rId238" o:title="eqId7c0892ac291a24eabce38c04c3a1e290"/>
            <o:lock v:ext="edit" aspectratio="t"/>
            <w10:wrap type="none"/>
            <w10:anchorlock/>
          </v:shape>
          <o:OLEObject Type="Embed" ProgID="Equation.DSMT4" ShapeID="_x0000_i1160" DrawAspect="Content" ObjectID="_1468075860" r:id="rId23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(4)</w:t>
      </w:r>
      <w:r>
        <w:object>
          <v:shape id="_x0000_i1161" o:spt="75" alt=" " type="#_x0000_t75" style="height:11.9pt;width:43.2pt;" o:ole="t" filled="f" o:preferrelative="t" stroked="f" coordsize="21600,21600">
            <v:path/>
            <v:fill on="f" focussize="0,0"/>
            <v:stroke on="f" joinstyle="miter"/>
            <v:imagedata r:id="rId240" o:title="eqId2be15ff9bed09564d5e9f9e4ae391552"/>
            <o:lock v:ext="edit" aspectratio="t"/>
            <w10:wrap type="none"/>
            <w10:anchorlock/>
          </v:shape>
          <o:OLEObject Type="Embed" ProgID="Equation.DSMT4" ShapeID="_x0000_i1161" DrawAspect="Content" ObjectID="_1468075861" r:id="rId239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 xml:space="preserve">(5)     弱     </w:t>
      </w:r>
      <w:r>
        <w:object>
          <v:shape id="_x0000_i1162" o:spt="75" alt=" " type="#_x0000_t75" style="height:15.65pt;width:169.65pt;" o:ole="t" filled="f" o:preferrelative="t" stroked="f" coordsize="21600,21600">
            <v:path/>
            <v:fill on="f" focussize="0,0"/>
            <v:stroke on="f" joinstyle="miter"/>
            <v:imagedata r:id="rId242" o:title="eqIdcf6ccd0639b277a9607bd86f8529ef04"/>
            <o:lock v:ext="edit" aspectratio="t"/>
            <w10:wrap type="none"/>
            <w10:anchorlock/>
          </v:shape>
          <o:OLEObject Type="Embed" ProgID="Equation.DSMT4" ShapeID="_x0000_i1162" DrawAspect="Content" ObjectID="_1468075862" r:id="rId241">
            <o:LockedField>false</o:LockedField>
          </o:OLEObject>
        </w:object>
      </w:r>
      <w:r>
        <w:t>↑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由元素在周期表中的位置可知A为H，B为C，C为N，D为O，E为Na，F为S。</w:t>
      </w:r>
    </w:p>
    <w:p>
      <w:pPr>
        <w:spacing w:line="360" w:lineRule="auto"/>
        <w:jc w:val="left"/>
        <w:textAlignment w:val="center"/>
      </w:pPr>
      <w:r>
        <w:t>(1)</w:t>
      </w:r>
    </w:p>
    <w:p>
      <w:pPr>
        <w:spacing w:line="360" w:lineRule="auto"/>
        <w:jc w:val="left"/>
        <w:textAlignment w:val="center"/>
      </w:pPr>
      <w:r>
        <w:t>D为O，E为Na，二者按1:1的原子个数比形成的化合物为Na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，Na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与水反应生成NaOH和O</w:t>
      </w:r>
      <w:r>
        <w:rPr>
          <w:vertAlign w:val="subscript"/>
        </w:rPr>
        <w:t>2</w:t>
      </w:r>
      <w:r>
        <w:t>，反应的离子方程式为</w:t>
      </w:r>
      <w:r>
        <w:object>
          <v:shape id="_x0000_i1163" o:spt="75" alt=" " type="#_x0000_t75" style="height:16.3pt;width:144pt;" o:ole="t" filled="f" o:preferrelative="t" stroked="f" coordsize="21600,21600">
            <v:path/>
            <v:fill on="f" focussize="0,0"/>
            <v:stroke on="f" joinstyle="miter"/>
            <v:imagedata r:id="rId231" o:title="eqIdb943bbd5bb2b349780722e709b08bc66"/>
            <o:lock v:ext="edit" aspectratio="t"/>
            <w10:wrap type="none"/>
            <w10:anchorlock/>
          </v:shape>
          <o:OLEObject Type="Embed" ProgID="Equation.DSMT4" ShapeID="_x0000_i1163" DrawAspect="Content" ObjectID="_1468075863" r:id="rId243">
            <o:LockedField>false</o:LockedField>
          </o:OLEObject>
        </w:object>
      </w:r>
      <w:r>
        <w:t>↑；F为S，其原子结构示意图为</w:t>
      </w:r>
      <w:r>
        <w:drawing>
          <wp:inline distT="0" distB="0" distL="0" distR="0">
            <wp:extent cx="381000" cy="552450"/>
            <wp:effectExtent l="0" t="0" r="0" b="0"/>
            <wp:docPr id="4172335" name="图片 41723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2335" name="图片 4172335" descr=" "/>
                    <pic:cNvPicPr>
                      <a:picLocks noChangeAspect="1"/>
                    </pic:cNvPicPr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</w:t>
      </w:r>
    </w:p>
    <w:p>
      <w:pPr>
        <w:spacing w:line="360" w:lineRule="auto"/>
        <w:jc w:val="left"/>
        <w:textAlignment w:val="center"/>
      </w:pPr>
      <w:r>
        <w:t>(2)</w:t>
      </w:r>
    </w:p>
    <w:p>
      <w:pPr>
        <w:spacing w:line="360" w:lineRule="auto"/>
        <w:jc w:val="left"/>
        <w:textAlignment w:val="center"/>
      </w:pPr>
      <w:r>
        <w:t>由图可知B在周期表中的位置为第二周期第ⅣA族；CA</w:t>
      </w:r>
      <w:r>
        <w:rPr>
          <w:vertAlign w:val="subscript"/>
        </w:rPr>
        <w:t>4</w:t>
      </w:r>
      <w:r>
        <w:t>F即NH</w:t>
      </w:r>
      <w:r>
        <w:rPr>
          <w:vertAlign w:val="subscript"/>
        </w:rPr>
        <w:t>4</w:t>
      </w:r>
      <w:r>
        <w:t>S，阳离子即铵根离子的检验方法为加入</w:t>
      </w:r>
      <w:r>
        <w:object>
          <v:shape id="_x0000_i1164" o:spt="75" alt=" " type="#_x0000_t75" style="height:12.5pt;width:31.95pt;" o:ole="t" filled="f" o:preferrelative="t" stroked="f" coordsize="21600,21600">
            <v:path/>
            <v:fill on="f" focussize="0,0"/>
            <v:stroke on="f" joinstyle="miter"/>
            <v:imagedata r:id="rId234" o:title="eqIdce93086f0133444d40743d654cba1c55"/>
            <o:lock v:ext="edit" aspectratio="t"/>
            <w10:wrap type="none"/>
            <w10:anchorlock/>
          </v:shape>
          <o:OLEObject Type="Embed" ProgID="Equation.DSMT4" ShapeID="_x0000_i1164" DrawAspect="Content" ObjectID="_1468075864" r:id="rId244">
            <o:LockedField>false</o:LockedField>
          </o:OLEObject>
        </w:object>
      </w:r>
      <w:r>
        <w:t>溶液，加热，若产生使湿润的红色石蕊试纸变蓝的气体，则原溶液中含有</w:t>
      </w:r>
      <w:r>
        <w:object>
          <v:shape id="_x0000_i1165" o:spt="75" alt=" " type="#_x0000_t75" style="height:16.9pt;width:21.9pt;" o:ole="t" filled="f" o:preferrelative="t" stroked="f" coordsize="21600,21600">
            <v:path/>
            <v:fill on="f" focussize="0,0"/>
            <v:stroke on="f" joinstyle="miter"/>
            <v:imagedata r:id="rId236" o:title="eqIde3ec42431044eb85982aefc8f0ec7175"/>
            <o:lock v:ext="edit" aspectratio="t"/>
            <w10:wrap type="none"/>
            <w10:anchorlock/>
          </v:shape>
          <o:OLEObject Type="Embed" ProgID="Equation.DSMT4" ShapeID="_x0000_i1165" DrawAspect="Content" ObjectID="_1468075865" r:id="rId245">
            <o:LockedField>false</o:LockedField>
          </o:OLEObject>
        </w:object>
      </w:r>
      <w:r>
        <w:t>；</w:t>
      </w:r>
    </w:p>
    <w:p>
      <w:pPr>
        <w:spacing w:line="360" w:lineRule="auto"/>
        <w:jc w:val="left"/>
        <w:textAlignment w:val="center"/>
      </w:pPr>
      <w:r>
        <w:t>(3)</w:t>
      </w:r>
    </w:p>
    <w:p>
      <w:pPr>
        <w:spacing w:line="360" w:lineRule="auto"/>
        <w:jc w:val="left"/>
        <w:textAlignment w:val="center"/>
      </w:pPr>
      <w:r>
        <w:t>甲为小苏打即碳酸氢钠，乙由A、D、E三种元素组成，即乙为NaOH，碳酸氢钠与NaOH反应生成碳酸钠和水，反应的离子方程式为</w:t>
      </w:r>
      <w:r>
        <w:object>
          <v:shape id="_x0000_i1166" o:spt="75" alt=" " type="#_x0000_t75" style="height:16.3pt;width:107.05pt;" o:ole="t" filled="f" o:preferrelative="t" stroked="f" coordsize="21600,21600">
            <v:path/>
            <v:fill on="f" focussize="0,0"/>
            <v:stroke on="f" joinstyle="miter"/>
            <v:imagedata r:id="rId238" o:title="eqId7c0892ac291a24eabce38c04c3a1e290"/>
            <o:lock v:ext="edit" aspectratio="t"/>
            <w10:wrap type="none"/>
            <w10:anchorlock/>
          </v:shape>
          <o:OLEObject Type="Embed" ProgID="Equation.DSMT4" ShapeID="_x0000_i1166" DrawAspect="Content" ObjectID="_1468075866" r:id="rId246">
            <o:LockedField>false</o:LockedField>
          </o:OLEObject>
        </w:object>
      </w:r>
      <w:r>
        <w:t>；</w:t>
      </w:r>
    </w:p>
    <w:p>
      <w:pPr>
        <w:spacing w:line="360" w:lineRule="auto"/>
        <w:jc w:val="left"/>
        <w:textAlignment w:val="center"/>
      </w:pPr>
      <w:r>
        <w:t>(4)</w:t>
      </w:r>
    </w:p>
    <w:p>
      <w:pPr>
        <w:spacing w:line="360" w:lineRule="auto"/>
        <w:jc w:val="left"/>
        <w:textAlignment w:val="center"/>
      </w:pPr>
      <w:r>
        <w:t>电子层数越多，原子半径越大，电子层数相同，原子序数越小，原子半径越大，因此C(N)、D(O)、E(Na)的原子半径由大到小的顺序是</w:t>
      </w:r>
      <w:r>
        <w:object>
          <v:shape id="_x0000_i1167" o:spt="75" alt=" " type="#_x0000_t75" style="height:11.9pt;width:43.2pt;" o:ole="t" filled="f" o:preferrelative="t" stroked="f" coordsize="21600,21600">
            <v:path/>
            <v:fill on="f" focussize="0,0"/>
            <v:stroke on="f" joinstyle="miter"/>
            <v:imagedata r:id="rId240" o:title="eqId2be15ff9bed09564d5e9f9e4ae391552"/>
            <o:lock v:ext="edit" aspectratio="t"/>
            <w10:wrap type="none"/>
            <w10:anchorlock/>
          </v:shape>
          <o:OLEObject Type="Embed" ProgID="Equation.DSMT4" ShapeID="_x0000_i1167" DrawAspect="Content" ObjectID="_1468075867" r:id="rId247">
            <o:LockedField>false</o:LockedField>
          </o:OLEObject>
        </w:object>
      </w:r>
      <w:r>
        <w:t>；</w:t>
      </w:r>
    </w:p>
    <w:p>
      <w:pPr>
        <w:spacing w:line="360" w:lineRule="auto"/>
        <w:jc w:val="left"/>
        <w:textAlignment w:val="center"/>
      </w:pPr>
      <w:r>
        <w:t>(5)</w:t>
      </w:r>
    </w:p>
    <w:p>
      <w:pPr>
        <w:spacing w:line="360" w:lineRule="auto"/>
        <w:jc w:val="left"/>
        <w:textAlignment w:val="center"/>
      </w:pPr>
      <w:r>
        <w:t>B和C同周期，C在B的右边，则B的非金属性弱于C；可对比最高价含氧酸酸性来证明，涉及反应方程式为</w:t>
      </w:r>
      <w:r>
        <w:object>
          <v:shape id="_x0000_i1168" o:spt="75" alt=" " type="#_x0000_t75" style="height:15.65pt;width:169.65pt;" o:ole="t" filled="f" o:preferrelative="t" stroked="f" coordsize="21600,21600">
            <v:path/>
            <v:fill on="f" focussize="0,0"/>
            <v:stroke on="f" joinstyle="miter"/>
            <v:imagedata r:id="rId242" o:title="eqIdcf6ccd0639b277a9607bd86f8529ef04"/>
            <o:lock v:ext="edit" aspectratio="t"/>
            <w10:wrap type="none"/>
            <w10:anchorlock/>
          </v:shape>
          <o:OLEObject Type="Embed" ProgID="Equation.DSMT4" ShapeID="_x0000_i1168" DrawAspect="Content" ObjectID="_1468075868" r:id="rId248">
            <o:LockedField>false</o:LockedField>
          </o:OLEObject>
        </w:object>
      </w:r>
      <w:r>
        <w:t>↑。</w:t>
      </w:r>
    </w:p>
    <w:p>
      <w:pPr>
        <w:spacing w:line="360" w:lineRule="auto"/>
        <w:jc w:val="left"/>
        <w:textAlignment w:val="center"/>
      </w:pPr>
      <w:r>
        <w:t xml:space="preserve">20．     </w:t>
      </w:r>
      <w:r>
        <w:object>
          <v:shape id="_x0000_i1169" o:spt="75" alt=" " type="#_x0000_t75" style="height:20.05pt;width:123.35pt;" o:ole="t" filled="f" o:preferrelative="t" stroked="f" coordsize="21600,21600">
            <v:path/>
            <v:fill on="f" focussize="0,0"/>
            <v:stroke on="f" joinstyle="miter"/>
            <v:imagedata r:id="rId250" o:title="eqIdcb8aad9f7161b7af35ad4deb159bba17"/>
            <o:lock v:ext="edit" aspectratio="t"/>
            <w10:wrap type="none"/>
            <w10:anchorlock/>
          </v:shape>
          <o:OLEObject Type="Embed" ProgID="Equation.DSMT4" ShapeID="_x0000_i1169" DrawAspect="Content" ObjectID="_1468075869" r:id="rId249">
            <o:LockedField>false</o:LockedField>
          </o:OLEObject>
        </w:object>
      </w:r>
      <w:r>
        <w:t>     向下排空气法     将湿润的红色石蕊试纸置于试管口处，若试纸变蓝，则证明氨气已收集满或用蘸有浓盐酸的玻璃棒靠近试管口处，若产生大量白烟，则证明氨气已满     Ca(OH)</w:t>
      </w:r>
      <w:r>
        <w:rPr>
          <w:vertAlign w:val="subscript"/>
        </w:rPr>
        <w:t>2</w:t>
      </w:r>
      <w:r>
        <w:t>+ 2NH</w:t>
      </w:r>
      <w:r>
        <w:rPr>
          <w:vertAlign w:val="subscript"/>
        </w:rPr>
        <w:t>4</w:t>
      </w:r>
      <w:r>
        <w:t>Cl</w:t>
      </w:r>
      <w:r>
        <w:object>
          <v:shape id="_x0000_i1170" o:spt="75" alt=" " type="#_x0000_t75" style="height:30.05pt;width:10.65pt;" o:ole="t" filled="f" o:preferrelative="t" stroked="f" coordsize="21600,21600">
            <v:path/>
            <v:fill on="f" focussize="0,0"/>
            <v:stroke on="f" joinstyle="miter"/>
            <v:imagedata r:id="rId162" o:title="eqIdc2b29d587e9fb0744a167059c085c35f"/>
            <o:lock v:ext="edit" aspectratio="t"/>
            <w10:wrap type="none"/>
            <w10:anchorlock/>
          </v:shape>
          <o:OLEObject Type="Embed" ProgID="Equation.DSMT4" ShapeID="_x0000_i1170" DrawAspect="Content" ObjectID="_1468075870" r:id="rId251">
            <o:LockedField>false</o:LockedField>
          </o:OLEObject>
        </w:object>
      </w:r>
      <w:r>
        <w:t>CaCl</w:t>
      </w:r>
      <w:r>
        <w:rPr>
          <w:vertAlign w:val="subscript"/>
        </w:rPr>
        <w:t>2</w:t>
      </w:r>
      <w:r>
        <w:t> + 2NH</w:t>
      </w:r>
      <w:r>
        <w:rPr>
          <w:vertAlign w:val="subscript"/>
        </w:rPr>
        <w:t>3</w:t>
      </w:r>
      <w:r>
        <w:t>↑+2H</w:t>
      </w:r>
      <w:r>
        <w:rPr>
          <w:vertAlign w:val="subscript"/>
        </w:rPr>
        <w:t>2</w:t>
      </w:r>
      <w:r>
        <w:t>O     2.24     3NO</w:t>
      </w:r>
      <w:r>
        <w:rPr>
          <w:vertAlign w:val="subscript"/>
        </w:rPr>
        <w:t>2 </w:t>
      </w:r>
      <w:r>
        <w:t>+ H</w:t>
      </w:r>
      <w:r>
        <w:rPr>
          <w:vertAlign w:val="subscript"/>
        </w:rPr>
        <w:t>2</w:t>
      </w:r>
      <w:r>
        <w:t>O= 2HNO</w:t>
      </w:r>
      <w:r>
        <w:rPr>
          <w:vertAlign w:val="subscript"/>
        </w:rPr>
        <w:t>3</w:t>
      </w:r>
      <w:r>
        <w:t> + NO     Cu+4H</w:t>
      </w:r>
      <w:r>
        <w:rPr>
          <w:vertAlign w:val="superscript"/>
        </w:rPr>
        <w:t>+</w:t>
      </w:r>
      <w:r>
        <w:t>+2</w:t>
      </w:r>
      <w:r>
        <w:object>
          <v:shape id="_x0000_i1171" o:spt="75" alt=" " type="#_x0000_t75" style="height:16.9pt;width:21.9pt;" o:ole="t" filled="f" o:preferrelative="t" stroked="f" coordsize="21600,21600">
            <v:path/>
            <v:fill on="f" focussize="0,0"/>
            <v:stroke on="f" joinstyle="miter"/>
            <v:imagedata r:id="rId104" o:title="eqId0f3b22c7fcd6aef75aa2119ad593692c"/>
            <o:lock v:ext="edit" aspectratio="t"/>
            <w10:wrap type="none"/>
            <w10:anchorlock/>
          </v:shape>
          <o:OLEObject Type="Embed" ProgID="Equation.DSMT4" ShapeID="_x0000_i1171" DrawAspect="Content" ObjectID="_1468075871" r:id="rId252">
            <o:LockedField>false</o:LockedField>
          </o:OLEObject>
        </w:object>
      </w:r>
      <w:r>
        <w:t xml:space="preserve"> =Cu</w:t>
      </w:r>
      <w:r>
        <w:rPr>
          <w:vertAlign w:val="superscript"/>
        </w:rPr>
        <w:t>2+</w:t>
      </w:r>
      <w:r>
        <w:t>+2NO</w:t>
      </w:r>
      <w:r>
        <w:rPr>
          <w:vertAlign w:val="subscript"/>
        </w:rPr>
        <w:t>2</w:t>
      </w:r>
      <w:r>
        <w:t>↑+2H</w:t>
      </w:r>
      <w:r>
        <w:rPr>
          <w:vertAlign w:val="subscript"/>
        </w:rPr>
        <w:t>2</w:t>
      </w:r>
      <w:r>
        <w:t>O     NO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(1) 若A是一种黄色单质固体，则A是S单质，B是二氧化硫，C是三氧化硫，则B→C的化学方程式为</w:t>
      </w:r>
      <w:r>
        <w:object>
          <v:shape id="_x0000_i1172" o:spt="75" alt=" " type="#_x0000_t75" style="height:20.05pt;width:123.35pt;" o:ole="t" filled="f" o:preferrelative="t" stroked="f" coordsize="21600,21600">
            <v:path/>
            <v:fill on="f" focussize="0,0"/>
            <v:stroke on="f" joinstyle="miter"/>
            <v:imagedata r:id="rId250" o:title="eqIdcb8aad9f7161b7af35ad4deb159bba17"/>
            <o:lock v:ext="edit" aspectratio="t"/>
            <w10:wrap type="none"/>
            <w10:anchorlock/>
          </v:shape>
          <o:OLEObject Type="Embed" ProgID="Equation.DSMT4" ShapeID="_x0000_i1172" DrawAspect="Content" ObjectID="_1468075872" r:id="rId253">
            <o:LockedField>false</o:LockedField>
          </o:OLEObject>
        </w:object>
      </w:r>
      <w:r>
        <w:t>，故答案为：</w:t>
      </w:r>
      <w:r>
        <w:object>
          <v:shape id="_x0000_i1173" o:spt="75" alt=" " type="#_x0000_t75" style="height:20.05pt;width:123.35pt;" o:ole="t" filled="f" o:preferrelative="t" stroked="f" coordsize="21600,21600">
            <v:path/>
            <v:fill on="f" focussize="0,0"/>
            <v:stroke on="f" joinstyle="miter"/>
            <v:imagedata r:id="rId250" o:title="eqIdcb8aad9f7161b7af35ad4deb159bba17"/>
            <o:lock v:ext="edit" aspectratio="t"/>
            <w10:wrap type="none"/>
            <w10:anchorlock/>
          </v:shape>
          <o:OLEObject Type="Embed" ProgID="Equation.DSMT4" ShapeID="_x0000_i1173" DrawAspect="Content" ObjectID="_1468075873" r:id="rId254">
            <o:LockedField>false</o:LockedField>
          </o:OLEObject>
        </w:object>
      </w:r>
      <w:r>
        <w:t>；</w:t>
      </w:r>
    </w:p>
    <w:p>
      <w:pPr>
        <w:spacing w:line="360" w:lineRule="auto"/>
        <w:jc w:val="left"/>
        <w:textAlignment w:val="center"/>
      </w:pPr>
      <w:r>
        <w:t>(2)①若A为能使湿润的红色石蕊试纸变蓝的气体，则A应该是氨气，C是红棕色气体，应为NO</w:t>
      </w:r>
      <w:r>
        <w:rPr>
          <w:vertAlign w:val="subscript"/>
        </w:rPr>
        <w:t>2</w:t>
      </w:r>
      <w:r>
        <w:t>，A为氨气，极易溶于水，密度比空气小，可用向下排空气法收集，检验氨气是否收集满，可将湿润的红色石蕊试纸置于试管口处，若试纸变蓝，则证明氨气已收集满，也可以用蘸有浓盐酸的玻璃棒靠近试管口处，若产生大量白烟，则证明氨气已满，故答案为：向下排空气法；将湿润的红色石蕊试纸置于试管口处，若试纸变蓝，则证明氨气已收集满或用蘸有浓盐酸的玻璃棒靠近试管口处，若产生大量白烟，则证明氨气已满；</w:t>
      </w:r>
    </w:p>
    <w:p>
      <w:pPr>
        <w:spacing w:line="360" w:lineRule="auto"/>
        <w:jc w:val="left"/>
        <w:textAlignment w:val="center"/>
      </w:pPr>
      <w:r>
        <w:t>②实验室用氢氧化钙和氯化铵在加热条件下反应准备氨气，反应的方程式为：Ca(OH)</w:t>
      </w:r>
      <w:r>
        <w:rPr>
          <w:vertAlign w:val="subscript"/>
        </w:rPr>
        <w:t>2</w:t>
      </w:r>
      <w:r>
        <w:t>+ 2NH</w:t>
      </w:r>
      <w:r>
        <w:rPr>
          <w:vertAlign w:val="subscript"/>
        </w:rPr>
        <w:t>4</w:t>
      </w:r>
      <w:r>
        <w:t>Cl</w:t>
      </w:r>
      <w:r>
        <w:object>
          <v:shape id="_x0000_i1174" o:spt="75" alt=" " type="#_x0000_t75" style="height:30.05pt;width:10.65pt;" o:ole="t" filled="f" o:preferrelative="t" stroked="f" coordsize="21600,21600">
            <v:path/>
            <v:fill on="f" focussize="0,0"/>
            <v:stroke on="f" joinstyle="miter"/>
            <v:imagedata r:id="rId162" o:title="eqIdc2b29d587e9fb0744a167059c085c35f"/>
            <o:lock v:ext="edit" aspectratio="t"/>
            <w10:wrap type="none"/>
            <w10:anchorlock/>
          </v:shape>
          <o:OLEObject Type="Embed" ProgID="Equation.DSMT4" ShapeID="_x0000_i1174" DrawAspect="Content" ObjectID="_1468075874" r:id="rId255">
            <o:LockedField>false</o:LockedField>
          </o:OLEObject>
        </w:object>
      </w:r>
      <w:r>
        <w:t>CaCl</w:t>
      </w:r>
      <w:r>
        <w:rPr>
          <w:vertAlign w:val="subscript"/>
        </w:rPr>
        <w:t>2</w:t>
      </w:r>
      <w:r>
        <w:t> + 2NH</w:t>
      </w:r>
      <w:r>
        <w:rPr>
          <w:vertAlign w:val="subscript"/>
        </w:rPr>
        <w:t>3</w:t>
      </w:r>
      <w:r>
        <w:t>↑+2H</w:t>
      </w:r>
      <w:r>
        <w:rPr>
          <w:vertAlign w:val="subscript"/>
        </w:rPr>
        <w:t>2</w:t>
      </w:r>
      <w:r>
        <w:t>O，故答案为：Ca(OH)</w:t>
      </w:r>
      <w:r>
        <w:rPr>
          <w:vertAlign w:val="subscript"/>
        </w:rPr>
        <w:t>2</w:t>
      </w:r>
      <w:r>
        <w:t>+ 2NH</w:t>
      </w:r>
      <w:r>
        <w:rPr>
          <w:vertAlign w:val="subscript"/>
        </w:rPr>
        <w:t>4</w:t>
      </w:r>
      <w:r>
        <w:t>Cl</w:t>
      </w:r>
      <w:r>
        <w:object>
          <v:shape id="_x0000_i1175" o:spt="75" alt=" " type="#_x0000_t75" style="height:30.05pt;width:10.65pt;" o:ole="t" filled="f" o:preferrelative="t" stroked="f" coordsize="21600,21600">
            <v:path/>
            <v:fill on="f" focussize="0,0"/>
            <v:stroke on="f" joinstyle="miter"/>
            <v:imagedata r:id="rId162" o:title="eqIdc2b29d587e9fb0744a167059c085c35f"/>
            <o:lock v:ext="edit" aspectratio="t"/>
            <w10:wrap type="none"/>
            <w10:anchorlock/>
          </v:shape>
          <o:OLEObject Type="Embed" ProgID="Equation.DSMT4" ShapeID="_x0000_i1175" DrawAspect="Content" ObjectID="_1468075875" r:id="rId256">
            <o:LockedField>false</o:LockedField>
          </o:OLEObject>
        </w:object>
      </w:r>
      <w:r>
        <w:t>CaCl</w:t>
      </w:r>
      <w:r>
        <w:rPr>
          <w:vertAlign w:val="subscript"/>
        </w:rPr>
        <w:t>2</w:t>
      </w:r>
      <w:r>
        <w:t> + 2NH</w:t>
      </w:r>
      <w:r>
        <w:rPr>
          <w:vertAlign w:val="subscript"/>
        </w:rPr>
        <w:t>3</w:t>
      </w:r>
      <w:r>
        <w:t>↑+2H</w:t>
      </w:r>
      <w:r>
        <w:rPr>
          <w:vertAlign w:val="subscript"/>
        </w:rPr>
        <w:t>2</w:t>
      </w:r>
      <w:r>
        <w:t>O；</w:t>
      </w:r>
    </w:p>
    <w:p>
      <w:pPr>
        <w:spacing w:line="360" w:lineRule="auto"/>
        <w:jc w:val="left"/>
        <w:textAlignment w:val="center"/>
      </w:pPr>
      <w:r>
        <w:t>③若有5.35g氯化铵参加反应，n (NH</w:t>
      </w:r>
      <w:r>
        <w:rPr>
          <w:vertAlign w:val="subscript"/>
        </w:rPr>
        <w:t>4</w:t>
      </w:r>
      <w:r>
        <w:t>Cl) =</w:t>
      </w:r>
      <w:r>
        <w:object>
          <v:shape id="_x0000_i1176" o:spt="75" alt=" " type="#_x0000_t75" style="height:28.8pt;width:84.5pt;" o:ole="t" filled="f" o:preferrelative="t" stroked="f" coordsize="21600,21600">
            <v:path/>
            <v:fill on="f" focussize="0,0"/>
            <v:stroke on="f" joinstyle="miter"/>
            <v:imagedata r:id="rId258" o:title="eqId314c8344cc34bdb02e7130bf5ee59214"/>
            <o:lock v:ext="edit" aspectratio="t"/>
            <w10:wrap type="none"/>
            <w10:anchorlock/>
          </v:shape>
          <o:OLEObject Type="Embed" ProgID="Equation.DSMT4" ShapeID="_x0000_i1176" DrawAspect="Content" ObjectID="_1468075876" r:id="rId257">
            <o:LockedField>false</o:LockedField>
          </o:OLEObject>
        </w:object>
      </w:r>
      <w:r>
        <w:t>，由化学方程式的计量系数可知，产生的A气体即氨气的物质的量和氯化铵物质的量相等也为0.1mol，在标准状况下的体积为0.1mol×22.4L/mol=2.24L，故答案为：2.24；</w:t>
      </w:r>
    </w:p>
    <w:p>
      <w:pPr>
        <w:spacing w:line="360" w:lineRule="auto"/>
        <w:jc w:val="left"/>
        <w:textAlignment w:val="center"/>
      </w:pPr>
      <w:r>
        <w:t>④C为NO</w:t>
      </w:r>
      <w:r>
        <w:rPr>
          <w:vertAlign w:val="subscript"/>
        </w:rPr>
        <w:t>2</w:t>
      </w:r>
      <w:r>
        <w:t>，与水反应生产硝酸和NO，反应的方程式为3NO</w:t>
      </w:r>
      <w:r>
        <w:rPr>
          <w:vertAlign w:val="subscript"/>
        </w:rPr>
        <w:t>2 </w:t>
      </w:r>
      <w:r>
        <w:t>+ H</w:t>
      </w:r>
      <w:r>
        <w:rPr>
          <w:vertAlign w:val="subscript"/>
        </w:rPr>
        <w:t>2</w:t>
      </w:r>
      <w:r>
        <w:t>O= 2HNO</w:t>
      </w:r>
      <w:r>
        <w:rPr>
          <w:vertAlign w:val="subscript"/>
        </w:rPr>
        <w:t>3</w:t>
      </w:r>
      <w:r>
        <w:t> + NO，HNO</w:t>
      </w:r>
      <w:r>
        <w:rPr>
          <w:vertAlign w:val="subscript"/>
        </w:rPr>
        <w:t>3</w:t>
      </w:r>
      <w:r>
        <w:t>是强电解质，具有强氧化性，浓硝酸与铜反应的离子方程式为Cu+4H</w:t>
      </w:r>
      <w:r>
        <w:rPr>
          <w:vertAlign w:val="superscript"/>
        </w:rPr>
        <w:t>+</w:t>
      </w:r>
      <w:r>
        <w:t>+2</w:t>
      </w:r>
      <w:r>
        <w:object>
          <v:shape id="_x0000_i1177" o:spt="75" alt=" " type="#_x0000_t75" style="height:16.9pt;width:21.9pt;" o:ole="t" filled="f" o:preferrelative="t" stroked="f" coordsize="21600,21600">
            <v:path/>
            <v:fill on="f" focussize="0,0"/>
            <v:stroke on="f" joinstyle="miter"/>
            <v:imagedata r:id="rId104" o:title="eqId0f3b22c7fcd6aef75aa2119ad593692c"/>
            <o:lock v:ext="edit" aspectratio="t"/>
            <w10:wrap type="none"/>
            <w10:anchorlock/>
          </v:shape>
          <o:OLEObject Type="Embed" ProgID="Equation.DSMT4" ShapeID="_x0000_i1177" DrawAspect="Content" ObjectID="_1468075877" r:id="rId259">
            <o:LockedField>false</o:LockedField>
          </o:OLEObject>
        </w:object>
      </w:r>
      <w:r>
        <w:t xml:space="preserve"> =Cu</w:t>
      </w:r>
      <w:r>
        <w:rPr>
          <w:vertAlign w:val="superscript"/>
        </w:rPr>
        <w:t>2+</w:t>
      </w:r>
      <w:r>
        <w:t>+2NO</w:t>
      </w:r>
      <w:r>
        <w:rPr>
          <w:vertAlign w:val="subscript"/>
        </w:rPr>
        <w:t>2</w:t>
      </w:r>
      <w:r>
        <w:t>↑+2H</w:t>
      </w:r>
      <w:r>
        <w:rPr>
          <w:vertAlign w:val="subscript"/>
        </w:rPr>
        <w:t>2</w:t>
      </w:r>
      <w:r>
        <w:t>O，实验完毕后，试管中收集到的气体的主要成分为NO，故答案为3NO</w:t>
      </w:r>
      <w:r>
        <w:rPr>
          <w:vertAlign w:val="subscript"/>
        </w:rPr>
        <w:t>2 </w:t>
      </w:r>
      <w:r>
        <w:t>+ H</w:t>
      </w:r>
      <w:r>
        <w:rPr>
          <w:vertAlign w:val="subscript"/>
        </w:rPr>
        <w:t>2</w:t>
      </w:r>
      <w:r>
        <w:t>O= 2HNO</w:t>
      </w:r>
      <w:r>
        <w:rPr>
          <w:vertAlign w:val="subscript"/>
        </w:rPr>
        <w:t>3</w:t>
      </w:r>
      <w:r>
        <w:t> + NO；Cu+4H</w:t>
      </w:r>
      <w:r>
        <w:rPr>
          <w:vertAlign w:val="superscript"/>
        </w:rPr>
        <w:t>+</w:t>
      </w:r>
      <w:r>
        <w:t>+2</w:t>
      </w:r>
      <w:r>
        <w:object>
          <v:shape id="_x0000_i1178" o:spt="75" alt=" " type="#_x0000_t75" style="height:16.9pt;width:21.9pt;" o:ole="t" filled="f" o:preferrelative="t" stroked="f" coordsize="21600,21600">
            <v:path/>
            <v:fill on="f" focussize="0,0"/>
            <v:stroke on="f" joinstyle="miter"/>
            <v:imagedata r:id="rId104" o:title="eqId0f3b22c7fcd6aef75aa2119ad593692c"/>
            <o:lock v:ext="edit" aspectratio="t"/>
            <w10:wrap type="none"/>
            <w10:anchorlock/>
          </v:shape>
          <o:OLEObject Type="Embed" ProgID="Equation.DSMT4" ShapeID="_x0000_i1178" DrawAspect="Content" ObjectID="_1468075878" r:id="rId260">
            <o:LockedField>false</o:LockedField>
          </o:OLEObject>
        </w:object>
      </w:r>
      <w:r>
        <w:t xml:space="preserve"> =Cu</w:t>
      </w:r>
      <w:r>
        <w:rPr>
          <w:vertAlign w:val="superscript"/>
        </w:rPr>
        <w:t>2+</w:t>
      </w:r>
      <w:r>
        <w:t>+2NO</w:t>
      </w:r>
      <w:r>
        <w:rPr>
          <w:vertAlign w:val="subscript"/>
        </w:rPr>
        <w:t>2</w:t>
      </w:r>
      <w:r>
        <w:t>↑+2H</w:t>
      </w:r>
      <w:r>
        <w:rPr>
          <w:vertAlign w:val="subscript"/>
        </w:rPr>
        <w:t>2</w:t>
      </w:r>
      <w:r>
        <w:t>O；NO。</w:t>
      </w:r>
    </w:p>
    <w:p>
      <w:pPr>
        <w:spacing w:line="360" w:lineRule="auto"/>
        <w:jc w:val="left"/>
        <w:textAlignment w:val="center"/>
      </w:pPr>
      <w:r>
        <w:t>21．     Fe</w:t>
      </w:r>
      <w:r>
        <w:rPr>
          <w:vertAlign w:val="superscript"/>
        </w:rPr>
        <w:t>3+</w:t>
      </w:r>
      <w:r>
        <w:t>     Fe</w:t>
      </w:r>
      <w:r>
        <w:rPr>
          <w:vertAlign w:val="superscript"/>
        </w:rPr>
        <w:t>2+</w:t>
      </w:r>
      <w:r>
        <w:t>     Fe+4 H</w:t>
      </w:r>
      <w:r>
        <w:rPr>
          <w:vertAlign w:val="superscript"/>
        </w:rPr>
        <w:t>+</w:t>
      </w:r>
      <w:r>
        <w:t>+NO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>=Fe</w:t>
      </w:r>
      <w:r>
        <w:rPr>
          <w:vertAlign w:val="superscript"/>
        </w:rPr>
        <w:t>3+</w:t>
      </w:r>
      <w:r>
        <w:t>+NO↑+2H</w:t>
      </w:r>
      <w:r>
        <w:rPr>
          <w:vertAlign w:val="subscript"/>
        </w:rPr>
        <w:t>2</w:t>
      </w:r>
      <w:r>
        <w:t>O     3:2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本题考查的是离子方程式的有关计算。（1）（2）向稀硝酸中加入铁粉时，发生两个过程，开始先生成Fe（NO</w:t>
      </w:r>
      <w:r>
        <w:rPr>
          <w:vertAlign w:val="subscript"/>
        </w:rPr>
        <w:t>3</w:t>
      </w:r>
      <w:r>
        <w:t>）</w:t>
      </w:r>
      <w:r>
        <w:rPr>
          <w:vertAlign w:val="subscript"/>
        </w:rPr>
        <w:t>3</w:t>
      </w:r>
      <w:r>
        <w:t>，反应方程式为：Fe+4 HNO</w:t>
      </w:r>
      <w:r>
        <w:rPr>
          <w:vertAlign w:val="subscript"/>
        </w:rPr>
        <w:t>3（稀）</w:t>
      </w:r>
      <w:r>
        <w:t>=Fe（NO</w:t>
      </w:r>
      <w:r>
        <w:rPr>
          <w:vertAlign w:val="subscript"/>
        </w:rPr>
        <w:t>3</w:t>
      </w:r>
      <w:r>
        <w:t>）</w:t>
      </w:r>
      <w:r>
        <w:rPr>
          <w:vertAlign w:val="subscript"/>
        </w:rPr>
        <w:t>3</w:t>
      </w:r>
      <w:r>
        <w:t>+NO↑+2H</w:t>
      </w:r>
      <w:r>
        <w:rPr>
          <w:vertAlign w:val="subscript"/>
        </w:rPr>
        <w:t>2</w:t>
      </w:r>
      <w:r>
        <w:t>O，当铁过量时，过量的铁再与 Fe（NO</w:t>
      </w:r>
      <w:r>
        <w:rPr>
          <w:vertAlign w:val="subscript"/>
        </w:rPr>
        <w:t>3</w:t>
      </w:r>
      <w:r>
        <w:t>）</w:t>
      </w:r>
      <w:r>
        <w:rPr>
          <w:vertAlign w:val="subscript"/>
        </w:rPr>
        <w:t>3</w:t>
      </w:r>
      <w:r>
        <w:t>反应生成 Fe（NO</w:t>
      </w:r>
      <w:r>
        <w:rPr>
          <w:vertAlign w:val="subscript"/>
        </w:rPr>
        <w:t>3</w:t>
      </w:r>
      <w:r>
        <w:t>）</w:t>
      </w:r>
      <w:r>
        <w:rPr>
          <w:vertAlign w:val="subscript"/>
        </w:rPr>
        <w:t>2</w:t>
      </w:r>
      <w:r>
        <w:t>，2Fe（NO</w:t>
      </w:r>
      <w:r>
        <w:rPr>
          <w:vertAlign w:val="subscript"/>
        </w:rPr>
        <w:t>3</w:t>
      </w:r>
      <w:r>
        <w:t>）</w:t>
      </w:r>
      <w:r>
        <w:rPr>
          <w:vertAlign w:val="subscript"/>
        </w:rPr>
        <w:t>3</w:t>
      </w:r>
      <w:r>
        <w:t>+Fe=3 Fe（NO</w:t>
      </w:r>
      <w:r>
        <w:rPr>
          <w:vertAlign w:val="subscript"/>
        </w:rPr>
        <w:t>3</w:t>
      </w:r>
      <w:r>
        <w:t>）</w:t>
      </w:r>
      <w:r>
        <w:rPr>
          <w:vertAlign w:val="subscript"/>
        </w:rPr>
        <w:t>2</w:t>
      </w:r>
      <w:r>
        <w:t>；</w:t>
      </w:r>
    </w:p>
    <w:p>
      <w:pPr>
        <w:spacing w:line="360" w:lineRule="auto"/>
        <w:jc w:val="left"/>
        <w:textAlignment w:val="center"/>
      </w:pPr>
      <w:r>
        <w:t>（3）硝酸的物质的量为1mol，利用方程式可计算出生成的Fe(NO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>为0.25mol，所以参加反应的铁为0.25mol即n</w:t>
      </w:r>
      <w:r>
        <w:rPr>
          <w:vertAlign w:val="subscript"/>
        </w:rPr>
        <w:t>1</w:t>
      </w:r>
      <w:r>
        <w:t>=0.25，将0.25mol的Fe(NO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>转化为Fe(NO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需要的金属铁是0.125mol，所以n</w:t>
      </w:r>
      <w:r>
        <w:rPr>
          <w:vertAlign w:val="subscript"/>
        </w:rPr>
        <w:t>3</w:t>
      </w:r>
      <w:r>
        <w:t>=0.25mol+0.125mol=0.375mol，n</w:t>
      </w:r>
      <w:r>
        <w:rPr>
          <w:vertAlign w:val="subscript"/>
        </w:rPr>
        <w:t>3</w:t>
      </w:r>
      <w:r>
        <w:t>:n</w:t>
      </w:r>
      <w:r>
        <w:rPr>
          <w:vertAlign w:val="subscript"/>
        </w:rPr>
        <w:t>1</w:t>
      </w:r>
      <w:r>
        <w:t>=3:2。据此解答。</w:t>
      </w:r>
    </w:p>
    <w:p>
      <w:pPr>
        <w:spacing w:line="360" w:lineRule="auto"/>
        <w:jc w:val="left"/>
        <w:textAlignment w:val="center"/>
      </w:pPr>
      <w:r>
        <w:t>（1）向稀硝酸中加入铁粉时，发生两个过程，开始先生成Fe(NO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>，反应方程式为：Fe+4 HNO</w:t>
      </w:r>
      <w:r>
        <w:rPr>
          <w:vertAlign w:val="subscript"/>
        </w:rPr>
        <w:t>3(</w:t>
      </w:r>
      <w:r>
        <w:t>稀)=Fe(NO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>+NO↑+2H</w:t>
      </w:r>
      <w:r>
        <w:rPr>
          <w:vertAlign w:val="subscript"/>
        </w:rPr>
        <w:t>2</w:t>
      </w:r>
      <w:r>
        <w:t>O，Fe(NO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 xml:space="preserve">3 </w:t>
      </w:r>
      <w:r>
        <w:t>与过量的铁继续反应生成 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，反应方程式为：2Fe(NO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>+Fe=3 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，曲线a表示Fe</w:t>
      </w:r>
      <w:r>
        <w:rPr>
          <w:vertAlign w:val="superscript"/>
        </w:rPr>
        <w:t>3+</w:t>
      </w:r>
      <w:r>
        <w:t>，曲线b表示Fe</w:t>
      </w:r>
      <w:r>
        <w:rPr>
          <w:vertAlign w:val="superscript"/>
        </w:rPr>
        <w:t>2+</w:t>
      </w:r>
      <w:r>
        <w:t>。本小题答案为：Fe</w:t>
      </w:r>
      <w:r>
        <w:rPr>
          <w:vertAlign w:val="superscript"/>
        </w:rPr>
        <w:t>3+</w:t>
      </w:r>
      <w:r>
        <w:t>；Fe</w:t>
      </w:r>
      <w:r>
        <w:rPr>
          <w:vertAlign w:val="superscript"/>
        </w:rPr>
        <w:t>2+</w:t>
      </w:r>
      <w:r>
        <w:t>。</w:t>
      </w:r>
    </w:p>
    <w:p>
      <w:pPr>
        <w:spacing w:line="360" w:lineRule="auto"/>
        <w:jc w:val="left"/>
        <w:textAlignment w:val="center"/>
      </w:pPr>
      <w:r>
        <w:t>（2）根据（1）分析可知，Q点为第一个反应过程，反应的离子方程式为Fe+4 H</w:t>
      </w:r>
      <w:r>
        <w:rPr>
          <w:vertAlign w:val="superscript"/>
        </w:rPr>
        <w:t>+</w:t>
      </w:r>
      <w:r>
        <w:t>+NO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>=Fe</w:t>
      </w:r>
      <w:r>
        <w:rPr>
          <w:vertAlign w:val="superscript"/>
        </w:rPr>
        <w:t>3+</w:t>
      </w:r>
      <w:r>
        <w:t>+NO↑+2H</w:t>
      </w:r>
      <w:r>
        <w:rPr>
          <w:vertAlign w:val="subscript"/>
        </w:rPr>
        <w:t>2</w:t>
      </w:r>
      <w:r>
        <w:t>O。本小题答案为：Fe+4 H</w:t>
      </w:r>
      <w:r>
        <w:rPr>
          <w:vertAlign w:val="superscript"/>
        </w:rPr>
        <w:t>+</w:t>
      </w:r>
      <w:r>
        <w:t>+NO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>=Fe</w:t>
      </w:r>
      <w:r>
        <w:rPr>
          <w:vertAlign w:val="superscript"/>
        </w:rPr>
        <w:t>3+</w:t>
      </w:r>
      <w:r>
        <w:t>+NO↑+2H</w:t>
      </w:r>
      <w:r>
        <w:rPr>
          <w:vertAlign w:val="subscript"/>
        </w:rPr>
        <w:t>2</w:t>
      </w:r>
      <w:r>
        <w:t>O。</w:t>
      </w:r>
    </w:p>
    <w:p>
      <w:pPr>
        <w:spacing w:line="360" w:lineRule="auto"/>
        <w:jc w:val="left"/>
        <w:textAlignment w:val="center"/>
      </w:pPr>
      <w:r>
        <w:t>（3）向稀硝酸中加入铁粉时，发生两个过程，开始先生成Fe(NO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>，反应方程式为：Fe+4 HNO</w:t>
      </w:r>
      <w:r>
        <w:rPr>
          <w:vertAlign w:val="subscript"/>
        </w:rPr>
        <w:t>3(</w:t>
      </w:r>
      <w:r>
        <w:t>稀)=Fe(NO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>+NO↑+2H</w:t>
      </w:r>
      <w:r>
        <w:rPr>
          <w:vertAlign w:val="subscript"/>
        </w:rPr>
        <w:t>2</w:t>
      </w:r>
      <w:r>
        <w:t>O，根据硝酸的物质的量为1mol利用方程式可计算出生成的Fe(NO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>为0.25mol，所以参加反应的铁为0.25mol即n</w:t>
      </w:r>
      <w:r>
        <w:rPr>
          <w:vertAlign w:val="subscript"/>
        </w:rPr>
        <w:t>1</w:t>
      </w:r>
      <w:r>
        <w:t>=0.25，将0.25mol的Fe(NO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>转化为Fe(NO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需要的金属铁是0.125mol，所以n</w:t>
      </w:r>
      <w:r>
        <w:rPr>
          <w:vertAlign w:val="subscript"/>
        </w:rPr>
        <w:t>3</w:t>
      </w:r>
      <w:r>
        <w:t>=0.25mol+0.125mol=0.375mol，n</w:t>
      </w:r>
      <w:r>
        <w:rPr>
          <w:vertAlign w:val="subscript"/>
        </w:rPr>
        <w:t>3</w:t>
      </w:r>
      <w:r>
        <w:t>:n</w:t>
      </w:r>
      <w:r>
        <w:rPr>
          <w:vertAlign w:val="subscript"/>
        </w:rPr>
        <w:t>1</w:t>
      </w:r>
      <w:r>
        <w:t>=3:2。本小题答案为：3:2。</w:t>
      </w:r>
    </w:p>
    <w:p>
      <w:pPr>
        <w:spacing w:line="360" w:lineRule="auto"/>
        <w:jc w:val="left"/>
        <w:textAlignment w:val="center"/>
      </w:pPr>
      <w:r>
        <w:t>22．     3NO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O=2HNO</w:t>
      </w:r>
      <w:r>
        <w:rPr>
          <w:vertAlign w:val="subscript"/>
        </w:rPr>
        <w:t>3</w:t>
      </w:r>
      <w:r>
        <w:t>+NO     6.72     1:1     (0.1+a)mol     11.2(a—0.04)L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(1)二氧化氮与水反应生成硝酸和一氧化氮，反应的化学方程式为3NO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O=2HNO</w:t>
      </w:r>
      <w:r>
        <w:rPr>
          <w:vertAlign w:val="subscript"/>
        </w:rPr>
        <w:t>3</w:t>
      </w:r>
      <w:r>
        <w:t>+NO，故答案为：3NO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O=2HNO</w:t>
      </w:r>
      <w:r>
        <w:rPr>
          <w:vertAlign w:val="subscript"/>
        </w:rPr>
        <w:t>3</w:t>
      </w:r>
      <w:r>
        <w:t>+NO；</w:t>
      </w:r>
    </w:p>
    <w:p>
      <w:pPr>
        <w:spacing w:line="360" w:lineRule="auto"/>
        <w:jc w:val="left"/>
        <w:textAlignment w:val="center"/>
      </w:pPr>
      <w:r>
        <w:t>(2)由氧化剂和还原产物原子个数守恒可得如下关系式：2NO</w:t>
      </w:r>
      <w:r>
        <w:rPr>
          <w:vertAlign w:val="subscript"/>
        </w:rPr>
        <w:t>2</w:t>
      </w:r>
      <w:r>
        <w:t>—N</w:t>
      </w:r>
      <w:r>
        <w:rPr>
          <w:vertAlign w:val="subscript"/>
        </w:rPr>
        <w:t>2</w:t>
      </w:r>
      <w:r>
        <w:t>—8e</w:t>
      </w:r>
      <w:r>
        <w:rPr>
          <w:vertAlign w:val="superscript"/>
        </w:rPr>
        <w:t>—</w:t>
      </w:r>
      <w:r>
        <w:t>，则当转移1.2 mol电子时，消耗的NO</w:t>
      </w:r>
      <w:r>
        <w:rPr>
          <w:vertAlign w:val="subscript"/>
        </w:rPr>
        <w:t>2</w:t>
      </w:r>
      <w:r>
        <w:t>在标准状况下的体积为</w:t>
      </w:r>
      <w:r>
        <w:object>
          <v:shape id="_x0000_i1179" o:spt="75" alt=" " type="#_x0000_t75" style="height:27.55pt;width:45.7pt;" o:ole="t" filled="f" o:preferrelative="t" stroked="f" coordsize="21600,21600">
            <v:path/>
            <v:fill on="f" focussize="0,0"/>
            <v:stroke on="f" joinstyle="miter"/>
            <v:imagedata r:id="rId262" o:title="eqIde9b610286bc67dba004f0c44fcb6e5e7"/>
            <o:lock v:ext="edit" aspectratio="t"/>
            <w10:wrap type="none"/>
            <w10:anchorlock/>
          </v:shape>
          <o:OLEObject Type="Embed" ProgID="Equation.DSMT4" ShapeID="_x0000_i1179" DrawAspect="Content" ObjectID="_1468075879" r:id="rId261">
            <o:LockedField>false</o:LockedField>
          </o:OLEObject>
        </w:object>
      </w:r>
      <w:r>
        <w:t>×22.4L/mol=6.72L；</w:t>
      </w:r>
    </w:p>
    <w:p>
      <w:pPr>
        <w:spacing w:line="360" w:lineRule="auto"/>
        <w:jc w:val="left"/>
        <w:textAlignment w:val="center"/>
      </w:pPr>
      <w:r>
        <w:t>(3)由反应方程式可知，该反应为归中反应，一氧化氮是反应的还原剂，二氧化氮是反应的氧化剂，则氧化剂二氧化氮和还原剂一氧化氮的物质的量之比为1:1，故答案为：1:1；</w:t>
      </w:r>
    </w:p>
    <w:p>
      <w:pPr>
        <w:spacing w:line="360" w:lineRule="auto"/>
        <w:jc w:val="left"/>
        <w:textAlignment w:val="center"/>
      </w:pPr>
      <w:r>
        <w:t>(4)①由题意可知，反应溶液中的离子为铜离子、氢离子和硝酸根离子，氢离子的物质的量为amol，3.2g铜的物质的量为</w:t>
      </w:r>
      <w:r>
        <w:object>
          <v:shape id="_x0000_i1180" o:spt="75" alt=" " type="#_x0000_t75" style="height:28.8pt;width:43.85pt;" o:ole="t" filled="f" o:preferrelative="t" stroked="f" coordsize="21600,21600">
            <v:path/>
            <v:fill on="f" focussize="0,0"/>
            <v:stroke on="f" joinstyle="miter"/>
            <v:imagedata r:id="rId264" o:title="eqIdc586ee0608df584f412cff0c78a502c8"/>
            <o:lock v:ext="edit" aspectratio="t"/>
            <w10:wrap type="none"/>
            <w10:anchorlock/>
          </v:shape>
          <o:OLEObject Type="Embed" ProgID="Equation.DSMT4" ShapeID="_x0000_i1180" DrawAspect="Content" ObjectID="_1468075880" r:id="rId263">
            <o:LockedField>false</o:LockedField>
          </o:OLEObject>
        </w:object>
      </w:r>
      <w:r>
        <w:t>=0.05mol，由铜原子个数守恒可知，反应后溶液中的铜离子的物质的量为0.05mol，由电荷守恒可得：</w:t>
      </w:r>
      <w:r>
        <w:rPr>
          <w:rFonts w:eastAsia="Times New Roman"/>
          <w:i/>
        </w:rPr>
        <w:t>n</w:t>
      </w:r>
      <w:r>
        <w:t>(</w:t>
      </w:r>
      <w:r>
        <w:object>
          <v:shape id="_x0000_i1181" o:spt="75" alt=" " type="#_x0000_t75" style="height:16.9pt;width:21.9pt;" o:ole="t" filled="f" o:preferrelative="t" stroked="f" coordsize="21600,21600">
            <v:path/>
            <v:fill on="f" focussize="0,0"/>
            <v:stroke on="f" joinstyle="miter"/>
            <v:imagedata r:id="rId104" o:title="eqId0f3b22c7fcd6aef75aa2119ad593692c"/>
            <o:lock v:ext="edit" aspectratio="t"/>
            <w10:wrap type="none"/>
            <w10:anchorlock/>
          </v:shape>
          <o:OLEObject Type="Embed" ProgID="Equation.DSMT4" ShapeID="_x0000_i1181" DrawAspect="Content" ObjectID="_1468075881" r:id="rId265">
            <o:LockedField>false</o:LockedField>
          </o:OLEObject>
        </w:object>
      </w:r>
      <w:r>
        <w:t>)=2</w:t>
      </w:r>
      <w:r>
        <w:rPr>
          <w:rFonts w:eastAsia="Times New Roman"/>
          <w:i/>
        </w:rPr>
        <w:t>n</w:t>
      </w:r>
      <w:r>
        <w:t>(Cu</w:t>
      </w:r>
      <w:r>
        <w:rPr>
          <w:vertAlign w:val="superscript"/>
        </w:rPr>
        <w:t>2+</w:t>
      </w:r>
      <w:r>
        <w:t>)+</w:t>
      </w:r>
      <w:r>
        <w:rPr>
          <w:rFonts w:eastAsia="Times New Roman"/>
          <w:i/>
        </w:rPr>
        <w:t>n</w:t>
      </w:r>
      <w:r>
        <w:t>(H</w:t>
      </w:r>
      <w:r>
        <w:rPr>
          <w:vertAlign w:val="superscript"/>
        </w:rPr>
        <w:t>+</w:t>
      </w:r>
      <w:r>
        <w:t>)=2×0.05mol+amol=(0.1+a)mol，故答案为：(0.1+a)mol；</w:t>
      </w:r>
    </w:p>
    <w:p>
      <w:pPr>
        <w:spacing w:line="360" w:lineRule="auto"/>
        <w:jc w:val="left"/>
        <w:textAlignment w:val="center"/>
      </w:pPr>
      <w:r>
        <w:t>②由氮原子个数守恒可知，一氧化氮和二氧化氮的物质的量之和为[8mol/L×0.03L—(0.1+a)mol]=(0.14—a）mol，设生成一氧化氮和二氧化氮的物质的量分别为xmol、ymol，则x+y=(0.14—a），由得失电子数目守恒可得3x+y=2×0.05，解联立方程可得x=</w:t>
      </w:r>
      <w:r>
        <w:object>
          <v:shape id="_x0000_i1182" o:spt="75" alt=" " type="#_x0000_t75" style="height:21.3pt;width:10.65pt;" o:ole="t" filled="f" o:preferrelative="t" stroked="f" coordsize="21600,21600">
            <v:path/>
            <v:fill on="f" focussize="0,0"/>
            <v:stroke on="f" joinstyle="miter"/>
            <v:imagedata r:id="rId267" o:title="eqIdf89eef3148f2d4d09379767b4af69132"/>
            <o:lock v:ext="edit" aspectratio="t"/>
            <w10:wrap type="none"/>
            <w10:anchorlock/>
          </v:shape>
          <o:OLEObject Type="Embed" ProgID="Equation.DSMT4" ShapeID="_x0000_i1182" DrawAspect="Content" ObjectID="_1468075882" r:id="rId266">
            <o:LockedField>false</o:LockedField>
          </o:OLEObject>
        </w:object>
      </w:r>
      <w:r>
        <w:t>(a—0.04），则一氧化氮的体积为</w:t>
      </w:r>
      <w:r>
        <w:object>
          <v:shape id="_x0000_i1183" o:spt="75" alt=" " type="#_x0000_t75" style="height:21.3pt;width:10.65pt;" o:ole="t" filled="f" o:preferrelative="t" stroked="f" coordsize="21600,21600">
            <v:path/>
            <v:fill on="f" focussize="0,0"/>
            <v:stroke on="f" joinstyle="miter"/>
            <v:imagedata r:id="rId267" o:title="eqIdf89eef3148f2d4d09379767b4af69132"/>
            <o:lock v:ext="edit" aspectratio="t"/>
            <w10:wrap type="none"/>
            <w10:anchorlock/>
          </v:shape>
          <o:OLEObject Type="Embed" ProgID="Equation.DSMT4" ShapeID="_x0000_i1183" DrawAspect="Content" ObjectID="_1468075883" r:id="rId268">
            <o:LockedField>false</o:LockedField>
          </o:OLEObject>
        </w:object>
      </w:r>
      <w:r>
        <w:t>(a—0.04）×22.4L/mol=11.2(a—0.04)L，故答案为：11.2(a—0.04)L。</w:t>
      </w:r>
    </w:p>
    <w:p>
      <w:pPr>
        <w:spacing w:line="360" w:lineRule="auto"/>
        <w:jc w:val="left"/>
        <w:textAlignment w:val="center"/>
      </w:pPr>
      <w:r>
        <w:t>23．     能     还原性    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+6H</w:t>
      </w:r>
      <w:r>
        <w:rPr>
          <w:vertAlign w:val="superscript"/>
        </w:rPr>
        <w:t>+</w:t>
      </w:r>
      <w:r>
        <w:t>=2Al</w:t>
      </w:r>
      <w:r>
        <w:rPr>
          <w:vertAlign w:val="superscript"/>
        </w:rPr>
        <w:t>3+</w:t>
      </w:r>
      <w:r>
        <w:t>+3H</w:t>
      </w:r>
      <w:r>
        <w:rPr>
          <w:vertAlign w:val="subscript"/>
        </w:rPr>
        <w:t>2</w:t>
      </w:r>
      <w:r>
        <w:t>O     Al+ NO</w:t>
      </w:r>
      <w:r>
        <w:object>
          <v:shape id="_x0000_i1184" o:spt="75" alt=" " type="#_x0000_t75" style="height:15.65pt;width:6.9pt;" o:ole="t" filled="f" o:preferrelative="t" stroked="f" coordsize="21600,21600">
            <v:path/>
            <v:fill on="f" focussize="0,0"/>
            <v:stroke on="f" joinstyle="miter"/>
            <v:imagedata r:id="rId40" o:title="eqIdd7da75639d9df997d684f1d6d99692cd"/>
            <o:lock v:ext="edit" aspectratio="t"/>
            <w10:wrap type="none"/>
            <w10:anchorlock/>
          </v:shape>
          <o:OLEObject Type="Embed" ProgID="Equation.DSMT4" ShapeID="_x0000_i1184" DrawAspect="Content" ObjectID="_1468075884" r:id="rId269">
            <o:LockedField>false</o:LockedField>
          </o:OLEObject>
        </w:object>
      </w:r>
      <w:r>
        <w:t>+4H</w:t>
      </w:r>
      <w:r>
        <w:rPr>
          <w:vertAlign w:val="superscript"/>
        </w:rPr>
        <w:t>+</w:t>
      </w:r>
      <w:r>
        <w:t>═Al</w:t>
      </w:r>
      <w:r>
        <w:rPr>
          <w:vertAlign w:val="superscript"/>
        </w:rPr>
        <w:t>3+</w:t>
      </w:r>
      <w:r>
        <w:t>+NO↑+2H</w:t>
      </w:r>
      <w:r>
        <w:rPr>
          <w:vertAlign w:val="subscript"/>
        </w:rPr>
        <w:t>2</w:t>
      </w:r>
      <w:r>
        <w:t>O     2Al+2NaOH+2H</w:t>
      </w:r>
      <w:r>
        <w:rPr>
          <w:vertAlign w:val="subscript"/>
        </w:rPr>
        <w:t>2</w:t>
      </w:r>
      <w:r>
        <w:t>O=2NaAlO</w:t>
      </w:r>
      <w:r>
        <w:rPr>
          <w:vertAlign w:val="subscript"/>
        </w:rPr>
        <w:t>2</w:t>
      </w:r>
      <w:r>
        <w:t>+3H</w:t>
      </w:r>
      <w:r>
        <w:rPr>
          <w:vertAlign w:val="subscript"/>
        </w:rPr>
        <w:t>2</w:t>
      </w:r>
      <w:r>
        <w:t>↑     H</w:t>
      </w:r>
      <w:r>
        <w:rPr>
          <w:vertAlign w:val="subscript"/>
        </w:rPr>
        <w:t>2</w:t>
      </w:r>
      <w:r>
        <w:t>O     NaOH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根据金属铝既能和酸反应又能和碱反应的性质，结合实验现象及氧化还原反应原理分析解答。</w:t>
      </w:r>
    </w:p>
    <w:p>
      <w:pPr>
        <w:spacing w:line="360" w:lineRule="auto"/>
        <w:jc w:val="left"/>
        <w:textAlignment w:val="center"/>
      </w:pPr>
      <w:r>
        <w:t>(1)无色溶液中可能含有H</w:t>
      </w:r>
      <w:r>
        <w:rPr>
          <w:vertAlign w:val="superscript"/>
        </w:rPr>
        <w:t>+</w:t>
      </w:r>
      <w:r>
        <w:t>、OH</w:t>
      </w:r>
      <w:r>
        <w:rPr>
          <w:vertAlign w:val="superscript"/>
        </w:rPr>
        <w:t>-</w:t>
      </w:r>
      <w:r>
        <w:t>、Na</w:t>
      </w:r>
      <w:r>
        <w:rPr>
          <w:vertAlign w:val="superscript"/>
        </w:rPr>
        <w:t>+</w:t>
      </w:r>
      <w:r>
        <w:t>、NO</w:t>
      </w:r>
      <w:r>
        <w:object>
          <v:shape id="_x0000_i1185" o:spt="75" alt=" " type="#_x0000_t75" style="height:15.65pt;width:6.9pt;" o:ole="t" filled="f" o:preferrelative="t" stroked="f" coordsize="21600,21600">
            <v:path/>
            <v:fill on="f" focussize="0,0"/>
            <v:stroke on="f" joinstyle="miter"/>
            <v:imagedata r:id="rId40" o:title="eqIdd7da75639d9df997d684f1d6d99692cd"/>
            <o:lock v:ext="edit" aspectratio="t"/>
            <w10:wrap type="none"/>
            <w10:anchorlock/>
          </v:shape>
          <o:OLEObject Type="Embed" ProgID="Equation.DSMT4" ShapeID="_x0000_i1185" DrawAspect="Content" ObjectID="_1468075885" r:id="rId270">
            <o:LockedField>false</o:LockedField>
          </o:OLEObject>
        </w:object>
      </w:r>
      <w:r>
        <w:t>，加入铝粉后，只产生H</w:t>
      </w:r>
      <w:r>
        <w:rPr>
          <w:vertAlign w:val="subscript"/>
        </w:rPr>
        <w:t>2</w:t>
      </w:r>
      <w:r>
        <w:t>，因硝酸具有强氧化性，若有硝酸则会产生红棕色气体，则无色溶液应为NaOH溶液，开始试验前能确定溶液的酸碱性；加入铝粉产生H</w:t>
      </w:r>
      <w:r>
        <w:rPr>
          <w:vertAlign w:val="subscript"/>
        </w:rPr>
        <w:t>2</w:t>
      </w:r>
      <w:r>
        <w:t>，Al失去电子，H得到电子，则Al为还原剂，具有还原性，故答案为：能；还原性。</w:t>
      </w:r>
    </w:p>
    <w:p>
      <w:pPr>
        <w:spacing w:line="360" w:lineRule="auto"/>
        <w:jc w:val="left"/>
        <w:textAlignment w:val="center"/>
      </w:pPr>
      <w:r>
        <w:t>(2)①盐酸与氧化铝反应生成氯化铝和水，该离子反应为6H</w:t>
      </w:r>
      <w:r>
        <w:rPr>
          <w:vertAlign w:val="superscript"/>
        </w:rPr>
        <w:t>+</w:t>
      </w:r>
      <w:r>
        <w:t>+Al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═2Al</w:t>
      </w:r>
      <w:r>
        <w:rPr>
          <w:vertAlign w:val="superscript"/>
        </w:rPr>
        <w:t>3+</w:t>
      </w:r>
      <w:r>
        <w:t>+3H</w:t>
      </w:r>
      <w:r>
        <w:rPr>
          <w:vertAlign w:val="subscript"/>
        </w:rPr>
        <w:t>2</w:t>
      </w:r>
      <w:r>
        <w:t>O，故答案为：6H</w:t>
      </w:r>
      <w:r>
        <w:rPr>
          <w:vertAlign w:val="superscript"/>
        </w:rPr>
        <w:t>+</w:t>
      </w:r>
      <w:r>
        <w:t>+Al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═2Al</w:t>
      </w:r>
      <w:r>
        <w:rPr>
          <w:vertAlign w:val="superscript"/>
        </w:rPr>
        <w:t>3+</w:t>
      </w:r>
      <w:r>
        <w:t>+3H</w:t>
      </w:r>
      <w:r>
        <w:rPr>
          <w:vertAlign w:val="subscript"/>
        </w:rPr>
        <w:t>2</w:t>
      </w:r>
      <w:r>
        <w:t>O；</w:t>
      </w:r>
    </w:p>
    <w:p>
      <w:pPr>
        <w:spacing w:line="360" w:lineRule="auto"/>
        <w:jc w:val="left"/>
        <w:textAlignment w:val="center"/>
      </w:pPr>
      <w:r>
        <w:t>②Al与H</w:t>
      </w:r>
      <w:r>
        <w:rPr>
          <w:vertAlign w:val="superscript"/>
        </w:rPr>
        <w:t>+</w:t>
      </w:r>
      <w:r>
        <w:t>、NO</w:t>
      </w:r>
      <w:r>
        <w:object>
          <v:shape id="_x0000_i1186" o:spt="75" alt=" " type="#_x0000_t75" style="height:15.65pt;width:6.9pt;" o:ole="t" filled="f" o:preferrelative="t" stroked="f" coordsize="21600,21600">
            <v:path/>
            <v:fill on="f" focussize="0,0"/>
            <v:stroke on="f" joinstyle="miter"/>
            <v:imagedata r:id="rId40" o:title="eqIdd7da75639d9df997d684f1d6d99692cd"/>
            <o:lock v:ext="edit" aspectratio="t"/>
            <w10:wrap type="none"/>
            <w10:anchorlock/>
          </v:shape>
          <o:OLEObject Type="Embed" ProgID="Equation.DSMT4" ShapeID="_x0000_i1186" DrawAspect="Content" ObjectID="_1468075886" r:id="rId271">
            <o:LockedField>false</o:LockedField>
          </o:OLEObject>
        </w:object>
      </w:r>
      <w:r>
        <w:t>发生氧化还原反应生成硝酸铝、NO和水，根据电子转移守恒配平得离子反应为：Al+ NO</w:t>
      </w:r>
      <w:r>
        <w:object>
          <v:shape id="_x0000_i1187" o:spt="75" alt=" " type="#_x0000_t75" style="height:15.65pt;width:6.9pt;" o:ole="t" filled="f" o:preferrelative="t" stroked="f" coordsize="21600,21600">
            <v:path/>
            <v:fill on="f" focussize="0,0"/>
            <v:stroke on="f" joinstyle="miter"/>
            <v:imagedata r:id="rId40" o:title="eqIdd7da75639d9df997d684f1d6d99692cd"/>
            <o:lock v:ext="edit" aspectratio="t"/>
            <w10:wrap type="none"/>
            <w10:anchorlock/>
          </v:shape>
          <o:OLEObject Type="Embed" ProgID="Equation.DSMT4" ShapeID="_x0000_i1187" DrawAspect="Content" ObjectID="_1468075887" r:id="rId272">
            <o:LockedField>false</o:LockedField>
          </o:OLEObject>
        </w:object>
      </w:r>
      <w:r>
        <w:t>+4H</w:t>
      </w:r>
      <w:r>
        <w:rPr>
          <w:vertAlign w:val="superscript"/>
        </w:rPr>
        <w:t>+</w:t>
      </w:r>
      <w:r>
        <w:t>═Al</w:t>
      </w:r>
      <w:r>
        <w:rPr>
          <w:vertAlign w:val="superscript"/>
        </w:rPr>
        <w:t>3+</w:t>
      </w:r>
      <w:r>
        <w:t>+NO↑+2H</w:t>
      </w:r>
      <w:r>
        <w:rPr>
          <w:vertAlign w:val="subscript"/>
        </w:rPr>
        <w:t>2</w:t>
      </w:r>
      <w:r>
        <w:t>O，故答案为：Al+ NO</w:t>
      </w:r>
      <w:r>
        <w:object>
          <v:shape id="_x0000_i1188" o:spt="75" alt=" " type="#_x0000_t75" style="height:15.65pt;width:6.9pt;" o:ole="t" filled="f" o:preferrelative="t" stroked="f" coordsize="21600,21600">
            <v:path/>
            <v:fill on="f" focussize="0,0"/>
            <v:stroke on="f" joinstyle="miter"/>
            <v:imagedata r:id="rId40" o:title="eqIdd7da75639d9df997d684f1d6d99692cd"/>
            <o:lock v:ext="edit" aspectratio="t"/>
            <w10:wrap type="none"/>
            <w10:anchorlock/>
          </v:shape>
          <o:OLEObject Type="Embed" ProgID="Equation.DSMT4" ShapeID="_x0000_i1188" DrawAspect="Content" ObjectID="_1468075888" r:id="rId273">
            <o:LockedField>false</o:LockedField>
          </o:OLEObject>
        </w:object>
      </w:r>
      <w:r>
        <w:t>+4H</w:t>
      </w:r>
      <w:r>
        <w:rPr>
          <w:vertAlign w:val="superscript"/>
        </w:rPr>
        <w:t>+</w:t>
      </w:r>
      <w:r>
        <w:t>═Al</w:t>
      </w:r>
      <w:r>
        <w:rPr>
          <w:vertAlign w:val="superscript"/>
        </w:rPr>
        <w:t>3+</w:t>
      </w:r>
      <w:r>
        <w:t>+NO↑+2H</w:t>
      </w:r>
      <w:r>
        <w:rPr>
          <w:vertAlign w:val="subscript"/>
        </w:rPr>
        <w:t>2</w:t>
      </w:r>
      <w:r>
        <w:t>O。</w:t>
      </w:r>
    </w:p>
    <w:p>
      <w:pPr>
        <w:spacing w:line="360" w:lineRule="auto"/>
        <w:jc w:val="left"/>
        <w:textAlignment w:val="center"/>
      </w:pPr>
      <w:r>
        <w:t>(4)NaOH溶液中加入铝粉，结果只检验出有H</w:t>
      </w:r>
      <w:r>
        <w:rPr>
          <w:vertAlign w:val="subscript"/>
        </w:rPr>
        <w:t>2</w:t>
      </w:r>
      <w:r>
        <w:t>生成，即反应生成偏铝酸钠和氢气，反应为2Al+2NaOH+2H</w:t>
      </w:r>
      <w:r>
        <w:rPr>
          <w:vertAlign w:val="subscript"/>
        </w:rPr>
        <w:t>2</w:t>
      </w:r>
      <w:r>
        <w:t>O═2NaAlO</w:t>
      </w:r>
      <w:r>
        <w:rPr>
          <w:vertAlign w:val="subscript"/>
        </w:rPr>
        <w:t>2</w:t>
      </w:r>
      <w:r>
        <w:t>+3H</w:t>
      </w:r>
      <w:r>
        <w:rPr>
          <w:vertAlign w:val="subscript"/>
        </w:rPr>
        <w:t>2</w:t>
      </w:r>
      <w:r>
        <w:t>↑；反应中H</w:t>
      </w:r>
      <w:r>
        <w:rPr>
          <w:vertAlign w:val="subscript"/>
        </w:rPr>
        <w:t>2</w:t>
      </w:r>
      <w:r>
        <w:t>O中H元素化合价降低，得电子作氧化剂；故答案为：2Al+2NaOH+2H</w:t>
      </w:r>
      <w:r>
        <w:rPr>
          <w:vertAlign w:val="subscript"/>
        </w:rPr>
        <w:t>2</w:t>
      </w:r>
      <w:r>
        <w:t>O═2NaAlO</w:t>
      </w:r>
      <w:r>
        <w:rPr>
          <w:vertAlign w:val="subscript"/>
        </w:rPr>
        <w:t>2</w:t>
      </w:r>
      <w:r>
        <w:t>+3H</w:t>
      </w:r>
      <w:r>
        <w:rPr>
          <w:vertAlign w:val="subscript"/>
        </w:rPr>
        <w:t>2</w:t>
      </w:r>
      <w:r>
        <w:t>↑；H</w:t>
      </w:r>
      <w:r>
        <w:rPr>
          <w:vertAlign w:val="subscript"/>
        </w:rPr>
        <w:t>2</w:t>
      </w:r>
      <w:r>
        <w:t>O。</w:t>
      </w:r>
    </w:p>
    <w:p>
      <w:pPr>
        <w:spacing w:line="360" w:lineRule="auto"/>
        <w:jc w:val="left"/>
        <w:textAlignment w:val="center"/>
      </w:pPr>
      <w:r>
        <w:t>(5)由上述实验只检验出H</w:t>
      </w:r>
      <w:r>
        <w:rPr>
          <w:vertAlign w:val="subscript"/>
        </w:rPr>
        <w:t>2</w:t>
      </w:r>
      <w:r>
        <w:t>生成，则说明是铝和氢氧化钠溶液反应，则溶质为NaOH，故答案为：NaOH。</w:t>
      </w:r>
    </w:p>
    <w:p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'Times New Roman'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189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5NGU2OTExNzllYjYwMmUxYTYyZDE0ZWRhYTkyOTkifQ=="/>
  </w:docVars>
  <w:rsids>
    <w:rsidRoot w:val="00C806B0"/>
    <w:rsid w:val="00043B54"/>
    <w:rsid w:val="000B182B"/>
    <w:rsid w:val="001D7A06"/>
    <w:rsid w:val="00284433"/>
    <w:rsid w:val="002A1EC6"/>
    <w:rsid w:val="002E035E"/>
    <w:rsid w:val="004151FC"/>
    <w:rsid w:val="0064153B"/>
    <w:rsid w:val="006B16C5"/>
    <w:rsid w:val="00855687"/>
    <w:rsid w:val="009E611B"/>
    <w:rsid w:val="00A071B0"/>
    <w:rsid w:val="00BC62FB"/>
    <w:rsid w:val="00BD409D"/>
    <w:rsid w:val="00BF535F"/>
    <w:rsid w:val="00C02FC6"/>
    <w:rsid w:val="00C66D24"/>
    <w:rsid w:val="00C806B0"/>
    <w:rsid w:val="00EF035E"/>
    <w:rsid w:val="00FD5750"/>
    <w:rsid w:val="4D87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png"/><Relationship Id="rId98" Type="http://schemas.openxmlformats.org/officeDocument/2006/relationships/image" Target="media/image45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4.png"/><Relationship Id="rId95" Type="http://schemas.openxmlformats.org/officeDocument/2006/relationships/image" Target="media/image43.wmf"/><Relationship Id="rId94" Type="http://schemas.openxmlformats.org/officeDocument/2006/relationships/oleObject" Target="embeddings/oleObject47.bin"/><Relationship Id="rId93" Type="http://schemas.openxmlformats.org/officeDocument/2006/relationships/oleObject" Target="embeddings/oleObject46.bin"/><Relationship Id="rId92" Type="http://schemas.openxmlformats.org/officeDocument/2006/relationships/image" Target="media/image42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1.wmf"/><Relationship Id="rId9" Type="http://schemas.openxmlformats.org/officeDocument/2006/relationships/image" Target="media/image3.wmf"/><Relationship Id="rId89" Type="http://schemas.openxmlformats.org/officeDocument/2006/relationships/oleObject" Target="embeddings/oleObject44.bin"/><Relationship Id="rId88" Type="http://schemas.openxmlformats.org/officeDocument/2006/relationships/image" Target="media/image40.wmf"/><Relationship Id="rId87" Type="http://schemas.openxmlformats.org/officeDocument/2006/relationships/oleObject" Target="embeddings/oleObject43.bin"/><Relationship Id="rId86" Type="http://schemas.openxmlformats.org/officeDocument/2006/relationships/image" Target="media/image39.wmf"/><Relationship Id="rId85" Type="http://schemas.openxmlformats.org/officeDocument/2006/relationships/oleObject" Target="embeddings/oleObject42.bin"/><Relationship Id="rId84" Type="http://schemas.openxmlformats.org/officeDocument/2006/relationships/image" Target="media/image38.png"/><Relationship Id="rId83" Type="http://schemas.openxmlformats.org/officeDocument/2006/relationships/oleObject" Target="embeddings/oleObject41.bin"/><Relationship Id="rId82" Type="http://schemas.openxmlformats.org/officeDocument/2006/relationships/image" Target="media/image37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6.wmf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9.bin"/><Relationship Id="rId78" Type="http://schemas.openxmlformats.org/officeDocument/2006/relationships/oleObject" Target="embeddings/oleObject38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7.bin"/><Relationship Id="rId75" Type="http://schemas.openxmlformats.org/officeDocument/2006/relationships/oleObject" Target="embeddings/oleObject36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5.bin"/><Relationship Id="rId72" Type="http://schemas.openxmlformats.org/officeDocument/2006/relationships/oleObject" Target="embeddings/oleObject34.bin"/><Relationship Id="rId71" Type="http://schemas.openxmlformats.org/officeDocument/2006/relationships/oleObject" Target="embeddings/oleObject33.bin"/><Relationship Id="rId70" Type="http://schemas.openxmlformats.org/officeDocument/2006/relationships/image" Target="media/image33.wmf"/><Relationship Id="rId7" Type="http://schemas.openxmlformats.org/officeDocument/2006/relationships/image" Target="media/image2.png"/><Relationship Id="rId69" Type="http://schemas.openxmlformats.org/officeDocument/2006/relationships/oleObject" Target="embeddings/oleObject32.bin"/><Relationship Id="rId68" Type="http://schemas.openxmlformats.org/officeDocument/2006/relationships/oleObject" Target="embeddings/oleObject31.bin"/><Relationship Id="rId67" Type="http://schemas.openxmlformats.org/officeDocument/2006/relationships/oleObject" Target="embeddings/oleObject30.bin"/><Relationship Id="rId66" Type="http://schemas.openxmlformats.org/officeDocument/2006/relationships/oleObject" Target="embeddings/oleObject29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8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7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6.bin"/><Relationship Id="rId6" Type="http://schemas.openxmlformats.org/officeDocument/2006/relationships/theme" Target="theme/theme1.xml"/><Relationship Id="rId59" Type="http://schemas.openxmlformats.org/officeDocument/2006/relationships/image" Target="media/image29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2.bin"/><Relationship Id="rId51" Type="http://schemas.openxmlformats.org/officeDocument/2006/relationships/oleObject" Target="embeddings/oleObject21.bin"/><Relationship Id="rId50" Type="http://schemas.openxmlformats.org/officeDocument/2006/relationships/image" Target="media/image25.wmf"/><Relationship Id="rId5" Type="http://schemas.openxmlformats.org/officeDocument/2006/relationships/footer" Target="footer2.xml"/><Relationship Id="rId49" Type="http://schemas.openxmlformats.org/officeDocument/2006/relationships/oleObject" Target="embeddings/oleObject20.bin"/><Relationship Id="rId48" Type="http://schemas.openxmlformats.org/officeDocument/2006/relationships/oleObject" Target="embeddings/oleObject19.bin"/><Relationship Id="rId47" Type="http://schemas.openxmlformats.org/officeDocument/2006/relationships/oleObject" Target="embeddings/oleObject18.bin"/><Relationship Id="rId46" Type="http://schemas.openxmlformats.org/officeDocument/2006/relationships/image" Target="media/image24.wmf"/><Relationship Id="rId45" Type="http://schemas.openxmlformats.org/officeDocument/2006/relationships/oleObject" Target="embeddings/oleObject17.bin"/><Relationship Id="rId44" Type="http://schemas.openxmlformats.org/officeDocument/2006/relationships/image" Target="media/image23.png"/><Relationship Id="rId43" Type="http://schemas.openxmlformats.org/officeDocument/2006/relationships/image" Target="media/image22.png"/><Relationship Id="rId42" Type="http://schemas.openxmlformats.org/officeDocument/2006/relationships/image" Target="media/image21.wmf"/><Relationship Id="rId41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" Type="http://schemas.openxmlformats.org/officeDocument/2006/relationships/header" Target="header1.xml"/><Relationship Id="rId39" Type="http://schemas.openxmlformats.org/officeDocument/2006/relationships/oleObject" Target="embeddings/oleObject15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4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2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" Type="http://schemas.openxmlformats.org/officeDocument/2006/relationships/footer" Target="footer1.xml"/><Relationship Id="rId29" Type="http://schemas.openxmlformats.org/officeDocument/2006/relationships/oleObject" Target="embeddings/oleObject10.bin"/><Relationship Id="rId28" Type="http://schemas.openxmlformats.org/officeDocument/2006/relationships/image" Target="media/image14.png"/><Relationship Id="rId275" Type="http://schemas.openxmlformats.org/officeDocument/2006/relationships/fontTable" Target="fontTable.xml"/><Relationship Id="rId274" Type="http://schemas.openxmlformats.org/officeDocument/2006/relationships/customXml" Target="../customXml/item1.xml"/><Relationship Id="rId273" Type="http://schemas.openxmlformats.org/officeDocument/2006/relationships/oleObject" Target="embeddings/oleObject164.bin"/><Relationship Id="rId272" Type="http://schemas.openxmlformats.org/officeDocument/2006/relationships/oleObject" Target="embeddings/oleObject163.bin"/><Relationship Id="rId271" Type="http://schemas.openxmlformats.org/officeDocument/2006/relationships/oleObject" Target="embeddings/oleObject162.bin"/><Relationship Id="rId270" Type="http://schemas.openxmlformats.org/officeDocument/2006/relationships/oleObject" Target="embeddings/oleObject161.bin"/><Relationship Id="rId27" Type="http://schemas.openxmlformats.org/officeDocument/2006/relationships/image" Target="media/image13.png"/><Relationship Id="rId269" Type="http://schemas.openxmlformats.org/officeDocument/2006/relationships/oleObject" Target="embeddings/oleObject160.bin"/><Relationship Id="rId268" Type="http://schemas.openxmlformats.org/officeDocument/2006/relationships/oleObject" Target="embeddings/oleObject159.bin"/><Relationship Id="rId267" Type="http://schemas.openxmlformats.org/officeDocument/2006/relationships/image" Target="media/image104.wmf"/><Relationship Id="rId266" Type="http://schemas.openxmlformats.org/officeDocument/2006/relationships/oleObject" Target="embeddings/oleObject158.bin"/><Relationship Id="rId265" Type="http://schemas.openxmlformats.org/officeDocument/2006/relationships/oleObject" Target="embeddings/oleObject157.bin"/><Relationship Id="rId264" Type="http://schemas.openxmlformats.org/officeDocument/2006/relationships/image" Target="media/image103.wmf"/><Relationship Id="rId263" Type="http://schemas.openxmlformats.org/officeDocument/2006/relationships/oleObject" Target="embeddings/oleObject156.bin"/><Relationship Id="rId262" Type="http://schemas.openxmlformats.org/officeDocument/2006/relationships/image" Target="media/image102.wmf"/><Relationship Id="rId261" Type="http://schemas.openxmlformats.org/officeDocument/2006/relationships/oleObject" Target="embeddings/oleObject155.bin"/><Relationship Id="rId260" Type="http://schemas.openxmlformats.org/officeDocument/2006/relationships/oleObject" Target="embeddings/oleObject154.bin"/><Relationship Id="rId26" Type="http://schemas.openxmlformats.org/officeDocument/2006/relationships/image" Target="media/image12.wmf"/><Relationship Id="rId259" Type="http://schemas.openxmlformats.org/officeDocument/2006/relationships/oleObject" Target="embeddings/oleObject153.bin"/><Relationship Id="rId258" Type="http://schemas.openxmlformats.org/officeDocument/2006/relationships/image" Target="media/image101.wmf"/><Relationship Id="rId257" Type="http://schemas.openxmlformats.org/officeDocument/2006/relationships/oleObject" Target="embeddings/oleObject152.bin"/><Relationship Id="rId256" Type="http://schemas.openxmlformats.org/officeDocument/2006/relationships/oleObject" Target="embeddings/oleObject151.bin"/><Relationship Id="rId255" Type="http://schemas.openxmlformats.org/officeDocument/2006/relationships/oleObject" Target="embeddings/oleObject150.bin"/><Relationship Id="rId254" Type="http://schemas.openxmlformats.org/officeDocument/2006/relationships/oleObject" Target="embeddings/oleObject149.bin"/><Relationship Id="rId253" Type="http://schemas.openxmlformats.org/officeDocument/2006/relationships/oleObject" Target="embeddings/oleObject148.bin"/><Relationship Id="rId252" Type="http://schemas.openxmlformats.org/officeDocument/2006/relationships/oleObject" Target="embeddings/oleObject147.bin"/><Relationship Id="rId251" Type="http://schemas.openxmlformats.org/officeDocument/2006/relationships/oleObject" Target="embeddings/oleObject146.bin"/><Relationship Id="rId250" Type="http://schemas.openxmlformats.org/officeDocument/2006/relationships/image" Target="media/image100.wmf"/><Relationship Id="rId25" Type="http://schemas.openxmlformats.org/officeDocument/2006/relationships/oleObject" Target="embeddings/oleObject9.bin"/><Relationship Id="rId249" Type="http://schemas.openxmlformats.org/officeDocument/2006/relationships/oleObject" Target="embeddings/oleObject145.bin"/><Relationship Id="rId248" Type="http://schemas.openxmlformats.org/officeDocument/2006/relationships/oleObject" Target="embeddings/oleObject144.bin"/><Relationship Id="rId247" Type="http://schemas.openxmlformats.org/officeDocument/2006/relationships/oleObject" Target="embeddings/oleObject143.bin"/><Relationship Id="rId246" Type="http://schemas.openxmlformats.org/officeDocument/2006/relationships/oleObject" Target="embeddings/oleObject142.bin"/><Relationship Id="rId245" Type="http://schemas.openxmlformats.org/officeDocument/2006/relationships/oleObject" Target="embeddings/oleObject141.bin"/><Relationship Id="rId244" Type="http://schemas.openxmlformats.org/officeDocument/2006/relationships/oleObject" Target="embeddings/oleObject140.bin"/><Relationship Id="rId243" Type="http://schemas.openxmlformats.org/officeDocument/2006/relationships/oleObject" Target="embeddings/oleObject139.bin"/><Relationship Id="rId242" Type="http://schemas.openxmlformats.org/officeDocument/2006/relationships/image" Target="media/image99.wmf"/><Relationship Id="rId241" Type="http://schemas.openxmlformats.org/officeDocument/2006/relationships/oleObject" Target="embeddings/oleObject138.bin"/><Relationship Id="rId240" Type="http://schemas.openxmlformats.org/officeDocument/2006/relationships/image" Target="media/image98.wmf"/><Relationship Id="rId24" Type="http://schemas.openxmlformats.org/officeDocument/2006/relationships/image" Target="media/image11.png"/><Relationship Id="rId239" Type="http://schemas.openxmlformats.org/officeDocument/2006/relationships/oleObject" Target="embeddings/oleObject137.bin"/><Relationship Id="rId238" Type="http://schemas.openxmlformats.org/officeDocument/2006/relationships/image" Target="media/image97.wmf"/><Relationship Id="rId237" Type="http://schemas.openxmlformats.org/officeDocument/2006/relationships/oleObject" Target="embeddings/oleObject136.bin"/><Relationship Id="rId236" Type="http://schemas.openxmlformats.org/officeDocument/2006/relationships/image" Target="media/image96.wmf"/><Relationship Id="rId235" Type="http://schemas.openxmlformats.org/officeDocument/2006/relationships/oleObject" Target="embeddings/oleObject135.bin"/><Relationship Id="rId234" Type="http://schemas.openxmlformats.org/officeDocument/2006/relationships/image" Target="media/image95.wmf"/><Relationship Id="rId233" Type="http://schemas.openxmlformats.org/officeDocument/2006/relationships/oleObject" Target="embeddings/oleObject134.bin"/><Relationship Id="rId232" Type="http://schemas.openxmlformats.org/officeDocument/2006/relationships/image" Target="media/image94.png"/><Relationship Id="rId231" Type="http://schemas.openxmlformats.org/officeDocument/2006/relationships/image" Target="media/image93.wmf"/><Relationship Id="rId230" Type="http://schemas.openxmlformats.org/officeDocument/2006/relationships/oleObject" Target="embeddings/oleObject133.bin"/><Relationship Id="rId23" Type="http://schemas.openxmlformats.org/officeDocument/2006/relationships/image" Target="media/image10.png"/><Relationship Id="rId229" Type="http://schemas.openxmlformats.org/officeDocument/2006/relationships/oleObject" Target="embeddings/oleObject132.bin"/><Relationship Id="rId228" Type="http://schemas.openxmlformats.org/officeDocument/2006/relationships/image" Target="media/image92.png"/><Relationship Id="rId227" Type="http://schemas.openxmlformats.org/officeDocument/2006/relationships/image" Target="media/image91.wmf"/><Relationship Id="rId226" Type="http://schemas.openxmlformats.org/officeDocument/2006/relationships/oleObject" Target="embeddings/oleObject131.bin"/><Relationship Id="rId225" Type="http://schemas.openxmlformats.org/officeDocument/2006/relationships/image" Target="media/image90.png"/><Relationship Id="rId224" Type="http://schemas.openxmlformats.org/officeDocument/2006/relationships/image" Target="media/image89.png"/><Relationship Id="rId223" Type="http://schemas.openxmlformats.org/officeDocument/2006/relationships/image" Target="media/image88.wmf"/><Relationship Id="rId222" Type="http://schemas.openxmlformats.org/officeDocument/2006/relationships/oleObject" Target="embeddings/oleObject130.bin"/><Relationship Id="rId221" Type="http://schemas.openxmlformats.org/officeDocument/2006/relationships/oleObject" Target="embeddings/oleObject129.bin"/><Relationship Id="rId220" Type="http://schemas.openxmlformats.org/officeDocument/2006/relationships/oleObject" Target="embeddings/oleObject128.bin"/><Relationship Id="rId22" Type="http://schemas.openxmlformats.org/officeDocument/2006/relationships/oleObject" Target="embeddings/oleObject8.bin"/><Relationship Id="rId219" Type="http://schemas.openxmlformats.org/officeDocument/2006/relationships/image" Target="media/image87.wmf"/><Relationship Id="rId218" Type="http://schemas.openxmlformats.org/officeDocument/2006/relationships/oleObject" Target="embeddings/oleObject127.bin"/><Relationship Id="rId217" Type="http://schemas.openxmlformats.org/officeDocument/2006/relationships/image" Target="media/image86.wmf"/><Relationship Id="rId216" Type="http://schemas.openxmlformats.org/officeDocument/2006/relationships/oleObject" Target="embeddings/oleObject126.bin"/><Relationship Id="rId215" Type="http://schemas.openxmlformats.org/officeDocument/2006/relationships/oleObject" Target="embeddings/oleObject125.bin"/><Relationship Id="rId214" Type="http://schemas.openxmlformats.org/officeDocument/2006/relationships/oleObject" Target="embeddings/oleObject124.bin"/><Relationship Id="rId213" Type="http://schemas.openxmlformats.org/officeDocument/2006/relationships/oleObject" Target="embeddings/oleObject123.bin"/><Relationship Id="rId212" Type="http://schemas.openxmlformats.org/officeDocument/2006/relationships/image" Target="media/image85.wmf"/><Relationship Id="rId211" Type="http://schemas.openxmlformats.org/officeDocument/2006/relationships/oleObject" Target="embeddings/oleObject122.bin"/><Relationship Id="rId210" Type="http://schemas.openxmlformats.org/officeDocument/2006/relationships/image" Target="media/image84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21.bin"/><Relationship Id="rId208" Type="http://schemas.openxmlformats.org/officeDocument/2006/relationships/image" Target="media/image83.wmf"/><Relationship Id="rId207" Type="http://schemas.openxmlformats.org/officeDocument/2006/relationships/oleObject" Target="embeddings/oleObject120.bin"/><Relationship Id="rId206" Type="http://schemas.openxmlformats.org/officeDocument/2006/relationships/image" Target="media/image82.wmf"/><Relationship Id="rId205" Type="http://schemas.openxmlformats.org/officeDocument/2006/relationships/oleObject" Target="embeddings/oleObject119.bin"/><Relationship Id="rId204" Type="http://schemas.openxmlformats.org/officeDocument/2006/relationships/image" Target="media/image81.wmf"/><Relationship Id="rId203" Type="http://schemas.openxmlformats.org/officeDocument/2006/relationships/oleObject" Target="embeddings/oleObject118.bin"/><Relationship Id="rId202" Type="http://schemas.openxmlformats.org/officeDocument/2006/relationships/image" Target="media/image80.wmf"/><Relationship Id="rId201" Type="http://schemas.openxmlformats.org/officeDocument/2006/relationships/oleObject" Target="embeddings/oleObject117.bin"/><Relationship Id="rId200" Type="http://schemas.openxmlformats.org/officeDocument/2006/relationships/oleObject" Target="embeddings/oleObject116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image" Target="media/image79.wmf"/><Relationship Id="rId198" Type="http://schemas.openxmlformats.org/officeDocument/2006/relationships/oleObject" Target="embeddings/oleObject115.bin"/><Relationship Id="rId197" Type="http://schemas.openxmlformats.org/officeDocument/2006/relationships/oleObject" Target="embeddings/oleObject114.bin"/><Relationship Id="rId196" Type="http://schemas.openxmlformats.org/officeDocument/2006/relationships/image" Target="media/image78.wmf"/><Relationship Id="rId195" Type="http://schemas.openxmlformats.org/officeDocument/2006/relationships/oleObject" Target="embeddings/oleObject113.bin"/><Relationship Id="rId194" Type="http://schemas.openxmlformats.org/officeDocument/2006/relationships/oleObject" Target="embeddings/oleObject112.bin"/><Relationship Id="rId193" Type="http://schemas.openxmlformats.org/officeDocument/2006/relationships/image" Target="media/image77.wmf"/><Relationship Id="rId192" Type="http://schemas.openxmlformats.org/officeDocument/2006/relationships/oleObject" Target="embeddings/oleObject111.bin"/><Relationship Id="rId191" Type="http://schemas.openxmlformats.org/officeDocument/2006/relationships/image" Target="media/image76.wmf"/><Relationship Id="rId190" Type="http://schemas.openxmlformats.org/officeDocument/2006/relationships/oleObject" Target="embeddings/oleObject110.bin"/><Relationship Id="rId19" Type="http://schemas.openxmlformats.org/officeDocument/2006/relationships/image" Target="media/image8.wmf"/><Relationship Id="rId189" Type="http://schemas.openxmlformats.org/officeDocument/2006/relationships/oleObject" Target="embeddings/oleObject109.bin"/><Relationship Id="rId188" Type="http://schemas.openxmlformats.org/officeDocument/2006/relationships/image" Target="media/image75.wmf"/><Relationship Id="rId187" Type="http://schemas.openxmlformats.org/officeDocument/2006/relationships/oleObject" Target="embeddings/oleObject108.bin"/><Relationship Id="rId186" Type="http://schemas.openxmlformats.org/officeDocument/2006/relationships/image" Target="media/image74.wmf"/><Relationship Id="rId185" Type="http://schemas.openxmlformats.org/officeDocument/2006/relationships/oleObject" Target="embeddings/oleObject107.bin"/><Relationship Id="rId184" Type="http://schemas.openxmlformats.org/officeDocument/2006/relationships/image" Target="media/image73.wmf"/><Relationship Id="rId183" Type="http://schemas.openxmlformats.org/officeDocument/2006/relationships/oleObject" Target="embeddings/oleObject106.bin"/><Relationship Id="rId182" Type="http://schemas.openxmlformats.org/officeDocument/2006/relationships/image" Target="media/image72.wmf"/><Relationship Id="rId181" Type="http://schemas.openxmlformats.org/officeDocument/2006/relationships/oleObject" Target="embeddings/oleObject105.bin"/><Relationship Id="rId180" Type="http://schemas.openxmlformats.org/officeDocument/2006/relationships/oleObject" Target="embeddings/oleObject104.bin"/><Relationship Id="rId18" Type="http://schemas.openxmlformats.org/officeDocument/2006/relationships/oleObject" Target="embeddings/oleObject6.bin"/><Relationship Id="rId179" Type="http://schemas.openxmlformats.org/officeDocument/2006/relationships/image" Target="media/image71.wmf"/><Relationship Id="rId178" Type="http://schemas.openxmlformats.org/officeDocument/2006/relationships/oleObject" Target="embeddings/oleObject103.bin"/><Relationship Id="rId177" Type="http://schemas.openxmlformats.org/officeDocument/2006/relationships/image" Target="media/image70.wmf"/><Relationship Id="rId176" Type="http://schemas.openxmlformats.org/officeDocument/2006/relationships/oleObject" Target="embeddings/oleObject102.bin"/><Relationship Id="rId175" Type="http://schemas.openxmlformats.org/officeDocument/2006/relationships/image" Target="media/image69.wmf"/><Relationship Id="rId174" Type="http://schemas.openxmlformats.org/officeDocument/2006/relationships/oleObject" Target="embeddings/oleObject101.bin"/><Relationship Id="rId173" Type="http://schemas.openxmlformats.org/officeDocument/2006/relationships/image" Target="media/image68.wmf"/><Relationship Id="rId172" Type="http://schemas.openxmlformats.org/officeDocument/2006/relationships/oleObject" Target="embeddings/oleObject100.bin"/><Relationship Id="rId171" Type="http://schemas.openxmlformats.org/officeDocument/2006/relationships/image" Target="media/image67.wmf"/><Relationship Id="rId170" Type="http://schemas.openxmlformats.org/officeDocument/2006/relationships/oleObject" Target="embeddings/oleObject99.bin"/><Relationship Id="rId17" Type="http://schemas.openxmlformats.org/officeDocument/2006/relationships/image" Target="media/image7.wmf"/><Relationship Id="rId169" Type="http://schemas.openxmlformats.org/officeDocument/2006/relationships/oleObject" Target="embeddings/oleObject98.bin"/><Relationship Id="rId168" Type="http://schemas.openxmlformats.org/officeDocument/2006/relationships/oleObject" Target="embeddings/oleObject97.bin"/><Relationship Id="rId167" Type="http://schemas.openxmlformats.org/officeDocument/2006/relationships/image" Target="media/image66.wmf"/><Relationship Id="rId166" Type="http://schemas.openxmlformats.org/officeDocument/2006/relationships/oleObject" Target="embeddings/oleObject96.bin"/><Relationship Id="rId165" Type="http://schemas.openxmlformats.org/officeDocument/2006/relationships/oleObject" Target="embeddings/oleObject95.bin"/><Relationship Id="rId164" Type="http://schemas.openxmlformats.org/officeDocument/2006/relationships/oleObject" Target="embeddings/oleObject94.bin"/><Relationship Id="rId163" Type="http://schemas.openxmlformats.org/officeDocument/2006/relationships/oleObject" Target="embeddings/oleObject93.bin"/><Relationship Id="rId162" Type="http://schemas.openxmlformats.org/officeDocument/2006/relationships/image" Target="media/image65.wmf"/><Relationship Id="rId161" Type="http://schemas.openxmlformats.org/officeDocument/2006/relationships/oleObject" Target="embeddings/oleObject92.bin"/><Relationship Id="rId160" Type="http://schemas.openxmlformats.org/officeDocument/2006/relationships/image" Target="media/image64.wmf"/><Relationship Id="rId16" Type="http://schemas.openxmlformats.org/officeDocument/2006/relationships/oleObject" Target="embeddings/oleObject5.bin"/><Relationship Id="rId159" Type="http://schemas.openxmlformats.org/officeDocument/2006/relationships/oleObject" Target="embeddings/oleObject91.bin"/><Relationship Id="rId158" Type="http://schemas.openxmlformats.org/officeDocument/2006/relationships/oleObject" Target="embeddings/oleObject90.bin"/><Relationship Id="rId157" Type="http://schemas.openxmlformats.org/officeDocument/2006/relationships/oleObject" Target="embeddings/oleObject89.bin"/><Relationship Id="rId156" Type="http://schemas.openxmlformats.org/officeDocument/2006/relationships/oleObject" Target="embeddings/oleObject88.bin"/><Relationship Id="rId155" Type="http://schemas.openxmlformats.org/officeDocument/2006/relationships/oleObject" Target="embeddings/oleObject87.bin"/><Relationship Id="rId154" Type="http://schemas.openxmlformats.org/officeDocument/2006/relationships/oleObject" Target="embeddings/oleObject86.bin"/><Relationship Id="rId153" Type="http://schemas.openxmlformats.org/officeDocument/2006/relationships/oleObject" Target="embeddings/oleObject85.bin"/><Relationship Id="rId152" Type="http://schemas.openxmlformats.org/officeDocument/2006/relationships/oleObject" Target="embeddings/oleObject84.bin"/><Relationship Id="rId151" Type="http://schemas.openxmlformats.org/officeDocument/2006/relationships/oleObject" Target="embeddings/oleObject83.bin"/><Relationship Id="rId150" Type="http://schemas.openxmlformats.org/officeDocument/2006/relationships/oleObject" Target="embeddings/oleObject82.bin"/><Relationship Id="rId15" Type="http://schemas.openxmlformats.org/officeDocument/2006/relationships/image" Target="media/image6.wmf"/><Relationship Id="rId149" Type="http://schemas.openxmlformats.org/officeDocument/2006/relationships/oleObject" Target="embeddings/oleObject81.bin"/><Relationship Id="rId148" Type="http://schemas.openxmlformats.org/officeDocument/2006/relationships/oleObject" Target="embeddings/oleObject80.bin"/><Relationship Id="rId147" Type="http://schemas.openxmlformats.org/officeDocument/2006/relationships/oleObject" Target="embeddings/oleObject79.bin"/><Relationship Id="rId146" Type="http://schemas.openxmlformats.org/officeDocument/2006/relationships/oleObject" Target="embeddings/oleObject78.bin"/><Relationship Id="rId145" Type="http://schemas.openxmlformats.org/officeDocument/2006/relationships/image" Target="media/image63.wmf"/><Relationship Id="rId144" Type="http://schemas.openxmlformats.org/officeDocument/2006/relationships/oleObject" Target="embeddings/oleObject77.bin"/><Relationship Id="rId143" Type="http://schemas.openxmlformats.org/officeDocument/2006/relationships/image" Target="media/image62.wmf"/><Relationship Id="rId142" Type="http://schemas.openxmlformats.org/officeDocument/2006/relationships/oleObject" Target="embeddings/oleObject76.bin"/><Relationship Id="rId141" Type="http://schemas.openxmlformats.org/officeDocument/2006/relationships/image" Target="media/image61.wmf"/><Relationship Id="rId140" Type="http://schemas.openxmlformats.org/officeDocument/2006/relationships/oleObject" Target="embeddings/oleObject75.bin"/><Relationship Id="rId14" Type="http://schemas.openxmlformats.org/officeDocument/2006/relationships/oleObject" Target="embeddings/oleObject4.bin"/><Relationship Id="rId139" Type="http://schemas.openxmlformats.org/officeDocument/2006/relationships/image" Target="media/image60.wmf"/><Relationship Id="rId138" Type="http://schemas.openxmlformats.org/officeDocument/2006/relationships/oleObject" Target="embeddings/oleObject74.bin"/><Relationship Id="rId137" Type="http://schemas.openxmlformats.org/officeDocument/2006/relationships/oleObject" Target="embeddings/oleObject73.bin"/><Relationship Id="rId136" Type="http://schemas.openxmlformats.org/officeDocument/2006/relationships/oleObject" Target="embeddings/oleObject72.bin"/><Relationship Id="rId135" Type="http://schemas.openxmlformats.org/officeDocument/2006/relationships/oleObject" Target="embeddings/oleObject71.bin"/><Relationship Id="rId134" Type="http://schemas.openxmlformats.org/officeDocument/2006/relationships/oleObject" Target="embeddings/oleObject70.bin"/><Relationship Id="rId133" Type="http://schemas.openxmlformats.org/officeDocument/2006/relationships/oleObject" Target="embeddings/oleObject69.bin"/><Relationship Id="rId132" Type="http://schemas.openxmlformats.org/officeDocument/2006/relationships/image" Target="media/image59.wmf"/><Relationship Id="rId131" Type="http://schemas.openxmlformats.org/officeDocument/2006/relationships/oleObject" Target="embeddings/oleObject68.bin"/><Relationship Id="rId130" Type="http://schemas.openxmlformats.org/officeDocument/2006/relationships/oleObject" Target="embeddings/oleObject67.bin"/><Relationship Id="rId13" Type="http://schemas.openxmlformats.org/officeDocument/2006/relationships/image" Target="media/image5.wmf"/><Relationship Id="rId129" Type="http://schemas.openxmlformats.org/officeDocument/2006/relationships/image" Target="media/image58.wmf"/><Relationship Id="rId128" Type="http://schemas.openxmlformats.org/officeDocument/2006/relationships/oleObject" Target="embeddings/oleObject66.bin"/><Relationship Id="rId127" Type="http://schemas.openxmlformats.org/officeDocument/2006/relationships/image" Target="media/image57.wmf"/><Relationship Id="rId126" Type="http://schemas.openxmlformats.org/officeDocument/2006/relationships/oleObject" Target="embeddings/oleObject65.bin"/><Relationship Id="rId125" Type="http://schemas.openxmlformats.org/officeDocument/2006/relationships/oleObject" Target="embeddings/oleObject64.bin"/><Relationship Id="rId124" Type="http://schemas.openxmlformats.org/officeDocument/2006/relationships/oleObject" Target="embeddings/oleObject63.bin"/><Relationship Id="rId123" Type="http://schemas.openxmlformats.org/officeDocument/2006/relationships/oleObject" Target="embeddings/oleObject62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61.bin"/><Relationship Id="rId120" Type="http://schemas.openxmlformats.org/officeDocument/2006/relationships/image" Target="media/image55.wmf"/><Relationship Id="rId12" Type="http://schemas.openxmlformats.org/officeDocument/2006/relationships/oleObject" Target="embeddings/oleObject3.bin"/><Relationship Id="rId119" Type="http://schemas.openxmlformats.org/officeDocument/2006/relationships/oleObject" Target="embeddings/oleObject60.bin"/><Relationship Id="rId118" Type="http://schemas.openxmlformats.org/officeDocument/2006/relationships/oleObject" Target="embeddings/oleObject59.bin"/><Relationship Id="rId117" Type="http://schemas.openxmlformats.org/officeDocument/2006/relationships/oleObject" Target="embeddings/oleObject58.bin"/><Relationship Id="rId116" Type="http://schemas.openxmlformats.org/officeDocument/2006/relationships/image" Target="media/image54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3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2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1.png"/><Relationship Id="rId11" Type="http://schemas.openxmlformats.org/officeDocument/2006/relationships/image" Target="media/image4.wmf"/><Relationship Id="rId109" Type="http://schemas.openxmlformats.org/officeDocument/2006/relationships/oleObject" Target="embeddings/oleObject54.bin"/><Relationship Id="rId108" Type="http://schemas.openxmlformats.org/officeDocument/2006/relationships/oleObject" Target="embeddings/oleObject53.bin"/><Relationship Id="rId107" Type="http://schemas.openxmlformats.org/officeDocument/2006/relationships/image" Target="media/image50.png"/><Relationship Id="rId106" Type="http://schemas.openxmlformats.org/officeDocument/2006/relationships/oleObject" Target="embeddings/oleObject52.bin"/><Relationship Id="rId105" Type="http://schemas.openxmlformats.org/officeDocument/2006/relationships/oleObject" Target="embeddings/oleObject51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7.png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9139</Words>
  <Characters>11779</Characters>
  <Lines>497</Lines>
  <Paragraphs>561</Paragraphs>
  <TotalTime>3</TotalTime>
  <ScaleCrop>false</ScaleCrop>
  <LinksUpToDate>false</LinksUpToDate>
  <CharactersWithSpaces>12109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Liyan</dc:creator>
  <cp:lastModifiedBy>南宫亦萱</cp:lastModifiedBy>
  <dcterms:modified xsi:type="dcterms:W3CDTF">2022-06-19T23:45:32Z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2052-11.1.0.11744</vt:lpwstr>
  </property>
  <property fmtid="{D5CDD505-2E9C-101B-9397-08002B2CF9AE}" pid="7" name="ICV">
    <vt:lpwstr>C43BFBC063294A8A9310BC28C56E17C3</vt:lpwstr>
  </property>
</Properties>
</file>