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3A3E" w14:textId="77777777" w:rsidR="00607422" w:rsidRDefault="00000000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江苏省仪征中学2022—2023学年度第一学期高一地理学科提升性练习</w:t>
      </w:r>
    </w:p>
    <w:p w14:paraId="242742CD" w14:textId="77777777" w:rsidR="00607422" w:rsidRDefault="00000000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研制人：闫玉莹      审核人：王维中</w:t>
      </w:r>
    </w:p>
    <w:p w14:paraId="113A89FE" w14:textId="78533682" w:rsidR="00607422" w:rsidRDefault="00000000">
      <w:pPr>
        <w:spacing w:line="440" w:lineRule="exact"/>
        <w:jc w:val="center"/>
        <w:rPr>
          <w:b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班级：________姓名：________学号：________时间：_______作业时长：</w:t>
      </w:r>
      <w:r w:rsidR="00D73779"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0分钟</w:t>
      </w:r>
    </w:p>
    <w:p w14:paraId="0DCC8EBF" w14:textId="77777777" w:rsidR="00607422" w:rsidRDefault="00607422">
      <w:pPr>
        <w:rPr>
          <w:b/>
        </w:rPr>
      </w:pPr>
    </w:p>
    <w:p w14:paraId="7B8CF513" w14:textId="77777777" w:rsidR="00607422" w:rsidRDefault="00000000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单选题</w:t>
      </w:r>
    </w:p>
    <w:p w14:paraId="69A2C2E0" w14:textId="77777777" w:rsidR="00607422" w:rsidRDefault="00000000">
      <w:pPr>
        <w:pStyle w:val="a3"/>
        <w:tabs>
          <w:tab w:val="left" w:pos="3402"/>
        </w:tabs>
        <w:snapToGrid w:val="0"/>
        <w:ind w:firstLineChars="200" w:firstLine="420"/>
        <w:rPr>
          <w:rFonts w:hAnsi="宋体" w:cs="宋体"/>
          <w:bCs w:val="0"/>
          <w:kern w:val="2"/>
          <w:sz w:val="21"/>
          <w:szCs w:val="22"/>
        </w:rPr>
      </w:pPr>
      <w:r>
        <w:rPr>
          <w:rFonts w:ascii="楷体" w:eastAsia="楷体" w:hAnsi="楷体" w:cs="楷体" w:hint="eastAsia"/>
          <w:bCs w:val="0"/>
          <w:kern w:val="2"/>
          <w:sz w:val="21"/>
          <w:szCs w:val="22"/>
        </w:rPr>
        <w:t>2018年2月8日，南天区出现流星雨。下图为“当天从北极上空看到的太阳系部分行星位置示意图”。</w:t>
      </w:r>
      <w:r>
        <w:rPr>
          <w:rFonts w:hAnsi="宋体" w:cs="宋体" w:hint="eastAsia"/>
          <w:bCs w:val="0"/>
          <w:kern w:val="2"/>
          <w:sz w:val="21"/>
          <w:szCs w:val="22"/>
        </w:rPr>
        <w:t>完成1～2题。</w:t>
      </w:r>
    </w:p>
    <w:p w14:paraId="241AF7A6" w14:textId="77777777" w:rsidR="00607422" w:rsidRDefault="00000000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 xml:space="preserve">1\\word\\X103.TIF"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"D:\\2020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4CB0E1D4" wp14:editId="38D45676">
            <wp:extent cx="1409700" cy="14287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99B60D7" w14:textId="77777777" w:rsidR="00607422" w:rsidRDefault="00000000">
      <w:pPr>
        <w:pStyle w:val="a3"/>
        <w:tabs>
          <w:tab w:val="left" w:pos="3402"/>
        </w:tabs>
        <w:snapToGrid w:val="0"/>
        <w:rPr>
          <w:rFonts w:hAnsi="宋体" w:cs="宋体"/>
          <w:bCs w:val="0"/>
          <w:kern w:val="2"/>
          <w:sz w:val="21"/>
          <w:szCs w:val="22"/>
        </w:rPr>
      </w:pPr>
      <w:r>
        <w:rPr>
          <w:rFonts w:hAnsi="宋体" w:cs="宋体"/>
          <w:bCs w:val="0"/>
          <w:kern w:val="2"/>
          <w:sz w:val="21"/>
          <w:szCs w:val="22"/>
        </w:rPr>
        <w:t>1．流星发亮的原因是流星体(　　)</w:t>
      </w:r>
    </w:p>
    <w:p w14:paraId="18DEE12A" w14:textId="77777777" w:rsidR="00607422" w:rsidRDefault="00000000">
      <w:pPr>
        <w:pStyle w:val="a3"/>
        <w:tabs>
          <w:tab w:val="left" w:pos="3402"/>
        </w:tabs>
        <w:snapToGrid w:val="0"/>
        <w:rPr>
          <w:rFonts w:hAnsi="宋体" w:cs="宋体"/>
          <w:bCs w:val="0"/>
          <w:kern w:val="2"/>
          <w:sz w:val="21"/>
          <w:szCs w:val="22"/>
        </w:rPr>
      </w:pPr>
      <w:r>
        <w:rPr>
          <w:rFonts w:hAnsi="宋体" w:cs="宋体"/>
          <w:bCs w:val="0"/>
          <w:kern w:val="2"/>
          <w:sz w:val="21"/>
          <w:szCs w:val="22"/>
        </w:rPr>
        <w:t xml:space="preserve">A．吸收地面长波辐射  </w:t>
      </w:r>
      <w:r>
        <w:rPr>
          <w:rFonts w:hAnsi="宋体" w:cs="宋体"/>
          <w:bCs w:val="0"/>
          <w:kern w:val="2"/>
          <w:sz w:val="21"/>
          <w:szCs w:val="22"/>
        </w:rPr>
        <w:tab/>
        <w:t>B．捕获太阳带电粒子</w:t>
      </w:r>
    </w:p>
    <w:p w14:paraId="3970BF8E" w14:textId="77777777" w:rsidR="00607422" w:rsidRDefault="00000000">
      <w:pPr>
        <w:pStyle w:val="a3"/>
        <w:tabs>
          <w:tab w:val="left" w:pos="3402"/>
        </w:tabs>
        <w:snapToGrid w:val="0"/>
        <w:rPr>
          <w:rFonts w:hAnsi="宋体" w:cs="宋体"/>
          <w:bCs w:val="0"/>
          <w:kern w:val="2"/>
          <w:sz w:val="21"/>
          <w:szCs w:val="22"/>
        </w:rPr>
      </w:pPr>
      <w:r>
        <w:rPr>
          <w:rFonts w:hAnsi="宋体" w:cs="宋体"/>
          <w:bCs w:val="0"/>
          <w:kern w:val="2"/>
          <w:sz w:val="21"/>
          <w:szCs w:val="22"/>
        </w:rPr>
        <w:t xml:space="preserve">C．摩擦地球稠密大气  </w:t>
      </w:r>
      <w:r>
        <w:rPr>
          <w:rFonts w:hAnsi="宋体" w:cs="宋体"/>
          <w:bCs w:val="0"/>
          <w:kern w:val="2"/>
          <w:sz w:val="21"/>
          <w:szCs w:val="22"/>
        </w:rPr>
        <w:tab/>
        <w:t>D．反射太阳短波辐射</w:t>
      </w:r>
    </w:p>
    <w:p w14:paraId="35718660" w14:textId="77777777" w:rsidR="00607422" w:rsidRDefault="00000000">
      <w:pPr>
        <w:pStyle w:val="a3"/>
        <w:tabs>
          <w:tab w:val="left" w:pos="3402"/>
        </w:tabs>
        <w:snapToGrid w:val="0"/>
        <w:rPr>
          <w:rFonts w:hAnsi="宋体" w:cs="宋体"/>
          <w:bCs w:val="0"/>
          <w:kern w:val="2"/>
          <w:sz w:val="21"/>
          <w:szCs w:val="22"/>
        </w:rPr>
      </w:pPr>
      <w:r>
        <w:rPr>
          <w:rFonts w:hAnsi="宋体" w:cs="宋体"/>
          <w:bCs w:val="0"/>
          <w:kern w:val="2"/>
          <w:sz w:val="21"/>
          <w:szCs w:val="22"/>
        </w:rPr>
        <w:t>2．当天晚上，地球上能够观察到火星、木星、土星位置关系正确的是(　　)</w:t>
      </w:r>
    </w:p>
    <w:p w14:paraId="5F3CD7E8" w14:textId="77777777" w:rsidR="00607422" w:rsidRDefault="00000000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 xml:space="preserve">1\\word\\X104.TIF"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"D:\\2020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4505BB8B" wp14:editId="07F892B3">
            <wp:extent cx="4090670" cy="978535"/>
            <wp:effectExtent l="0" t="0" r="508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C33C09D" w14:textId="33576B97" w:rsidR="00607422" w:rsidRDefault="00A67270" w:rsidP="00A67270">
      <w:pPr>
        <w:pStyle w:val="a3"/>
        <w:tabs>
          <w:tab w:val="left" w:pos="3402"/>
        </w:tabs>
        <w:snapToGrid w:val="0"/>
        <w:rPr>
          <w:rFonts w:hAnsi="宋体" w:cs="宋体"/>
          <w:bCs w:val="0"/>
          <w:kern w:val="2"/>
          <w:sz w:val="21"/>
          <w:szCs w:val="22"/>
        </w:rPr>
      </w:pPr>
      <w:r>
        <w:rPr>
          <w:rFonts w:hAnsi="宋体" w:cs="宋体"/>
          <w:bCs w:val="0"/>
          <w:kern w:val="2"/>
          <w:sz w:val="21"/>
          <w:szCs w:val="22"/>
        </w:rPr>
        <w:t xml:space="preserve">3. </w:t>
      </w:r>
      <w:r w:rsidR="00000000">
        <w:rPr>
          <w:rFonts w:hAnsi="宋体" w:cs="宋体"/>
          <w:bCs w:val="0"/>
          <w:kern w:val="2"/>
          <w:sz w:val="21"/>
          <w:szCs w:val="22"/>
        </w:rPr>
        <w:t>2016年9月，我国在贵州边远山区建成世界最大的射电望远镜“FAST”，它能收集微弱的宇宙无线电信号，同时把我国空间测控能力由月球同步轨道延伸到太阳系外缘</w:t>
      </w:r>
      <w:r>
        <w:rPr>
          <w:rFonts w:hAnsi="宋体" w:cs="宋体" w:hint="eastAsia"/>
          <w:bCs w:val="0"/>
          <w:kern w:val="2"/>
          <w:sz w:val="21"/>
          <w:szCs w:val="22"/>
        </w:rPr>
        <w:t>。</w:t>
      </w:r>
      <w:r w:rsidR="00000000">
        <w:rPr>
          <w:rFonts w:hAnsi="宋体" w:cs="宋体"/>
          <w:bCs w:val="0"/>
          <w:kern w:val="2"/>
          <w:sz w:val="21"/>
          <w:szCs w:val="22"/>
        </w:rPr>
        <w:t>射电望远镜“FAST”的建成，标志着我国空间测控能力将提升到覆盖(　　)</w:t>
      </w:r>
    </w:p>
    <w:p w14:paraId="28711F01" w14:textId="77777777" w:rsidR="00607422" w:rsidRDefault="00000000">
      <w:pPr>
        <w:pStyle w:val="a3"/>
        <w:tabs>
          <w:tab w:val="left" w:pos="3402"/>
        </w:tabs>
        <w:snapToGrid w:val="0"/>
        <w:rPr>
          <w:rFonts w:hAnsi="宋体" w:cs="宋体"/>
          <w:bCs w:val="0"/>
          <w:kern w:val="2"/>
          <w:sz w:val="21"/>
          <w:szCs w:val="22"/>
        </w:rPr>
      </w:pPr>
      <w:r>
        <w:rPr>
          <w:rFonts w:hAnsi="宋体" w:cs="宋体"/>
          <w:bCs w:val="0"/>
          <w:kern w:val="2"/>
          <w:sz w:val="21"/>
          <w:szCs w:val="22"/>
        </w:rPr>
        <w:t xml:space="preserve">A．可观测宇宙  </w:t>
      </w:r>
      <w:r>
        <w:rPr>
          <w:rFonts w:hAnsi="宋体" w:cs="宋体"/>
          <w:bCs w:val="0"/>
          <w:kern w:val="2"/>
          <w:sz w:val="21"/>
          <w:szCs w:val="22"/>
        </w:rPr>
        <w:tab/>
        <w:t>B．银河系</w:t>
      </w:r>
    </w:p>
    <w:p w14:paraId="16BF2648" w14:textId="77777777" w:rsidR="00607422" w:rsidRDefault="00000000">
      <w:pPr>
        <w:pStyle w:val="a3"/>
        <w:tabs>
          <w:tab w:val="left" w:pos="3402"/>
        </w:tabs>
        <w:snapToGrid w:val="0"/>
        <w:rPr>
          <w:rFonts w:hAnsi="宋体" w:cs="宋体"/>
          <w:bCs w:val="0"/>
          <w:kern w:val="2"/>
          <w:sz w:val="21"/>
          <w:szCs w:val="22"/>
        </w:rPr>
      </w:pPr>
      <w:r>
        <w:rPr>
          <w:rFonts w:hAnsi="宋体" w:cs="宋体"/>
          <w:bCs w:val="0"/>
          <w:kern w:val="2"/>
          <w:sz w:val="21"/>
          <w:szCs w:val="22"/>
        </w:rPr>
        <w:t xml:space="preserve">C．河外星系  </w:t>
      </w:r>
      <w:r>
        <w:rPr>
          <w:rFonts w:hAnsi="宋体" w:cs="宋体"/>
          <w:bCs w:val="0"/>
          <w:kern w:val="2"/>
          <w:sz w:val="21"/>
          <w:szCs w:val="22"/>
        </w:rPr>
        <w:tab/>
        <w:t>D．太阳系</w:t>
      </w:r>
    </w:p>
    <w:p w14:paraId="3E2C657C" w14:textId="77777777" w:rsidR="00607422" w:rsidRDefault="00000000">
      <w:pPr>
        <w:pStyle w:val="a3"/>
        <w:tabs>
          <w:tab w:val="left" w:pos="3402"/>
        </w:tabs>
        <w:snapToGrid w:val="0"/>
        <w:ind w:firstLineChars="200" w:firstLine="420"/>
        <w:rPr>
          <w:rFonts w:hAnsi="宋体" w:cs="宋体"/>
          <w:bCs w:val="0"/>
          <w:kern w:val="2"/>
          <w:sz w:val="21"/>
          <w:szCs w:val="22"/>
        </w:rPr>
      </w:pPr>
      <w:r>
        <w:rPr>
          <w:rFonts w:ascii="楷体" w:eastAsia="楷体" w:hAnsi="楷体" w:cs="楷体" w:hint="eastAsia"/>
          <w:bCs w:val="0"/>
          <w:kern w:val="2"/>
          <w:sz w:val="21"/>
          <w:szCs w:val="22"/>
        </w:rPr>
        <w:t>一位地理爱好者去北半球沙漠地区旅游，发现绿洲附近风向具有明显的昼夜反向的特征。</w:t>
      </w:r>
      <w:r>
        <w:rPr>
          <w:rFonts w:hAnsi="宋体" w:cs="宋体"/>
          <w:bCs w:val="0"/>
          <w:kern w:val="2"/>
          <w:sz w:val="21"/>
          <w:szCs w:val="22"/>
        </w:rPr>
        <w:t>读“沙漠地区绿洲示意图”，完成4～5题。</w:t>
      </w:r>
    </w:p>
    <w:p w14:paraId="483E0AE8" w14:textId="77777777" w:rsidR="00607422" w:rsidRDefault="00000000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 xml:space="preserve">1\\word\\A432.TIF"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1\\word\\A432.TIF"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1\\word\\A432.TIF"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1\\word\\A432.TIF"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"D:\\2020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\\A432.TIF"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66209047" wp14:editId="0A4BD6ED">
            <wp:extent cx="3205480" cy="1722120"/>
            <wp:effectExtent l="0" t="0" r="1397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F353D5A" w14:textId="77777777" w:rsidR="00607422" w:rsidRDefault="00000000">
      <w:pPr>
        <w:jc w:val="left"/>
        <w:textAlignment w:val="center"/>
      </w:pPr>
      <w:r>
        <w:t>4</w:t>
      </w:r>
      <w:r>
        <w:t>．夜晚</w:t>
      </w:r>
      <w:r>
        <w:t>M</w:t>
      </w:r>
      <w:r>
        <w:t>地的风向为</w:t>
      </w:r>
      <w:r>
        <w:t>(</w:t>
      </w:r>
      <w:r>
        <w:t xml:space="preserve">　　</w:t>
      </w:r>
      <w:r>
        <w:t>)</w:t>
      </w:r>
    </w:p>
    <w:p w14:paraId="087F5BB9" w14:textId="77777777" w:rsidR="00607422" w:rsidRDefault="00000000">
      <w:pPr>
        <w:jc w:val="left"/>
        <w:textAlignment w:val="center"/>
      </w:pPr>
      <w:r>
        <w:t>A</w:t>
      </w:r>
      <w:r>
        <w:t>．西南风</w:t>
      </w:r>
      <w:r>
        <w:t xml:space="preserve">  B</w:t>
      </w:r>
      <w:r>
        <w:t>．东北风</w:t>
      </w:r>
      <w:r>
        <w:t xml:space="preserve">  C</w:t>
      </w:r>
      <w:r>
        <w:t>．东南风</w:t>
      </w:r>
      <w:r>
        <w:t xml:space="preserve">  D</w:t>
      </w:r>
      <w:r>
        <w:t>．西北风</w:t>
      </w:r>
    </w:p>
    <w:p w14:paraId="18EE7A43" w14:textId="77777777" w:rsidR="00607422" w:rsidRDefault="00000000">
      <w:pPr>
        <w:jc w:val="left"/>
        <w:textAlignment w:val="center"/>
      </w:pPr>
      <w:r>
        <w:t>5</w:t>
      </w:r>
      <w:r>
        <w:t>．造成该地区风向昼夜反向的原因是</w:t>
      </w:r>
      <w:r>
        <w:t>(</w:t>
      </w:r>
      <w:r>
        <w:t xml:space="preserve">　　</w:t>
      </w:r>
      <w:r>
        <w:t>)</w:t>
      </w:r>
    </w:p>
    <w:p w14:paraId="0FD51CB5" w14:textId="77777777" w:rsidR="00607422" w:rsidRDefault="00000000">
      <w:pPr>
        <w:jc w:val="left"/>
        <w:textAlignment w:val="center"/>
      </w:pPr>
      <w:r>
        <w:t>A</w:t>
      </w:r>
      <w:r>
        <w:t>．人类活动差异</w:t>
      </w:r>
      <w:r>
        <w:t xml:space="preserve">  </w:t>
      </w:r>
      <w:r>
        <w:tab/>
        <w:t>B</w:t>
      </w:r>
      <w:r>
        <w:t>．降水差异</w:t>
      </w:r>
    </w:p>
    <w:p w14:paraId="7DBB005A" w14:textId="77777777" w:rsidR="00607422" w:rsidRDefault="00000000">
      <w:pPr>
        <w:jc w:val="left"/>
        <w:textAlignment w:val="center"/>
      </w:pPr>
      <w:r>
        <w:t>C</w:t>
      </w:r>
      <w:r>
        <w:t>．海拔高低差异</w:t>
      </w:r>
      <w:r>
        <w:t xml:space="preserve">  </w:t>
      </w:r>
      <w:r>
        <w:tab/>
        <w:t>D</w:t>
      </w:r>
      <w:r>
        <w:t>．下垫面热力性质差异</w:t>
      </w:r>
    </w:p>
    <w:p w14:paraId="0A096A2B" w14:textId="77777777" w:rsidR="00607422" w:rsidRDefault="00607422">
      <w:pPr>
        <w:pStyle w:val="a3"/>
        <w:tabs>
          <w:tab w:val="left" w:pos="3402"/>
        </w:tabs>
        <w:snapToGrid w:val="0"/>
        <w:ind w:firstLineChars="200" w:firstLine="480"/>
        <w:rPr>
          <w:rFonts w:ascii="Times New Roman" w:eastAsia="楷体_GB2312" w:hAnsi="Times New Roman" w:cs="Times New Roman"/>
        </w:rPr>
      </w:pPr>
    </w:p>
    <w:p w14:paraId="263AB5A3" w14:textId="77777777" w:rsidR="00607422" w:rsidRDefault="00607422">
      <w:pPr>
        <w:pStyle w:val="a3"/>
        <w:tabs>
          <w:tab w:val="left" w:pos="3402"/>
        </w:tabs>
        <w:snapToGrid w:val="0"/>
        <w:ind w:firstLineChars="200" w:firstLine="480"/>
        <w:rPr>
          <w:rFonts w:ascii="Times New Roman" w:eastAsia="楷体_GB2312" w:hAnsi="Times New Roman" w:cs="Times New Roman"/>
        </w:rPr>
      </w:pPr>
    </w:p>
    <w:p w14:paraId="3556E2AA" w14:textId="77777777" w:rsidR="00607422" w:rsidRDefault="00607422">
      <w:pPr>
        <w:pStyle w:val="a3"/>
        <w:tabs>
          <w:tab w:val="left" w:pos="3402"/>
        </w:tabs>
        <w:snapToGrid w:val="0"/>
        <w:ind w:firstLineChars="200" w:firstLine="480"/>
        <w:rPr>
          <w:rFonts w:ascii="Times New Roman" w:eastAsia="楷体_GB2312" w:hAnsi="Times New Roman" w:cs="Times New Roman"/>
        </w:rPr>
      </w:pPr>
    </w:p>
    <w:p w14:paraId="6142734A" w14:textId="77777777" w:rsidR="00607422" w:rsidRDefault="00000000">
      <w:pPr>
        <w:pStyle w:val="a3"/>
        <w:tabs>
          <w:tab w:val="left" w:pos="3402"/>
        </w:tabs>
        <w:snapToGrid w:val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下</w:t>
      </w:r>
      <w:r>
        <w:rPr>
          <w:rFonts w:ascii="楷体" w:eastAsia="楷体" w:hAnsi="楷体" w:cs="楷体"/>
          <w:bCs w:val="0"/>
          <w:kern w:val="2"/>
          <w:sz w:val="21"/>
          <w:szCs w:val="22"/>
        </w:rPr>
        <w:t>图为“某区域某日近地面等压线图”，图中N地气压低于P地。</w:t>
      </w:r>
      <w:r>
        <w:rPr>
          <w:rFonts w:ascii="Times New Roman" w:hAnsi="Times New Roman" w:cs="Times New Roman"/>
        </w:rPr>
        <w:t>读图，回答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题。</w:t>
      </w:r>
    </w:p>
    <w:p w14:paraId="4D4DCE6D" w14:textId="77777777" w:rsidR="00607422" w:rsidRDefault="00000000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 xml:space="preserve">1\\word\\x304.TIF"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1\\word\\x304.TIF"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1\\word\\x304.TIF"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1\\word\\x304.TIF"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"D:\\2020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\\x304.TIF"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1A81017D" wp14:editId="6222E582">
            <wp:extent cx="2578100" cy="1457325"/>
            <wp:effectExtent l="0" t="0" r="1270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CF4FEB2" w14:textId="77777777" w:rsidR="00607422" w:rsidRDefault="00000000">
      <w:pPr>
        <w:jc w:val="left"/>
        <w:textAlignment w:val="center"/>
      </w:pPr>
      <w:r>
        <w:t>6</w:t>
      </w:r>
      <w:r>
        <w:t>．</w:t>
      </w:r>
      <w:r>
        <w:t>M</w:t>
      </w:r>
      <w:r>
        <w:t>、</w:t>
      </w:r>
      <w:r>
        <w:t>N</w:t>
      </w:r>
      <w:r>
        <w:t>、</w:t>
      </w:r>
      <w:r>
        <w:t>P</w:t>
      </w:r>
      <w:r>
        <w:t>、</w:t>
      </w:r>
      <w:r>
        <w:t>Q</w:t>
      </w:r>
      <w:r>
        <w:t>四地中，风力最强的是</w:t>
      </w:r>
      <w:r>
        <w:t>(</w:t>
      </w:r>
      <w:r>
        <w:t xml:space="preserve">　　</w:t>
      </w:r>
      <w:r>
        <w:t>)</w:t>
      </w:r>
    </w:p>
    <w:p w14:paraId="1DDBB700" w14:textId="77777777" w:rsidR="00607422" w:rsidRDefault="00000000">
      <w:pPr>
        <w:jc w:val="left"/>
        <w:textAlignment w:val="center"/>
      </w:pPr>
      <w:r>
        <w:t>A</w:t>
      </w:r>
      <w:r>
        <w:t>．</w:t>
      </w:r>
      <w:r>
        <w:t>M</w:t>
      </w:r>
      <w:r>
        <w:t>地</w:t>
      </w:r>
      <w:r>
        <w:t xml:space="preserve">  B</w:t>
      </w:r>
      <w:r>
        <w:t>．</w:t>
      </w:r>
      <w:r>
        <w:t>N</w:t>
      </w:r>
      <w:r>
        <w:t>地</w:t>
      </w:r>
      <w:r>
        <w:t xml:space="preserve">  C</w:t>
      </w:r>
      <w:r>
        <w:t>．</w:t>
      </w:r>
      <w:r>
        <w:t>P</w:t>
      </w:r>
      <w:r>
        <w:t>地</w:t>
      </w:r>
      <w:r>
        <w:t xml:space="preserve">  D</w:t>
      </w:r>
      <w:r>
        <w:t>．</w:t>
      </w:r>
      <w:r>
        <w:t>Q</w:t>
      </w:r>
      <w:r>
        <w:t>地</w:t>
      </w:r>
    </w:p>
    <w:p w14:paraId="110847A8" w14:textId="77777777" w:rsidR="00607422" w:rsidRDefault="00000000">
      <w:pPr>
        <w:jc w:val="left"/>
        <w:textAlignment w:val="center"/>
      </w:pPr>
      <w:r>
        <w:t>7</w:t>
      </w:r>
      <w:r>
        <w:t>．</w:t>
      </w:r>
      <w:r>
        <w:t>Q</w:t>
      </w:r>
      <w:r>
        <w:t>地风向为</w:t>
      </w:r>
      <w:r>
        <w:t>(</w:t>
      </w:r>
      <w:r>
        <w:t xml:space="preserve">　　</w:t>
      </w:r>
      <w:r>
        <w:t>)</w:t>
      </w:r>
    </w:p>
    <w:p w14:paraId="05B1A48B" w14:textId="77777777" w:rsidR="00607422" w:rsidRDefault="00000000">
      <w:pPr>
        <w:jc w:val="left"/>
        <w:textAlignment w:val="center"/>
      </w:pPr>
      <w:r>
        <w:t>A</w:t>
      </w:r>
      <w:r>
        <w:t>．东北风</w:t>
      </w:r>
      <w:r>
        <w:t xml:space="preserve">  B</w:t>
      </w:r>
      <w:r>
        <w:t>．西北风</w:t>
      </w:r>
      <w:r>
        <w:t xml:space="preserve">  C</w:t>
      </w:r>
      <w:r>
        <w:t>．偏东风</w:t>
      </w:r>
      <w:r>
        <w:t xml:space="preserve">  D</w:t>
      </w:r>
      <w:r>
        <w:t>．偏南风</w:t>
      </w:r>
    </w:p>
    <w:p w14:paraId="0B0217EE" w14:textId="77777777" w:rsidR="00607422" w:rsidRDefault="00000000">
      <w:pPr>
        <w:rPr>
          <w:b/>
        </w:rPr>
      </w:pPr>
      <w:r>
        <w:rPr>
          <w:rFonts w:hint="eastAsia"/>
          <w:b/>
        </w:rPr>
        <w:t>二、综合题</w:t>
      </w:r>
    </w:p>
    <w:p w14:paraId="6A5CB81C" w14:textId="20F772F0" w:rsidR="00607422" w:rsidRDefault="00000000">
      <w:pPr>
        <w:jc w:val="left"/>
        <w:textAlignment w:val="center"/>
      </w:pPr>
      <w:r>
        <w:rPr>
          <w:rFonts w:hint="eastAsia"/>
        </w:rPr>
        <w:t>8</w:t>
      </w:r>
      <w:r>
        <w:rPr>
          <w:rFonts w:hint="eastAsia"/>
        </w:rPr>
        <w:t>．某同学利用自己制作的学具，在教室中模拟演示“热力环流”过程。读图，回答下列问题。</w:t>
      </w:r>
      <w:r>
        <w:rPr>
          <w:rFonts w:hint="eastAsia"/>
        </w:rPr>
        <w:t>(11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02100249" w14:textId="77777777" w:rsidR="00607422" w:rsidRDefault="00000000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 xml:space="preserve">1\\word\\x311.TIF"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1\\word\\x311.TIF"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1\\word\\x311.TIF"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靳瑞腾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1\\word\\x311.TIF"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"D:\\2020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\\x311.TIF"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6FCBA8E8" wp14:editId="3EE637CC">
            <wp:extent cx="5133315" cy="241886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265" cy="24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B346484" w14:textId="77777777" w:rsidR="00607422" w:rsidRDefault="00000000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楷体" w:eastAsia="楷体" w:hAnsi="楷体" w:cs="楷体"/>
          <w:bCs w:val="0"/>
          <w:kern w:val="2"/>
          <w:sz w:val="21"/>
          <w:szCs w:val="22"/>
        </w:rPr>
        <w:t>实验开始前(左图)，学生观察到学具中间悬挂的锡纸条没有明显的水平摆动。实验开始后，学生点燃蜡烛，并在纸杯中放入冰块，逐渐观察到两张锡纸条有明显的摆动(右图)，多次重复实验，学生发现结果相同。</w:t>
      </w:r>
    </w:p>
    <w:p w14:paraId="6400E60F" w14:textId="77777777" w:rsidR="00607422" w:rsidRDefault="00000000">
      <w:pPr>
        <w:jc w:val="left"/>
        <w:textAlignment w:val="center"/>
      </w:pPr>
      <w:r>
        <w:t>(1)</w:t>
      </w:r>
      <w:r>
        <w:t>该实验结果可以说明</w:t>
      </w:r>
      <w:r>
        <w:t>______________________________________________________</w:t>
      </w:r>
      <w:r>
        <w:t>。</w:t>
      </w:r>
      <w:r>
        <w:t>(3</w:t>
      </w:r>
      <w:r>
        <w:t>分</w:t>
      </w:r>
      <w:r>
        <w:t>)</w:t>
      </w:r>
    </w:p>
    <w:p w14:paraId="1186B095" w14:textId="77777777" w:rsidR="00607422" w:rsidRDefault="00000000">
      <w:pPr>
        <w:jc w:val="left"/>
        <w:textAlignment w:val="center"/>
      </w:pPr>
      <w:r>
        <w:t>(2)</w:t>
      </w:r>
      <w:r>
        <w:t>依据左、右两图及实验过程，请在下图中连续绘出热力环流的形成过程，并在环节</w:t>
      </w:r>
      <w:r>
        <w:t>3</w:t>
      </w:r>
      <w:r>
        <w:t>中标出近地面气压状况。</w:t>
      </w:r>
      <w:r>
        <w:t>(4</w:t>
      </w:r>
      <w:r>
        <w:t>分</w:t>
      </w:r>
      <w:r>
        <w:t>)</w:t>
      </w:r>
    </w:p>
    <w:p w14:paraId="77310384" w14:textId="77777777" w:rsidR="00607422" w:rsidRDefault="00000000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"D:\\2020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0830B475" wp14:editId="4F87B02A">
            <wp:extent cx="4105275" cy="1713865"/>
            <wp:effectExtent l="0" t="0" r="9525" b="63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14:paraId="2E60D26B" w14:textId="77777777" w:rsidR="00607422" w:rsidRDefault="00000000">
      <w:pPr>
        <w:jc w:val="left"/>
        <w:textAlignment w:val="center"/>
      </w:pPr>
      <w:r>
        <w:t>(3)</w:t>
      </w:r>
      <w:r>
        <w:t>为了更好地观察到实验现象，参与实验的学生想让锡纸条的摆动幅度更大，请提出你的建议。</w:t>
      </w:r>
      <w:r>
        <w:t>(</w:t>
      </w:r>
      <w:r>
        <w:t>至少两条</w:t>
      </w:r>
      <w:r>
        <w:t>)(4</w:t>
      </w:r>
      <w:r>
        <w:t>分</w:t>
      </w:r>
      <w:r>
        <w:t>)</w:t>
      </w:r>
    </w:p>
    <w:p w14:paraId="77F9FECC" w14:textId="24CF87CF" w:rsidR="00607422" w:rsidRDefault="00000000" w:rsidP="00A67270">
      <w:pPr>
        <w:jc w:val="left"/>
        <w:textAlignment w:val="center"/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270">
        <w:rPr>
          <w:rFonts w:hint="eastAsia"/>
        </w:rPr>
        <w:t>___________________</w:t>
      </w:r>
    </w:p>
    <w:sectPr w:rsidR="00607422">
      <w:headerReference w:type="defaul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1114" w14:textId="77777777" w:rsidR="00D57FE2" w:rsidRDefault="00D57FE2">
      <w:r>
        <w:separator/>
      </w:r>
    </w:p>
  </w:endnote>
  <w:endnote w:type="continuationSeparator" w:id="0">
    <w:p w14:paraId="3BCF62B0" w14:textId="77777777" w:rsidR="00D57FE2" w:rsidRDefault="00D5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A483" w14:textId="77777777" w:rsidR="00D57FE2" w:rsidRDefault="00D57FE2">
      <w:r>
        <w:separator/>
      </w:r>
    </w:p>
  </w:footnote>
  <w:footnote w:type="continuationSeparator" w:id="0">
    <w:p w14:paraId="1582B11E" w14:textId="77777777" w:rsidR="00D57FE2" w:rsidRDefault="00D5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9419" w14:textId="62744453" w:rsidR="00DC21D3" w:rsidRDefault="00DC21D3" w:rsidP="00DC21D3">
    <w:pPr>
      <w:pStyle w:val="a5"/>
      <w:jc w:val="right"/>
    </w:pPr>
    <w:r>
      <w:rPr>
        <w:rFonts w:hint="eastAsia"/>
      </w:rPr>
      <w:t>仪征中学高一地理提升练习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2038E"/>
    <w:multiLevelType w:val="singleLevel"/>
    <w:tmpl w:val="7D8203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237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iODBjMTUzYzJmZmY5OTBiMzg5ZDQwNzVlM2YyNWIifQ=="/>
  </w:docVars>
  <w:rsids>
    <w:rsidRoot w:val="06A346C2"/>
    <w:rsid w:val="00607422"/>
    <w:rsid w:val="00972C54"/>
    <w:rsid w:val="009F2B2A"/>
    <w:rsid w:val="00A67270"/>
    <w:rsid w:val="00D57FE2"/>
    <w:rsid w:val="00D73779"/>
    <w:rsid w:val="00DC21D3"/>
    <w:rsid w:val="06A346C2"/>
    <w:rsid w:val="220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33FE7"/>
  <w15:docId w15:val="{2D643B1E-13A7-4084-AA94-C4DB4090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widowControl/>
      <w:jc w:val="left"/>
    </w:pPr>
    <w:rPr>
      <w:rFonts w:ascii="宋体" w:hAnsi="Courier New" w:cs="Courier New"/>
      <w:bCs/>
      <w:kern w:val="0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DC2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21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A432.TI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X104.T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闫玉莹</dc:creator>
  <cp:lastModifiedBy>李 凡</cp:lastModifiedBy>
  <cp:revision>6</cp:revision>
  <dcterms:created xsi:type="dcterms:W3CDTF">2022-10-19T10:39:00Z</dcterms:created>
  <dcterms:modified xsi:type="dcterms:W3CDTF">2022-11-03T00:47:00Z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E860A6339BE34D93812DBA5B2A2AF412</vt:lpwstr>
  </property>
</Properties>
</file>