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2</w:t>
      </w:r>
      <w:bookmarkStart w:id="0" w:name="_GoBack"/>
      <w:bookmarkEnd w:id="0"/>
      <w:r>
        <w:rPr>
          <w:rFonts w:hint="eastAsia" w:ascii="宋体" w:hAnsi="宋体" w:eastAsia="宋体" w:cs="宋体"/>
          <w:b/>
          <w:bCs/>
          <w:sz w:val="28"/>
          <w:szCs w:val="28"/>
        </w:rPr>
        <w:t>学年度第二学期高一历史导学</w:t>
      </w:r>
      <w:r>
        <w:rPr>
          <w:rFonts w:hint="eastAsia" w:ascii="宋体" w:hAnsi="宋体" w:eastAsia="宋体" w:cs="宋体"/>
          <w:b/>
          <w:bCs/>
          <w:sz w:val="28"/>
          <w:szCs w:val="28"/>
          <w:lang w:val="en-US" w:eastAsia="zh-CN"/>
        </w:rPr>
        <w:t>案</w:t>
      </w:r>
    </w:p>
    <w:p>
      <w:pPr>
        <w:keepNext w:val="0"/>
        <w:keepLines w:val="0"/>
        <w:pageBreakBefore w:val="0"/>
        <w:kinsoku/>
        <w:wordWrap/>
        <w:overflowPunct/>
        <w:topLinePunct w:val="0"/>
        <w:autoSpaceDE/>
        <w:autoSpaceDN/>
        <w:bidi w:val="0"/>
        <w:adjustRightInd/>
        <w:spacing w:line="320" w:lineRule="exact"/>
        <w:jc w:val="center"/>
        <w:rPr>
          <w:rFonts w:hint="eastAsia" w:ascii="楷体" w:hAnsi="楷体" w:eastAsia="楷体" w:cs="楷体"/>
          <w:b w:val="0"/>
          <w:bCs w:val="0"/>
          <w:sz w:val="28"/>
          <w:szCs w:val="28"/>
          <w:lang w:eastAsia="zh-CN"/>
        </w:rPr>
      </w:pPr>
      <w:r>
        <w:rPr>
          <w:rFonts w:hint="eastAsia" w:ascii="宋体" w:hAnsi="宋体" w:eastAsia="宋体" w:cs="宋体"/>
          <w:b/>
          <w:bCs/>
          <w:sz w:val="28"/>
          <w:szCs w:val="28"/>
          <w:lang w:val="en-US" w:eastAsia="zh-CN"/>
        </w:rPr>
        <w:t xml:space="preserve">第23课 </w:t>
      </w:r>
      <w:r>
        <w:rPr>
          <w:rFonts w:hint="eastAsia" w:ascii="宋体" w:hAnsi="宋体" w:eastAsia="宋体" w:cs="宋体"/>
          <w:b/>
          <w:bCs/>
          <w:sz w:val="28"/>
          <w:szCs w:val="28"/>
        </w:rPr>
        <w:t>和平发展合作共赢的时代潮流</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【课程标准】</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理解和平、发展、合作、共赢成为时代潮流；牢固树立构建人类命运共同体意识，共同担当，同舟共济，共促全球的和平与发展。</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b/>
          <w:sz w:val="21"/>
          <w:szCs w:val="21"/>
        </w:rPr>
      </w:pPr>
      <w:r>
        <w:rPr>
          <w:rFonts w:hint="eastAsia" w:ascii="宋体" w:hAnsi="宋体" w:eastAsia="宋体" w:cs="宋体"/>
          <w:b/>
          <w:sz w:val="21"/>
          <w:szCs w:val="21"/>
        </w:rPr>
        <w:t>【课前自主学习】</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1、当代世界主题是什么？如何理解和平与发展的关系？</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2、当今世界影响发展与和平的表现有哪些？</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3、二战后形成了哪些具有全球治理作用的组织？</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4、当今又有哪些全球层面和地区层面的组织和机制？</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5、中国在“构建人类命运共同体”中的主要行动？</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b/>
          <w:sz w:val="21"/>
          <w:szCs w:val="21"/>
        </w:rPr>
      </w:pPr>
      <w:r>
        <w:rPr>
          <w:rFonts w:hint="eastAsia" w:ascii="宋体" w:hAnsi="宋体" w:eastAsia="宋体" w:cs="宋体"/>
          <w:b/>
          <w:sz w:val="21"/>
          <w:szCs w:val="21"/>
        </w:rPr>
        <w:t>【课中目标预设】</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1.了解二战后和平与发展逐渐成为时代主题的表现，正确认识和平与发展的关系。</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2.了解人类和平发展中面临的问题，认识实现和平发展的艰巨性。</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3.了解第二次世界大战后全球治理体系的内容和影响，认识全球治理体系改革的必要性，知道全球治理体系中的中国方案——构建人类命运共同体。</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b/>
          <w:sz w:val="21"/>
          <w:szCs w:val="21"/>
        </w:rPr>
      </w:pPr>
      <w:r>
        <w:rPr>
          <w:rFonts w:hint="eastAsia" w:ascii="宋体" w:hAnsi="宋体" w:eastAsia="宋体" w:cs="宋体"/>
          <w:b/>
          <w:sz w:val="21"/>
          <w:szCs w:val="21"/>
        </w:rPr>
        <w:t>【重难点化解】</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rPr>
      </w:pPr>
      <w:r>
        <w:rPr>
          <w:rFonts w:hint="eastAsia" w:ascii="宋体" w:hAnsi="宋体" w:eastAsia="宋体" w:cs="宋体"/>
          <w:b w:val="0"/>
          <w:bCs/>
          <w:sz w:val="21"/>
          <w:szCs w:val="21"/>
          <w:lang w:val="en-US" w:eastAsia="zh-CN"/>
        </w:rPr>
        <w:t>一、</w:t>
      </w:r>
      <w:r>
        <w:rPr>
          <w:rFonts w:hint="eastAsia" w:ascii="宋体" w:hAnsi="宋体" w:eastAsia="宋体" w:cs="宋体"/>
          <w:b w:val="0"/>
          <w:bCs/>
        </w:rPr>
        <w:t>和平与发展的关系</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rPr>
        <w:drawing>
          <wp:anchor distT="0" distB="0" distL="114300" distR="114300" simplePos="0" relativeHeight="251662336" behindDoc="0" locked="0" layoutInCell="1" allowOverlap="1">
            <wp:simplePos x="0" y="0"/>
            <wp:positionH relativeFrom="column">
              <wp:posOffset>1418590</wp:posOffset>
            </wp:positionH>
            <wp:positionV relativeFrom="paragraph">
              <wp:posOffset>126365</wp:posOffset>
            </wp:positionV>
            <wp:extent cx="2701925" cy="819150"/>
            <wp:effectExtent l="0" t="0" r="3175" b="635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r:link="rId6"/>
                    <a:stretch>
                      <a:fillRect/>
                    </a:stretch>
                  </pic:blipFill>
                  <pic:spPr>
                    <a:xfrm>
                      <a:off x="0" y="0"/>
                      <a:ext cx="2701925" cy="819150"/>
                    </a:xfrm>
                    <a:prstGeom prst="rect">
                      <a:avLst/>
                    </a:prstGeom>
                    <a:noFill/>
                    <a:ln>
                      <a:noFill/>
                    </a:ln>
                  </pic:spPr>
                </pic:pic>
              </a:graphicData>
            </a:graphic>
          </wp:anchor>
        </w:drawing>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r>
        <w:rPr>
          <w:rFonts w:hint="eastAsia" w:ascii="宋体" w:hAnsi="宋体" w:eastAsia="宋体" w:cs="宋体"/>
          <w:b/>
          <w:bCs/>
        </w:rPr>
        <w:t>视角1　维护世界和平的因素(历史解释)</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史料　我们感到，虽然战争的危险还存在，但是……日本人民不希望有战争。欧洲人民也不希望有战争。第三世界，包括中国，希望自己发展起来，而战争对它们毫无好处。第三世界的力量，特别是第三世界国家中人口最多的中国的力量，是世界和平力量发展的重要因素。所以，从政治角度来说，中国的发展对世界、对亚太地区的和平与稳定都是有利的。</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jc w:val="right"/>
        <w:textAlignment w:val="auto"/>
        <w:rPr>
          <w:rFonts w:hint="eastAsia" w:ascii="宋体" w:hAnsi="宋体" w:eastAsia="宋体" w:cs="宋体"/>
        </w:rPr>
      </w:pPr>
      <w:r>
        <w:rPr>
          <w:rFonts w:hint="eastAsia" w:ascii="宋体" w:hAnsi="宋体" w:eastAsia="宋体" w:cs="宋体"/>
        </w:rPr>
        <w:t>——邓小平《和平和发展是当代世界的两大问题》(1985年)</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问题　邓小平认为人类保障世界和平是有可能的，根据材料概括理由。</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r>
        <w:rPr>
          <w:rFonts w:hint="eastAsia" w:ascii="宋体" w:hAnsi="宋体" w:eastAsia="宋体" w:cs="宋体"/>
          <w:b/>
          <w:bCs/>
        </w:rPr>
        <w:t>视角2　南北国家实力对比(史料实证)</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史料</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3360" behindDoc="0" locked="0" layoutInCell="1" allowOverlap="1">
            <wp:simplePos x="0" y="0"/>
            <wp:positionH relativeFrom="column">
              <wp:posOffset>1650365</wp:posOffset>
            </wp:positionH>
            <wp:positionV relativeFrom="paragraph">
              <wp:posOffset>43815</wp:posOffset>
            </wp:positionV>
            <wp:extent cx="2808605" cy="735965"/>
            <wp:effectExtent l="0" t="0" r="10795" b="635"/>
            <wp:wrapTopAndBottom/>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r:link="rId8"/>
                    <a:stretch>
                      <a:fillRect/>
                    </a:stretch>
                  </pic:blipFill>
                  <pic:spPr>
                    <a:xfrm>
                      <a:off x="0" y="0"/>
                      <a:ext cx="2808605" cy="735965"/>
                    </a:xfrm>
                    <a:prstGeom prst="rect">
                      <a:avLst/>
                    </a:prstGeom>
                    <a:noFill/>
                    <a:ln>
                      <a:noFill/>
                    </a:ln>
                  </pic:spPr>
                </pic:pic>
              </a:graphicData>
            </a:graphic>
          </wp:anchor>
        </w:drawing>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问题　史料反映了什么问题？对世界和平与发展有何影响？</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r>
        <w:rPr>
          <w:rFonts w:hint="eastAsia" w:ascii="宋体" w:hAnsi="宋体" w:eastAsia="宋体" w:cs="宋体"/>
          <w:b/>
          <w:bCs/>
        </w:rPr>
        <w:t>视角3　人类发展面临的问题(史料实证)</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4384" behindDoc="0" locked="0" layoutInCell="1" allowOverlap="1">
            <wp:simplePos x="0" y="0"/>
            <wp:positionH relativeFrom="column">
              <wp:posOffset>1477645</wp:posOffset>
            </wp:positionH>
            <wp:positionV relativeFrom="paragraph">
              <wp:posOffset>148590</wp:posOffset>
            </wp:positionV>
            <wp:extent cx="2808605" cy="735965"/>
            <wp:effectExtent l="0" t="0" r="10795" b="635"/>
            <wp:wrapTopAndBottom/>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r:link="rId10"/>
                    <a:stretch>
                      <a:fillRect/>
                    </a:stretch>
                  </pic:blipFill>
                  <pic:spPr>
                    <a:xfrm>
                      <a:off x="0" y="0"/>
                      <a:ext cx="2808605" cy="735965"/>
                    </a:xfrm>
                    <a:prstGeom prst="rect">
                      <a:avLst/>
                    </a:prstGeom>
                    <a:noFill/>
                    <a:ln>
                      <a:noFill/>
                    </a:ln>
                  </pic:spPr>
                </pic:pic>
              </a:graphicData>
            </a:graphic>
          </wp:anchor>
        </w:drawing>
      </w:r>
      <w:r>
        <w:rPr>
          <w:rFonts w:hint="eastAsia" w:ascii="宋体" w:hAnsi="宋体" w:eastAsia="宋体" w:cs="宋体"/>
        </w:rPr>
        <w:t>史料　</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jc w:val="both"/>
        <w:textAlignment w:val="auto"/>
        <w:rPr>
          <w:rFonts w:hint="eastAsia" w:ascii="宋体" w:hAnsi="宋体" w:eastAsia="宋体" w:cs="宋体"/>
        </w:rPr>
      </w:pPr>
      <w:r>
        <w:rPr>
          <w:rFonts w:hint="eastAsia" w:ascii="宋体" w:hAnsi="宋体" w:eastAsia="宋体" w:cs="宋体"/>
        </w:rPr>
        <w:t>问题　根据史料图片提供的信息，分析威胁世界和平的因素有哪些？</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INCLUDEPICTURE "E:\\源文件\\历史 纲要下\\左括.tif" \* MERGEFORMAT </w:instrText>
      </w:r>
      <w:r>
        <w:rPr>
          <w:rFonts w:hint="eastAsia" w:ascii="宋体" w:hAnsi="宋体" w:eastAsia="宋体" w:cs="宋体"/>
          <w:b/>
          <w:bCs/>
        </w:rPr>
        <w:fldChar w:fldCharType="separate"/>
      </w:r>
      <w:r>
        <w:rPr>
          <w:rFonts w:hint="eastAsia" w:ascii="宋体" w:hAnsi="宋体" w:eastAsia="宋体" w:cs="宋体"/>
          <w:b/>
          <w:bCs/>
        </w:rPr>
        <w:fldChar w:fldCharType="begin"/>
      </w:r>
      <w:r>
        <w:rPr>
          <w:rFonts w:hint="eastAsia" w:ascii="宋体" w:hAnsi="宋体" w:eastAsia="宋体" w:cs="宋体"/>
          <w:b/>
          <w:bCs/>
        </w:rPr>
        <w:instrText xml:space="preserve"> INCLUDEPICTURE  "D:\\赵彦茹\\2021\\同步\\历史 纲要 下\\word\\左括.tif" \* MERGEFORMATINET </w:instrText>
      </w:r>
      <w:r>
        <w:rPr>
          <w:rFonts w:hint="eastAsia" w:ascii="宋体" w:hAnsi="宋体" w:eastAsia="宋体" w:cs="宋体"/>
          <w:b/>
          <w:bCs/>
        </w:rPr>
        <w:fldChar w:fldCharType="separate"/>
      </w:r>
      <w:r>
        <w:rPr>
          <w:rFonts w:hint="eastAsia" w:ascii="宋体" w:hAnsi="宋体" w:eastAsia="宋体" w:cs="宋体"/>
          <w:b/>
          <w:bCs/>
        </w:rPr>
        <w:fldChar w:fldCharType="begin"/>
      </w:r>
      <w:r>
        <w:rPr>
          <w:rFonts w:hint="eastAsia" w:ascii="宋体" w:hAnsi="宋体" w:eastAsia="宋体" w:cs="宋体"/>
          <w:b/>
          <w:bCs/>
        </w:rPr>
        <w:instrText xml:space="preserve"> INCLUDEPICTURE  "D:\\赵彦茹\\2021\\同步\\历史 纲要 下\\word\\左括.tif" \* MERGEFORMATINET </w:instrText>
      </w:r>
      <w:r>
        <w:rPr>
          <w:rFonts w:hint="eastAsia" w:ascii="宋体" w:hAnsi="宋体" w:eastAsia="宋体" w:cs="宋体"/>
          <w:b/>
          <w:bCs/>
        </w:rPr>
        <w:fldChar w:fldCharType="separate"/>
      </w:r>
      <w:r>
        <w:rPr>
          <w:rFonts w:hint="eastAsia" w:ascii="宋体" w:hAnsi="宋体" w:eastAsia="宋体" w:cs="宋体"/>
          <w:b/>
          <w:bCs/>
        </w:rPr>
        <w:fldChar w:fldCharType="begin"/>
      </w:r>
      <w:r>
        <w:rPr>
          <w:rFonts w:hint="eastAsia" w:ascii="宋体" w:hAnsi="宋体" w:eastAsia="宋体" w:cs="宋体"/>
          <w:b/>
          <w:bCs/>
        </w:rPr>
        <w:instrText xml:space="preserve"> INCLUDEPICTURE  "I:\\王真\\2021\\同步\\看PPT\\历史\\历史 纲要 下\\全书完整的Word版文档\\左括.tif" \* MERGEFORMATINET </w:instrText>
      </w:r>
      <w:r>
        <w:rPr>
          <w:rFonts w:hint="eastAsia" w:ascii="宋体" w:hAnsi="宋体" w:eastAsia="宋体" w:cs="宋体"/>
          <w:b/>
          <w:bCs/>
        </w:rPr>
        <w:fldChar w:fldCharType="separate"/>
      </w:r>
      <w:r>
        <w:rPr>
          <w:rFonts w:hint="eastAsia" w:ascii="宋体" w:hAnsi="宋体" w:eastAsia="宋体" w:cs="宋体"/>
          <w:b/>
          <w:bCs/>
        </w:rPr>
        <w:drawing>
          <wp:inline distT="0" distB="0" distL="114300" distR="114300">
            <wp:extent cx="29845" cy="100965"/>
            <wp:effectExtent l="0" t="0" r="8255" b="63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1" r:link="rId12"/>
                    <a:stretch>
                      <a:fillRect/>
                    </a:stretch>
                  </pic:blipFill>
                  <pic:spPr>
                    <a:xfrm>
                      <a:off x="0" y="0"/>
                      <a:ext cx="29845" cy="100965"/>
                    </a:xfrm>
                    <a:prstGeom prst="rect">
                      <a:avLst/>
                    </a:prstGeom>
                    <a:noFill/>
                    <a:ln>
                      <a:noFill/>
                    </a:ln>
                  </pic:spPr>
                </pic:pic>
              </a:graphicData>
            </a:graphic>
          </wp:inline>
        </w:drawing>
      </w:r>
      <w:r>
        <w:rPr>
          <w:rFonts w:hint="eastAsia" w:ascii="宋体" w:hAnsi="宋体" w:eastAsia="宋体" w:cs="宋体"/>
          <w:b/>
          <w:bCs/>
        </w:rPr>
        <w:fldChar w:fldCharType="end"/>
      </w:r>
      <w:r>
        <w:rPr>
          <w:rFonts w:hint="eastAsia" w:ascii="宋体" w:hAnsi="宋体" w:eastAsia="宋体" w:cs="宋体"/>
          <w:b/>
          <w:bCs/>
        </w:rPr>
        <w:fldChar w:fldCharType="end"/>
      </w:r>
      <w:r>
        <w:rPr>
          <w:rFonts w:hint="eastAsia" w:ascii="宋体" w:hAnsi="宋体" w:eastAsia="宋体" w:cs="宋体"/>
          <w:b/>
          <w:bCs/>
        </w:rPr>
        <w:fldChar w:fldCharType="end"/>
      </w:r>
      <w:r>
        <w:rPr>
          <w:rFonts w:hint="eastAsia" w:ascii="宋体" w:hAnsi="宋体" w:eastAsia="宋体" w:cs="宋体"/>
          <w:b/>
          <w:bCs/>
        </w:rPr>
        <w:fldChar w:fldCharType="end"/>
      </w:r>
      <w:r>
        <w:rPr>
          <w:rFonts w:hint="eastAsia" w:ascii="宋体" w:hAnsi="宋体" w:eastAsia="宋体" w:cs="宋体"/>
          <w:b/>
          <w:bCs/>
        </w:rPr>
        <w:t>认知深化</w:t>
      </w:r>
      <w:r>
        <w:rPr>
          <w:rFonts w:hint="eastAsia" w:ascii="宋体" w:hAnsi="宋体" w:eastAsia="宋体" w:cs="宋体"/>
          <w:b/>
          <w:bCs/>
        </w:rPr>
        <w:fldChar w:fldCharType="begin"/>
      </w:r>
      <w:r>
        <w:rPr>
          <w:rFonts w:hint="eastAsia" w:ascii="宋体" w:hAnsi="宋体" w:eastAsia="宋体" w:cs="宋体"/>
          <w:b/>
          <w:bCs/>
        </w:rPr>
        <w:instrText xml:space="preserve"> INCLUDEPICTURE "E:\\源文件\\历史 纲要下\\右括.tif" \* MERGEFORMAT </w:instrText>
      </w:r>
      <w:r>
        <w:rPr>
          <w:rFonts w:hint="eastAsia" w:ascii="宋体" w:hAnsi="宋体" w:eastAsia="宋体" w:cs="宋体"/>
          <w:b/>
          <w:bCs/>
        </w:rPr>
        <w:fldChar w:fldCharType="separate"/>
      </w:r>
      <w:r>
        <w:rPr>
          <w:rFonts w:hint="eastAsia" w:ascii="宋体" w:hAnsi="宋体" w:eastAsia="宋体" w:cs="宋体"/>
          <w:b/>
          <w:bCs/>
        </w:rPr>
        <w:fldChar w:fldCharType="begin"/>
      </w:r>
      <w:r>
        <w:rPr>
          <w:rFonts w:hint="eastAsia" w:ascii="宋体" w:hAnsi="宋体" w:eastAsia="宋体" w:cs="宋体"/>
          <w:b/>
          <w:bCs/>
        </w:rPr>
        <w:instrText xml:space="preserve"> INCLUDEPICTURE  "D:\\赵彦茹\\2021\\同步\\历史 纲要 下\\word\\右括.tif" \* MERGEFORMATINET </w:instrText>
      </w:r>
      <w:r>
        <w:rPr>
          <w:rFonts w:hint="eastAsia" w:ascii="宋体" w:hAnsi="宋体" w:eastAsia="宋体" w:cs="宋体"/>
          <w:b/>
          <w:bCs/>
        </w:rPr>
        <w:fldChar w:fldCharType="separate"/>
      </w:r>
      <w:r>
        <w:rPr>
          <w:rFonts w:hint="eastAsia" w:ascii="宋体" w:hAnsi="宋体" w:eastAsia="宋体" w:cs="宋体"/>
          <w:b/>
          <w:bCs/>
        </w:rPr>
        <w:fldChar w:fldCharType="begin"/>
      </w:r>
      <w:r>
        <w:rPr>
          <w:rFonts w:hint="eastAsia" w:ascii="宋体" w:hAnsi="宋体" w:eastAsia="宋体" w:cs="宋体"/>
          <w:b/>
          <w:bCs/>
        </w:rPr>
        <w:instrText xml:space="preserve"> INCLUDEPICTURE  "D:\\赵彦茹\\2021\\同步\\历史 纲要 下\\word\\右括.tif" \* MERGEFORMATINET </w:instrText>
      </w:r>
      <w:r>
        <w:rPr>
          <w:rFonts w:hint="eastAsia" w:ascii="宋体" w:hAnsi="宋体" w:eastAsia="宋体" w:cs="宋体"/>
          <w:b/>
          <w:bCs/>
        </w:rPr>
        <w:fldChar w:fldCharType="separate"/>
      </w:r>
      <w:r>
        <w:rPr>
          <w:rFonts w:hint="eastAsia" w:ascii="宋体" w:hAnsi="宋体" w:eastAsia="宋体" w:cs="宋体"/>
          <w:b/>
          <w:bCs/>
        </w:rPr>
        <w:fldChar w:fldCharType="begin"/>
      </w:r>
      <w:r>
        <w:rPr>
          <w:rFonts w:hint="eastAsia" w:ascii="宋体" w:hAnsi="宋体" w:eastAsia="宋体" w:cs="宋体"/>
          <w:b/>
          <w:bCs/>
        </w:rPr>
        <w:instrText xml:space="preserve"> INCLUDEPICTURE  "I:\\王真\\2021\\同步\\看PPT\\历史\\历史 纲要 下\\全书完整的Word版文档\\右括.tif" \* MERGEFORMATINET </w:instrText>
      </w:r>
      <w:r>
        <w:rPr>
          <w:rFonts w:hint="eastAsia" w:ascii="宋体" w:hAnsi="宋体" w:eastAsia="宋体" w:cs="宋体"/>
          <w:b/>
          <w:bCs/>
        </w:rPr>
        <w:fldChar w:fldCharType="separate"/>
      </w:r>
      <w:r>
        <w:rPr>
          <w:rFonts w:hint="eastAsia" w:ascii="宋体" w:hAnsi="宋体" w:eastAsia="宋体" w:cs="宋体"/>
          <w:b/>
          <w:bCs/>
        </w:rPr>
        <w:drawing>
          <wp:inline distT="0" distB="0" distL="114300" distR="114300">
            <wp:extent cx="29845" cy="100965"/>
            <wp:effectExtent l="0" t="0" r="8255" b="63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3" r:link="rId14"/>
                    <a:stretch>
                      <a:fillRect/>
                    </a:stretch>
                  </pic:blipFill>
                  <pic:spPr>
                    <a:xfrm>
                      <a:off x="0" y="0"/>
                      <a:ext cx="29845" cy="100965"/>
                    </a:xfrm>
                    <a:prstGeom prst="rect">
                      <a:avLst/>
                    </a:prstGeom>
                    <a:noFill/>
                    <a:ln>
                      <a:noFill/>
                    </a:ln>
                  </pic:spPr>
                </pic:pic>
              </a:graphicData>
            </a:graphic>
          </wp:inline>
        </w:drawing>
      </w:r>
      <w:r>
        <w:rPr>
          <w:rFonts w:hint="eastAsia" w:ascii="宋体" w:hAnsi="宋体" w:eastAsia="宋体" w:cs="宋体"/>
          <w:b/>
          <w:bCs/>
        </w:rPr>
        <w:fldChar w:fldCharType="end"/>
      </w:r>
      <w:r>
        <w:rPr>
          <w:rFonts w:hint="eastAsia" w:ascii="宋体" w:hAnsi="宋体" w:eastAsia="宋体" w:cs="宋体"/>
          <w:b/>
          <w:bCs/>
        </w:rPr>
        <w:fldChar w:fldCharType="end"/>
      </w:r>
      <w:r>
        <w:rPr>
          <w:rFonts w:hint="eastAsia" w:ascii="宋体" w:hAnsi="宋体" w:eastAsia="宋体" w:cs="宋体"/>
          <w:b/>
          <w:bCs/>
        </w:rPr>
        <w:fldChar w:fldCharType="end"/>
      </w:r>
      <w:r>
        <w:rPr>
          <w:rFonts w:hint="eastAsia" w:ascii="宋体" w:hAnsi="宋体" w:eastAsia="宋体" w:cs="宋体"/>
          <w:b/>
          <w:bCs/>
        </w:rPr>
        <w:fldChar w:fldCharType="end"/>
      </w:r>
      <w:r>
        <w:rPr>
          <w:rFonts w:hint="eastAsia" w:ascii="宋体" w:hAnsi="宋体" w:eastAsia="宋体" w:cs="宋体"/>
          <w:b/>
          <w:bCs/>
        </w:rPr>
        <w:t>　正确理解“和平与发展是时代主题”</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和平与发展成为当今时代的主题，这是世界各种矛盾发展变化和世界抑制战争因素不断增长的合力作用的结果。</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r>
        <w:rPr>
          <w:rFonts w:hint="eastAsia" w:ascii="宋体" w:hAnsi="宋体" w:eastAsia="宋体" w:cs="宋体"/>
          <w:b/>
          <w:bCs/>
        </w:rPr>
        <w:t>(1)从和平趋势的内在需求看，两次世界大战的浩劫给人类留下深重灾难和深刻教训，世界各国人民渴望和平；和平与发展成为世界的潮流，是民心所向，对霸权主义和强权政治形成越来越大的遏制力量。</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r>
        <w:rPr>
          <w:rFonts w:hint="eastAsia" w:ascii="宋体" w:hAnsi="宋体" w:eastAsia="宋体" w:cs="宋体"/>
          <w:b/>
          <w:bCs/>
        </w:rPr>
        <w:t>(2)世界经济的发展加深了各国利益的相互交织和相互依赖，冷战结束后多极化进程使世界各种主要力量彼此制衡，对霸权主义战争政策的牵制力量在增加，成为制约战争的一个重要因素。</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r>
        <w:rPr>
          <w:rFonts w:hint="eastAsia" w:ascii="宋体" w:hAnsi="宋体" w:eastAsia="宋体" w:cs="宋体"/>
          <w:b/>
          <w:bCs/>
        </w:rPr>
        <w:t>(3)核武器等毁灭世界的战争工具形成的“恐怖平衡”，也成为制约战争的一个重要因素。</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r>
        <w:rPr>
          <w:rFonts w:hint="eastAsia" w:ascii="宋体" w:hAnsi="宋体" w:eastAsia="宋体" w:cs="宋体"/>
          <w:b/>
          <w:bCs/>
        </w:rPr>
        <w:t>(4)广大发展中国家力量的发展，尤其是中国的发展壮大，对世界和平与发展起着不可低估的作用，通过和平方式解决国际争端越来越受到国际社会的重视。</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r>
        <w:rPr>
          <w:rFonts w:hint="eastAsia" w:ascii="宋体" w:hAnsi="宋体" w:eastAsia="宋体" w:cs="宋体"/>
          <w:b/>
          <w:bCs/>
        </w:rPr>
        <w:t>二、全球治理与中国方案</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r>
        <w:rPr>
          <w:rFonts w:hint="eastAsia" w:ascii="宋体" w:hAnsi="宋体" w:eastAsia="宋体" w:cs="宋体"/>
          <w:b/>
          <w:bCs/>
        </w:rPr>
        <w:t>视角1　全球治理(唯物史观)</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史料　对全球治理至今并没有一致的、明确的定义，类似的概念还有“世界政治的治理”“国际治理”“世界范围的治理”“国际秩序的治理”和“全球秩序的治理”等。大体上说，所谓全球治理，指的是通过具有约束力的国际规则解决全球性的冲突、生态、人权、移民、毒品、走私、传染病等问题，以维持正常的国际政治经济秩序。全球治理的要素主要有以下五个：全球治理的价值、全球治理的规则、全球治理的主体或基本单元、全球治理的对象或客体以及全球治理的效果。——摘编自俞可平《全球化：全球治理》</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问题　从史料中关于“全球治理”类似的概念来看，它们有什么共同特点？全球治理的价值取向如何？</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r>
        <w:rPr>
          <w:rFonts w:hint="eastAsia" w:ascii="宋体" w:hAnsi="宋体" w:eastAsia="宋体" w:cs="宋体"/>
          <w:b/>
          <w:bCs/>
        </w:rPr>
        <w:t>视角2　中国方案(家国情怀)</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史料　当今世界，“西方之乱”与“中国之治”并存。……治理赤字、信任赤字、发展赤字此起彼伏。……新时代的“哈姆雷特之问”，正悄然把引领世界的希望寄托中国。……中国给世界提供的真诚良方是：打造开放共赢合作模式，构建人类命运共同体，既独立自主搞好“自转”，又相互合作搞好“公转”。——《让中国梦与世界梦在共同命运中交相辉映》</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问题　根据史料并结合所学知识，指出我国积极构建人类命运共同体的意义。</w:t>
      </w: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w:t>【反思感悟】</w:t>
      </w:r>
    </w:p>
    <w:p>
      <w:pPr>
        <w:bidi w:val="0"/>
        <w:ind w:firstLine="497" w:firstLineChars="0"/>
        <w:jc w:val="left"/>
        <w:rPr>
          <w:rFonts w:hint="eastAsia"/>
          <w:lang w:val="en-US" w:eastAsia="zh-CN"/>
        </w:rPr>
      </w:pPr>
      <w:r>
        <w:rPr>
          <w:rFonts w:hint="eastAsia" w:ascii="宋体" w:hAnsi="宋体" w:eastAsia="宋体" w:cs="宋体"/>
          <w:b/>
          <w:sz w:val="21"/>
          <w:szCs w:val="21"/>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1905</wp:posOffset>
                </wp:positionV>
                <wp:extent cx="5776595" cy="805815"/>
                <wp:effectExtent l="6350" t="6350" r="8255" b="13335"/>
                <wp:wrapNone/>
                <wp:docPr id="5" name="矩形 5"/>
                <wp:cNvGraphicFramePr/>
                <a:graphic xmlns:a="http://schemas.openxmlformats.org/drawingml/2006/main">
                  <a:graphicData uri="http://schemas.microsoft.com/office/word/2010/wordprocessingShape">
                    <wps:wsp>
                      <wps:cNvSpPr/>
                      <wps:spPr>
                        <a:xfrm flipV="1">
                          <a:off x="0" y="0"/>
                          <a:ext cx="5776595" cy="805815"/>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0.95pt;margin-top:0.15pt;height:63.45pt;width:454.85pt;z-index:251661312;v-text-anchor:middle;mso-width-relative:page;mso-height-relative:page;" filled="f" stroked="t" coordsize="21600,21600" o:gfxdata="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Mn9dHUAAAABwEAAA8AAAAAAAAAAQAgAAAAIgAA&#10;AGRycy9kb3ducmV2LnhtbFBLAQIUABQAAAAIAIdO4kBYZJHIfgIAAOsEAAAOAAAAAAAAAAEAIAAA&#10;ACMBAABkcnMvZTJvRG9jLnhtbFBLBQYAAAAABgAGAFkBAAATBgAAAAA=&#10;">
                <v:fill on="f" focussize="0,0"/>
                <v:stroke weight="1pt" color="#000000" joinstyle="round"/>
                <v:imagedata o:title=""/>
                <o:lock v:ext="edit" aspectratio="f"/>
                <v:textbox>
                  <w:txbxContent>
                    <w:p>
                      <w:pPr>
                        <w:jc w:val="both"/>
                      </w:pPr>
                    </w:p>
                  </w:txbxContent>
                </v:textbox>
              </v:rect>
            </w:pict>
          </mc:Fallback>
        </mc:AlternateContent>
      </w: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江苏省仪征中学2020-2021学年度第一学期高一历史</w:t>
      </w:r>
      <w:r>
        <w:rPr>
          <w:rFonts w:hint="eastAsia" w:ascii="宋体" w:hAnsi="宋体" w:eastAsia="宋体" w:cs="宋体"/>
          <w:b/>
          <w:bCs/>
          <w:sz w:val="28"/>
          <w:szCs w:val="28"/>
          <w:lang w:val="en-US" w:eastAsia="zh-CN"/>
        </w:rPr>
        <w:t>学科作业</w:t>
      </w:r>
    </w:p>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第23课 </w:t>
      </w:r>
      <w:r>
        <w:rPr>
          <w:rFonts w:hint="eastAsia" w:ascii="宋体" w:hAnsi="宋体" w:eastAsia="宋体" w:cs="宋体"/>
          <w:b/>
          <w:bCs/>
          <w:sz w:val="28"/>
          <w:szCs w:val="28"/>
        </w:rPr>
        <w:t>和平发展合作共赢的时代潮流</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杨轻抒</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eastAsia="zh-CN"/>
        </w:rPr>
        <w:t>张志强</w:t>
      </w:r>
    </w:p>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15分钟</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一、选择题</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1．2018年，美国认为叙利亚政府军使用了化学武器，造成平民死伤。然而，化学武器事件并没有确凿证据，在这种情况下，以美国为首的西方国家绕过联合国出兵叙利亚。这表明当今(　　)</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A．多极化趋势进一步加强</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B．国际恐怖主义日益泛滥</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C．和平与发展成为时代的主题</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D．强权政治威胁世界和平</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2．多极化追求权力在国家间的多元分布，否定某一国家对权力的垄断，提倡多国协商解决问题，防止大国霸权的倾向。据此可知，多极化趋势(　　)</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A．促使大国政治地位边缘化</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B．消除了战争爆发的潜在威胁</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C．有利于世界的和平与发展</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D．建立了国际政治经济新秩序</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3．自改革开放以来，我国几代领导人反复强调要“抓住有利时机”、要把握“有利的战略机遇期”等等。就外部环境而言，“有利时机”指的是(　　)</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A．和平与发展成为时代的主题</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B．经济危机使西方国家实力大减</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C．世贸组织接纳中国为新成员</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D．公正合理的国际新秩序已经建立</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4．下图所示的是某同学在学习中搜集的史料。这些史料最能说明(　　)</w:t>
      </w:r>
      <w:r>
        <w:rPr>
          <w:rFonts w:hint="eastAsia" w:ascii="宋体" w:hAnsi="宋体" w:eastAsia="宋体" w:cs="宋体"/>
          <w:b w:val="0"/>
          <w:bCs w:val="0"/>
        </w:rPr>
        <w:drawing>
          <wp:anchor distT="0" distB="0" distL="114300" distR="114300" simplePos="0" relativeHeight="251665408" behindDoc="0" locked="0" layoutInCell="1" allowOverlap="1">
            <wp:simplePos x="0" y="0"/>
            <wp:positionH relativeFrom="column">
              <wp:posOffset>3202940</wp:posOffset>
            </wp:positionH>
            <wp:positionV relativeFrom="paragraph">
              <wp:posOffset>15240</wp:posOffset>
            </wp:positionV>
            <wp:extent cx="2701925" cy="914400"/>
            <wp:effectExtent l="0" t="0" r="3175" b="0"/>
            <wp:wrapSquare wrapText="bothSides"/>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5" r:link="rId16"/>
                    <a:stretch>
                      <a:fillRect/>
                    </a:stretch>
                  </pic:blipFill>
                  <pic:spPr>
                    <a:xfrm>
                      <a:off x="0" y="0"/>
                      <a:ext cx="2701925" cy="914400"/>
                    </a:xfrm>
                    <a:prstGeom prst="rect">
                      <a:avLst/>
                    </a:prstGeom>
                    <a:noFill/>
                    <a:ln>
                      <a:noFill/>
                    </a:ln>
                  </pic:spPr>
                </pic:pic>
              </a:graphicData>
            </a:graphic>
          </wp:anchor>
        </w:drawing>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A．和平与发展是相辅相成的</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B．中国是维护世界和平的重要力量</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C．多极化趋势正在不断加强</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D．战争是当今世界面临的主要问题</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5．21世纪的时代主题由“战争与革命”转变为“和平与发展”的原因是(　　)</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①两次世界大战的教训，教育了各国人民</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②资本主义经过调整进入相对稳定发展时期</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③科技革命推动全球化，形成相互依存局面</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④南北鸿沟不断加深</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 xml:space="preserve">A．①②  </w:t>
      </w:r>
      <w:r>
        <w:rPr>
          <w:rFonts w:hint="eastAsia" w:ascii="宋体" w:hAnsi="宋体" w:eastAsia="宋体" w:cs="宋体"/>
          <w:b w:val="0"/>
          <w:bCs w:val="0"/>
        </w:rPr>
        <w:tab/>
      </w:r>
      <w:r>
        <w:rPr>
          <w:rFonts w:hint="eastAsia" w:ascii="宋体" w:hAnsi="宋体" w:eastAsia="宋体" w:cs="宋体"/>
          <w:b w:val="0"/>
          <w:bCs w:val="0"/>
        </w:rPr>
        <w:t>B．③④</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 xml:space="preserve">C．①②③  </w:t>
      </w:r>
      <w:r>
        <w:rPr>
          <w:rFonts w:hint="eastAsia" w:ascii="宋体" w:hAnsi="宋体" w:eastAsia="宋体" w:cs="宋体"/>
          <w:b w:val="0"/>
          <w:bCs w:val="0"/>
        </w:rPr>
        <w:tab/>
      </w:r>
      <w:r>
        <w:rPr>
          <w:rFonts w:hint="eastAsia" w:ascii="宋体" w:hAnsi="宋体" w:eastAsia="宋体" w:cs="宋体"/>
          <w:b w:val="0"/>
          <w:bCs w:val="0"/>
        </w:rPr>
        <w:t>D．①②③④</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6．据统计，1979—1988年的十年间，世界工业制成品价格上涨33%，初级产品价格仅上涨2.8%，还不及前者的1/10。这一现象的影响是(　　)</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A．世界贸易结构得到进一步优化</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B．全球化下南北差距日益加大</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C．美苏两国的经济霸权更加巩固</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D．第三世界国家经济陷入困境</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7．一向标榜自由主义的美国，一贯利用1988年制定的《综合贸易与竞争法》中的“特别301 条款”迫使其他国家加强对美国知识产权的保护，稍有不从，就挥舞经济制裁大棒。这说明美国(　　)</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A．放弃了自由主义政策</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B．促进建立国际经济新秩序</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C．致力于维护经济霸权</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D．维护国际贸易的公平公正</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8．2011年叙利亚内战爆发后，美国制造各种借口伺机对叙利亚施压，以期实现其政权更迭。西方大国也以“保护的责任”自诩，干涉中东，使其陷入长期战火。这些现象说明(　　)</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A．西方干涉加剧了地区间的矛盾冲突</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B．霸权主义是造成地区动荡的根源</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C．叙利亚内战加剧了国际的紧张局势</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D．美国干涉开始导致地区力量失衡</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hAnsi="宋体" w:cs="宋体"/>
          <w:b w:val="0"/>
          <w:bCs w:val="0"/>
          <w:lang w:val="en-US" w:eastAsia="zh-CN"/>
        </w:rPr>
        <w:t>9</w:t>
      </w:r>
      <w:r>
        <w:rPr>
          <w:rFonts w:hint="eastAsia" w:ascii="宋体" w:hAnsi="宋体" w:eastAsia="宋体" w:cs="宋体"/>
          <w:b w:val="0"/>
          <w:bCs w:val="0"/>
        </w:rPr>
        <w:t>．1945—1948年，联合国、关税与贸易总协定等一系列国际组织相继建立。这些机构的建立最能说明第二次世界大战后(　　)</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A．资本主义世界市场的最终形成</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B．国际政治经济新秩序建立</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C．全球治理体系的建立</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drawing>
          <wp:anchor distT="0" distB="0" distL="114300" distR="114300" simplePos="0" relativeHeight="251666432" behindDoc="0" locked="0" layoutInCell="1" allowOverlap="1">
            <wp:simplePos x="0" y="0"/>
            <wp:positionH relativeFrom="column">
              <wp:posOffset>5120640</wp:posOffset>
            </wp:positionH>
            <wp:positionV relativeFrom="paragraph">
              <wp:posOffset>189230</wp:posOffset>
            </wp:positionV>
            <wp:extent cx="896620" cy="890905"/>
            <wp:effectExtent l="0" t="0" r="5080" b="10795"/>
            <wp:wrapSquare wrapText="bothSides"/>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7" r:link="rId18"/>
                    <a:stretch>
                      <a:fillRect/>
                    </a:stretch>
                  </pic:blipFill>
                  <pic:spPr>
                    <a:xfrm>
                      <a:off x="0" y="0"/>
                      <a:ext cx="896620" cy="890905"/>
                    </a:xfrm>
                    <a:prstGeom prst="rect">
                      <a:avLst/>
                    </a:prstGeom>
                    <a:noFill/>
                    <a:ln>
                      <a:noFill/>
                    </a:ln>
                  </pic:spPr>
                </pic:pic>
              </a:graphicData>
            </a:graphic>
          </wp:anchor>
        </w:drawing>
      </w:r>
      <w:r>
        <w:rPr>
          <w:rFonts w:hint="eastAsia" w:ascii="宋体" w:hAnsi="宋体" w:eastAsia="宋体" w:cs="宋体"/>
          <w:b w:val="0"/>
          <w:bCs w:val="0"/>
        </w:rPr>
        <w:t>D．经济区域集团化趋势加强</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1</w:t>
      </w:r>
      <w:r>
        <w:rPr>
          <w:rFonts w:hint="eastAsia" w:hAnsi="宋体" w:cs="宋体"/>
          <w:b w:val="0"/>
          <w:bCs w:val="0"/>
          <w:lang w:val="en-US" w:eastAsia="zh-CN"/>
        </w:rPr>
        <w:t>0</w:t>
      </w:r>
      <w:r>
        <w:rPr>
          <w:rFonts w:hint="eastAsia" w:ascii="宋体" w:hAnsi="宋体" w:eastAsia="宋体" w:cs="宋体"/>
          <w:b w:val="0"/>
          <w:bCs w:val="0"/>
        </w:rPr>
        <w:t>.(2021·徐州高一检测)如图为21世纪初联合国召开的某次重要会议的徽标。下方的人形代表社会公平、中间的曲线代表经济增长、上方的叶子代表环境保护，这三个元素构成一个地球形状。该徽标蕴含的理念是(　　)</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A．社会信息化和经济发展之间的关系</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B．文化多样化与国际组织之间的关系</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C．可持续发展与地球之间的密切关系</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D．国际合作与“一带一路”之间的关系</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1</w:t>
      </w:r>
      <w:r>
        <w:rPr>
          <w:rFonts w:hint="eastAsia" w:hAnsi="宋体" w:cs="宋体"/>
          <w:b w:val="0"/>
          <w:bCs w:val="0"/>
          <w:lang w:val="en-US" w:eastAsia="zh-CN"/>
        </w:rPr>
        <w:t>1</w:t>
      </w:r>
      <w:r>
        <w:rPr>
          <w:rFonts w:hint="eastAsia" w:ascii="宋体" w:hAnsi="宋体" w:eastAsia="宋体" w:cs="宋体"/>
          <w:b w:val="0"/>
          <w:bCs w:val="0"/>
        </w:rPr>
        <w:t>．(2021·徐州高一检测)2019年4月25日至27日，第二届“一带一路”国际合作高峰论坛在北京举行，来自150多个国家和90多个国际组织的近5 000名外宾应邀而来。“一带一路”倡议赢得肯定和支持是因为(　　)</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A．全球化趋势下和平与发展是共同要求</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B．我国和平共处五项原则成为国际准则</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C．公正合理的政治经济新秩序已经确立</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D．全球化使我国的国际地位进一步提高</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1</w:t>
      </w:r>
      <w:r>
        <w:rPr>
          <w:rFonts w:hint="eastAsia" w:hAnsi="宋体" w:cs="宋体"/>
          <w:b w:val="0"/>
          <w:bCs w:val="0"/>
          <w:lang w:val="en-US" w:eastAsia="zh-CN"/>
        </w:rPr>
        <w:t>2</w:t>
      </w:r>
      <w:r>
        <w:rPr>
          <w:rFonts w:hint="eastAsia" w:ascii="宋体" w:hAnsi="宋体" w:eastAsia="宋体" w:cs="宋体"/>
          <w:b w:val="0"/>
          <w:bCs w:val="0"/>
        </w:rPr>
        <w:t>．(2021·淄博高一检测)“构建公平正义的人类命运共同体，需要加强对全世界的民族认同。……事实上，世界是由不同的民族组成，每个民族都是平等的，所形成的独特的民族瑰宝是无价的。”基于这一认识，构建人类命运共同体应着重(　　)</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 xml:space="preserve">A．加强生态环境保护  </w:t>
      </w:r>
      <w:r>
        <w:rPr>
          <w:rFonts w:hint="eastAsia" w:ascii="宋体" w:hAnsi="宋体" w:eastAsia="宋体" w:cs="宋体"/>
          <w:b w:val="0"/>
          <w:bCs w:val="0"/>
        </w:rPr>
        <w:tab/>
      </w:r>
      <w:r>
        <w:rPr>
          <w:rFonts w:hint="eastAsia" w:ascii="宋体" w:hAnsi="宋体" w:eastAsia="宋体" w:cs="宋体"/>
          <w:b w:val="0"/>
          <w:bCs w:val="0"/>
        </w:rPr>
        <w:t>B．提升科技研发水平</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 xml:space="preserve">C．加深公共卫生合作  </w:t>
      </w:r>
      <w:r>
        <w:rPr>
          <w:rFonts w:hint="eastAsia" w:ascii="宋体" w:hAnsi="宋体" w:eastAsia="宋体" w:cs="宋体"/>
          <w:b w:val="0"/>
          <w:bCs w:val="0"/>
        </w:rPr>
        <w:tab/>
      </w:r>
      <w:r>
        <w:rPr>
          <w:rFonts w:hint="eastAsia" w:ascii="宋体" w:hAnsi="宋体" w:eastAsia="宋体" w:cs="宋体"/>
          <w:b w:val="0"/>
          <w:bCs w:val="0"/>
        </w:rPr>
        <w:t>D．增强文明交流互鉴</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hAnsi="宋体" w:cs="宋体"/>
          <w:b/>
          <w:bCs/>
          <w:lang w:val="en-US" w:eastAsia="zh-CN"/>
        </w:rPr>
      </w:pP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default" w:ascii="宋体" w:hAnsi="宋体" w:eastAsia="宋体" w:cs="宋体"/>
          <w:b/>
          <w:bCs/>
          <w:lang w:val="en-US" w:eastAsia="zh-CN"/>
        </w:rPr>
      </w:pPr>
      <w:r>
        <w:rPr>
          <w:rFonts w:hint="eastAsia" w:hAnsi="宋体" w:cs="宋体"/>
          <w:b/>
          <w:bCs/>
          <w:lang w:val="en-US" w:eastAsia="zh-CN"/>
        </w:rPr>
        <w:t>二、材料题</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r>
        <w:rPr>
          <w:rFonts w:hint="eastAsia" w:ascii="宋体" w:hAnsi="宋体" w:eastAsia="宋体" w:cs="宋体"/>
          <w:b/>
          <w:bCs/>
        </w:rPr>
        <w:t>1</w:t>
      </w:r>
      <w:r>
        <w:rPr>
          <w:rFonts w:hint="eastAsia" w:hAnsi="宋体" w:cs="宋体"/>
          <w:b/>
          <w:bCs/>
          <w:lang w:val="en-US" w:eastAsia="zh-CN"/>
        </w:rPr>
        <w:t>3</w:t>
      </w:r>
      <w:r>
        <w:rPr>
          <w:rFonts w:hint="eastAsia" w:ascii="宋体" w:hAnsi="宋体" w:eastAsia="宋体" w:cs="宋体"/>
          <w:b/>
          <w:bCs/>
        </w:rPr>
        <w:t>．阅读材料，完成下列要求。</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材料　当人类从20世纪向21世纪过渡的时候，整个世界仍然处在矛盾、斗争和震荡之中。其中有两个矛盾最为突出：一个是在世界经济迅猛发展中所出现的、新的贫富两极分化的矛盾。这个贫富两极分化，同全球经济一体化的发展紧密相连，具有突出的世界性，因而同新的民族矛盾和民族主义潮流交错在一起；第二个突出的矛盾，就是民族国家的利益与主权，同全球走向一体化趋势之间的矛盾。然而，由于现实中一直存在着严重的大国强权主义，由于历史造成的严重不合理的国际秩序，还由于大批原殖民地半殖民地落后国家刚刚取得民族独立，它们仍然需要加强自己的国家主权来保护自己的利益。所以，今天全球走向一体化的世界性趋势，同时并存在着另一种世界性趋势——民族国家主权利益加强的趋势，两者间发生着错综复杂的矛盾冲突，这就使国际社会变得更敏感和脆弱。</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jc w:val="right"/>
        <w:textAlignment w:val="auto"/>
        <w:rPr>
          <w:rFonts w:hint="eastAsia" w:ascii="宋体" w:hAnsi="宋体" w:eastAsia="宋体" w:cs="宋体"/>
        </w:rPr>
      </w:pPr>
      <w:r>
        <w:rPr>
          <w:rFonts w:hint="eastAsia" w:ascii="宋体" w:hAnsi="宋体" w:eastAsia="宋体" w:cs="宋体"/>
        </w:rPr>
        <w:t>——摘编自李巨廉《血碑——震撼全球的两次世界大战》</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jc w:val="right"/>
        <w:textAlignment w:val="auto"/>
        <w:rPr>
          <w:rFonts w:hint="eastAsia" w:ascii="宋体" w:hAnsi="宋体" w:eastAsia="宋体" w:cs="宋体"/>
        </w:rPr>
      </w:pP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hAnsi="宋体" w:cs="宋体"/>
          <w:lang w:eastAsia="zh-CN"/>
        </w:rPr>
        <w:t>（</w:t>
      </w:r>
      <w:r>
        <w:rPr>
          <w:rFonts w:hint="eastAsia" w:hAnsi="宋体" w:cs="宋体"/>
          <w:lang w:val="en-US" w:eastAsia="zh-CN"/>
        </w:rPr>
        <w:t>1</w:t>
      </w:r>
      <w:r>
        <w:rPr>
          <w:rFonts w:hint="eastAsia" w:hAnsi="宋体" w:cs="宋体"/>
          <w:lang w:eastAsia="zh-CN"/>
        </w:rPr>
        <w:t>）</w:t>
      </w:r>
      <w:r>
        <w:rPr>
          <w:rFonts w:hint="eastAsia" w:ascii="宋体" w:hAnsi="宋体" w:eastAsia="宋体" w:cs="宋体"/>
        </w:rPr>
        <w:t>根据材料，概括指出人类在世纪之交出现两大最为突出矛盾的原因。</w:t>
      </w:r>
    </w:p>
    <w:p>
      <w:pPr>
        <w:pStyle w:val="11"/>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p>
    <w:p>
      <w:pPr>
        <w:pStyle w:val="11"/>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320" w:lineRule="exact"/>
        <w:jc w:val="both"/>
        <w:textAlignment w:val="auto"/>
        <w:rPr>
          <w:rFonts w:hint="eastAsia" w:ascii="宋体" w:hAnsi="宋体" w:eastAsia="宋体" w:cs="宋体"/>
        </w:rPr>
      </w:pPr>
    </w:p>
    <w:p>
      <w:pPr>
        <w:pStyle w:val="11"/>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320" w:lineRule="exact"/>
        <w:jc w:val="both"/>
        <w:textAlignment w:val="auto"/>
        <w:rPr>
          <w:rFonts w:hint="eastAsia" w:ascii="宋体" w:hAnsi="宋体" w:eastAsia="宋体" w:cs="宋体"/>
        </w:rPr>
      </w:pPr>
    </w:p>
    <w:p>
      <w:pPr>
        <w:pStyle w:val="11"/>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320" w:lineRule="exact"/>
        <w:jc w:val="both"/>
        <w:textAlignment w:val="auto"/>
        <w:rPr>
          <w:rFonts w:hint="eastAsia" w:ascii="宋体" w:hAnsi="宋体" w:eastAsia="宋体" w:cs="宋体"/>
        </w:rPr>
      </w:pP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hAnsi="宋体" w:cs="宋体"/>
          <w:lang w:eastAsia="zh-CN"/>
        </w:rPr>
        <w:t>（</w:t>
      </w:r>
      <w:r>
        <w:rPr>
          <w:rFonts w:hint="eastAsia" w:hAnsi="宋体" w:cs="宋体"/>
          <w:lang w:val="en-US" w:eastAsia="zh-CN"/>
        </w:rPr>
        <w:t>2</w:t>
      </w:r>
      <w:r>
        <w:rPr>
          <w:rFonts w:hint="eastAsia" w:hAnsi="宋体" w:cs="宋体"/>
          <w:lang w:eastAsia="zh-CN"/>
        </w:rPr>
        <w:t>）</w:t>
      </w:r>
      <w:r>
        <w:rPr>
          <w:rFonts w:hint="eastAsia" w:ascii="宋体" w:hAnsi="宋体" w:eastAsia="宋体" w:cs="宋体"/>
        </w:rPr>
        <w:t>根据材料并结合所学知识，指出解决人类在世纪之交出现的两大突出矛盾的有效途径。</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hAnsi="宋体" w:cs="宋体"/>
          <w:lang w:val="en-US" w:eastAsia="zh-CN"/>
        </w:rPr>
      </w:pPr>
      <w:r>
        <w:rPr>
          <w:rFonts w:hint="eastAsia" w:hAnsi="宋体" w:cs="宋体"/>
          <w:lang w:val="en-US" w:eastAsia="zh-CN"/>
        </w:rPr>
        <w:t xml:space="preserve">  </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default" w:hAnsi="宋体" w:cs="宋体"/>
          <w:lang w:val="en-US" w:eastAsia="zh-CN"/>
        </w:rPr>
      </w:pPr>
    </w:p>
    <w:p>
      <w:pPr>
        <w:pStyle w:val="11"/>
        <w:keepNext w:val="0"/>
        <w:keepLines w:val="0"/>
        <w:pageBreakBefore w:val="0"/>
        <w:widowControl w:val="0"/>
        <w:numPr>
          <w:ilvl w:val="0"/>
          <w:numId w:val="1"/>
        </w:numPr>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备刷题</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1．2012年由于叙利亚冲突持续不断，百姓日常生活受到极大影响，尤其是油价和日用品持续保持高物价，已严重影响叙利亚社会经济的发展。这表明(　　)</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A．发展是和平的保障</w:t>
      </w:r>
      <w:r>
        <w:rPr>
          <w:rFonts w:hint="eastAsia" w:hAnsi="宋体" w:cs="宋体"/>
          <w:b w:val="0"/>
          <w:bCs w:val="0"/>
          <w:lang w:val="en-US" w:eastAsia="zh-CN"/>
        </w:rPr>
        <w:t xml:space="preserve">                              </w:t>
      </w:r>
      <w:r>
        <w:rPr>
          <w:rFonts w:hint="eastAsia" w:ascii="宋体" w:hAnsi="宋体" w:eastAsia="宋体" w:cs="宋体"/>
          <w:b w:val="0"/>
          <w:bCs w:val="0"/>
        </w:rPr>
        <w:t>B．和平是发展的前提</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C．地区霸权主义制约社会经济发展</w:t>
      </w:r>
      <w:r>
        <w:rPr>
          <w:rFonts w:hint="eastAsia" w:hAnsi="宋体" w:cs="宋体"/>
          <w:b w:val="0"/>
          <w:bCs w:val="0"/>
          <w:lang w:val="en-US" w:eastAsia="zh-CN"/>
        </w:rPr>
        <w:t xml:space="preserve">                  </w:t>
      </w:r>
      <w:r>
        <w:rPr>
          <w:rFonts w:hint="eastAsia" w:ascii="宋体" w:hAnsi="宋体" w:eastAsia="宋体" w:cs="宋体"/>
          <w:b w:val="0"/>
          <w:bCs w:val="0"/>
        </w:rPr>
        <w:t>D．外国制裁是导致经济滑坡的主因</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2．自21世纪以来，中、朝、日、韩、俄、美等国多次在北京进行六方会谈，各方均表示将致力于朝鲜半岛无核化，维护朝鲜半岛和本地区的和平稳定。此事件说明了(　　)</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①和平与发展是不可抗拒的时代潮流</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②解决和平与发展问题需要国际社会的不懈努力</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③中国是维护世界和平的坚定力量</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④朝鲜半岛已经完全实现了和平</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 xml:space="preserve">A．①②③  </w:t>
      </w:r>
      <w:r>
        <w:rPr>
          <w:rFonts w:hint="eastAsia" w:ascii="宋体" w:hAnsi="宋体" w:eastAsia="宋体" w:cs="宋体"/>
          <w:b w:val="0"/>
          <w:bCs w:val="0"/>
        </w:rPr>
        <w:tab/>
      </w:r>
      <w:r>
        <w:rPr>
          <w:rFonts w:hint="eastAsia" w:ascii="宋体" w:hAnsi="宋体" w:eastAsia="宋体" w:cs="宋体"/>
          <w:b w:val="0"/>
          <w:bCs w:val="0"/>
        </w:rPr>
        <w:t>B．①②④</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 xml:space="preserve">C．①②③④  </w:t>
      </w:r>
      <w:r>
        <w:rPr>
          <w:rFonts w:hint="eastAsia" w:ascii="宋体" w:hAnsi="宋体" w:eastAsia="宋体" w:cs="宋体"/>
          <w:b w:val="0"/>
          <w:bCs w:val="0"/>
        </w:rPr>
        <w:tab/>
      </w:r>
      <w:r>
        <w:rPr>
          <w:rFonts w:hint="eastAsia" w:ascii="宋体" w:hAnsi="宋体" w:eastAsia="宋体" w:cs="宋体"/>
          <w:b w:val="0"/>
          <w:bCs w:val="0"/>
        </w:rPr>
        <w:t>D．①③④</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3．有人认为，全球化带来经济快速发展的同时也导致了环境的破坏、不断加剧的贫富差距以及全世界范围内的文化同质化。这是在强调全球化(　　)</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A．带来了高效运作的市场经济体</w:t>
      </w:r>
      <w:r>
        <w:rPr>
          <w:rFonts w:hint="eastAsia" w:hAnsi="宋体" w:cs="宋体"/>
          <w:b w:val="0"/>
          <w:bCs w:val="0"/>
          <w:lang w:val="en-US" w:eastAsia="zh-CN"/>
        </w:rPr>
        <w:t xml:space="preserve">                  </w:t>
      </w:r>
      <w:r>
        <w:rPr>
          <w:rFonts w:hint="eastAsia" w:ascii="宋体" w:hAnsi="宋体" w:eastAsia="宋体" w:cs="宋体"/>
          <w:b w:val="0"/>
          <w:bCs w:val="0"/>
        </w:rPr>
        <w:t>B．推动了世界经济的健康快速发展</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C．伴随着较严重的经济和社会问题</w:t>
      </w:r>
      <w:r>
        <w:rPr>
          <w:rFonts w:hint="eastAsia" w:hAnsi="宋体" w:cs="宋体"/>
          <w:b w:val="0"/>
          <w:bCs w:val="0"/>
          <w:lang w:val="en-US" w:eastAsia="zh-CN"/>
        </w:rPr>
        <w:t xml:space="preserve">                </w:t>
      </w:r>
      <w:r>
        <w:rPr>
          <w:rFonts w:hint="eastAsia" w:ascii="宋体" w:hAnsi="宋体" w:eastAsia="宋体" w:cs="宋体"/>
          <w:b w:val="0"/>
          <w:bCs w:val="0"/>
        </w:rPr>
        <w:t>D．给全人类带来的机遇远大于挑战</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4．2018年4月13日，美国联合英国、法国对叙利亚军事设施进行“精准打击”。对此，俄、叙表示谴责，称打击是非法的。4月14日，联合国安理会也未能通过相关决议草案。由此说明(　　)</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A．联合国主要由发达国家操纵</w:t>
      </w:r>
      <w:r>
        <w:rPr>
          <w:rFonts w:hint="eastAsia" w:hAnsi="宋体" w:cs="宋体"/>
          <w:b w:val="0"/>
          <w:bCs w:val="0"/>
          <w:lang w:val="en-US" w:eastAsia="zh-CN"/>
        </w:rPr>
        <w:t xml:space="preserve">                    </w:t>
      </w:r>
      <w:r>
        <w:rPr>
          <w:rFonts w:hint="eastAsia" w:ascii="宋体" w:hAnsi="宋体" w:eastAsia="宋体" w:cs="宋体"/>
          <w:b w:val="0"/>
          <w:bCs w:val="0"/>
        </w:rPr>
        <w:t>B．多极化格局面临着严峻挑战</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C．恐怖主义严重威胁世界和平</w:t>
      </w:r>
      <w:r>
        <w:rPr>
          <w:rFonts w:hint="eastAsia" w:hAnsi="宋体" w:cs="宋体"/>
          <w:b w:val="0"/>
          <w:bCs w:val="0"/>
          <w:lang w:val="en-US" w:eastAsia="zh-CN"/>
        </w:rPr>
        <w:t xml:space="preserve">                    </w:t>
      </w:r>
      <w:r>
        <w:rPr>
          <w:rFonts w:hint="eastAsia" w:ascii="宋体" w:hAnsi="宋体" w:eastAsia="宋体" w:cs="宋体"/>
          <w:b w:val="0"/>
          <w:bCs w:val="0"/>
        </w:rPr>
        <w:t>D．霸权主义导致国际局势动荡</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5．(2020·1月浙江学业水平测试)在20世纪的最后十年和21世纪的前十年，世界经济格局中出现了一些新气象，一系列国家开始发挥更突出的作用，其中最重要的是“金砖国家”——巴西、俄罗斯、印度、中国、南非。对此解读正确的是(　　)</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rPr>
      </w:pPr>
      <w:r>
        <w:rPr>
          <w:rFonts w:hint="eastAsia" w:ascii="宋体" w:hAnsi="宋体" w:eastAsia="宋体" w:cs="宋体"/>
          <w:b w:val="0"/>
          <w:bCs w:val="0"/>
        </w:rPr>
        <w:t>A．实现了国际关系的民主化</w:t>
      </w:r>
      <w:r>
        <w:rPr>
          <w:rFonts w:hint="eastAsia" w:hAnsi="宋体" w:cs="宋体"/>
          <w:b w:val="0"/>
          <w:bCs w:val="0"/>
          <w:lang w:val="en-US" w:eastAsia="zh-CN"/>
        </w:rPr>
        <w:t xml:space="preserve">                      </w:t>
      </w:r>
      <w:r>
        <w:rPr>
          <w:rFonts w:hint="eastAsia" w:ascii="宋体" w:hAnsi="宋体" w:eastAsia="宋体" w:cs="宋体"/>
          <w:b w:val="0"/>
          <w:bCs w:val="0"/>
        </w:rPr>
        <w:t>B．“一超多强”局面被打破</w:t>
      </w:r>
    </w:p>
    <w:p>
      <w:pPr>
        <w:pStyle w:val="11"/>
        <w:keepNext w:val="0"/>
        <w:keepLines w:val="0"/>
        <w:pageBreakBefore w:val="0"/>
        <w:widowControl w:val="0"/>
        <w:tabs>
          <w:tab w:val="left" w:pos="3402"/>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r>
        <w:rPr>
          <w:rFonts w:hint="eastAsia" w:ascii="宋体" w:hAnsi="宋体" w:eastAsia="宋体" w:cs="宋体"/>
          <w:b w:val="0"/>
          <w:bCs w:val="0"/>
        </w:rPr>
        <w:t>C．亚非国家已成为世界经济格局中的第三极</w:t>
      </w:r>
      <w:r>
        <w:rPr>
          <w:rFonts w:hint="eastAsia" w:hAnsi="宋体" w:cs="宋体"/>
          <w:b w:val="0"/>
          <w:bCs w:val="0"/>
          <w:lang w:val="en-US" w:eastAsia="zh-CN"/>
        </w:rPr>
        <w:t xml:space="preserve">        </w:t>
      </w:r>
      <w:r>
        <w:rPr>
          <w:rFonts w:hint="eastAsia" w:ascii="宋体" w:hAnsi="宋体" w:eastAsia="宋体" w:cs="宋体"/>
          <w:b w:val="0"/>
          <w:bCs w:val="0"/>
        </w:rPr>
        <w:t>D．有利于建立公平合理的世界政治、经济新秩序</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w:t>【反思感悟】</w:t>
      </w:r>
    </w:p>
    <w:p>
      <w:pPr>
        <w:pStyle w:val="11"/>
        <w:keepNext w:val="0"/>
        <w:keepLines w:val="0"/>
        <w:pageBreakBefore w:val="0"/>
        <w:tabs>
          <w:tab w:val="left" w:pos="4620"/>
        </w:tabs>
        <w:kinsoku/>
        <w:wordWrap/>
        <w:overflowPunct/>
        <w:topLinePunct w:val="0"/>
        <w:autoSpaceDE/>
        <w:autoSpaceDN/>
        <w:bidi w:val="0"/>
        <w:adjustRightInd/>
        <w:snapToGrid w:val="0"/>
        <w:spacing w:line="32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113030</wp:posOffset>
                </wp:positionV>
                <wp:extent cx="5706110" cy="1381760"/>
                <wp:effectExtent l="6350" t="6350" r="15240" b="8890"/>
                <wp:wrapNone/>
                <wp:docPr id="4" name="矩形 4"/>
                <wp:cNvGraphicFramePr/>
                <a:graphic xmlns:a="http://schemas.openxmlformats.org/drawingml/2006/main">
                  <a:graphicData uri="http://schemas.microsoft.com/office/word/2010/wordprocessingShape">
                    <wps:wsp>
                      <wps:cNvSpPr/>
                      <wps:spPr>
                        <a:xfrm flipV="1">
                          <a:off x="0" y="0"/>
                          <a:ext cx="5706110" cy="1381760"/>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5.55pt;margin-top:8.9pt;height:108.8pt;width:449.3pt;z-index:251660288;v-text-anchor:middle;mso-width-relative:page;mso-height-relative:page;" filled="f" stroked="t" coordsize="21600,21600" o:gfxdata="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qis71QAAAAkBAAAPAAAAAAAAAAEAIAAAACIA&#10;AABkcnMvZG93bnJldi54bWxQSwECFAAUAAAACACHTuJAUM/NzX4CAADsBAAADgAAAAAAAAABACAA&#10;AAAkAQAAZHJzL2Uyb0RvYy54bWxQSwUGAAAAAAYABgBZAQAAFAYAAAAA&#10;">
                <v:fill on="f" focussize="0,0"/>
                <v:stroke weight="1pt" color="#000000" joinstyle="round"/>
                <v:imagedata o:title=""/>
                <o:lock v:ext="edit" aspectratio="f"/>
                <v:textbox>
                  <w:txbxContent>
                    <w:p>
                      <w:pPr>
                        <w:jc w:val="both"/>
                      </w:pPr>
                    </w:p>
                  </w:txbxContent>
                </v:textbox>
              </v:rect>
            </w:pict>
          </mc:Fallback>
        </mc:AlternateContent>
      </w:r>
    </w:p>
    <w:p>
      <w:pPr>
        <w:pStyle w:val="11"/>
        <w:keepNext w:val="0"/>
        <w:keepLines w:val="0"/>
        <w:pageBreakBefore w:val="0"/>
        <w:tabs>
          <w:tab w:val="left" w:pos="4620"/>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p>
    <w:p>
      <w:pPr>
        <w:pStyle w:val="11"/>
        <w:keepNext w:val="0"/>
        <w:keepLines w:val="0"/>
        <w:pageBreakBefore w:val="0"/>
        <w:tabs>
          <w:tab w:val="left" w:pos="4620"/>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p>
    <w:p>
      <w:pPr>
        <w:pStyle w:val="11"/>
        <w:keepNext w:val="0"/>
        <w:keepLines w:val="0"/>
        <w:pageBreakBefore w:val="0"/>
        <w:tabs>
          <w:tab w:val="left" w:pos="4620"/>
        </w:tabs>
        <w:kinsoku/>
        <w:wordWrap/>
        <w:overflowPunct/>
        <w:topLinePunct w:val="0"/>
        <w:autoSpaceDE/>
        <w:autoSpaceDN/>
        <w:bidi w:val="0"/>
        <w:adjustRightInd/>
        <w:snapToGrid w:val="0"/>
        <w:spacing w:line="320" w:lineRule="exact"/>
        <w:ind w:firstLine="420" w:firstLineChars="200"/>
        <w:rPr>
          <w:rFonts w:hint="eastAsia" w:ascii="宋体" w:hAnsi="宋体" w:eastAsia="宋体" w:cs="宋体"/>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p>
    <w:p>
      <w:pPr>
        <w:pStyle w:val="11"/>
        <w:keepNext w:val="0"/>
        <w:keepLines w:val="0"/>
        <w:pageBreakBefore w:val="0"/>
        <w:tabs>
          <w:tab w:val="left" w:pos="4620"/>
        </w:tabs>
        <w:kinsoku/>
        <w:wordWrap/>
        <w:overflowPunct/>
        <w:topLinePunct w:val="0"/>
        <w:autoSpaceDE/>
        <w:autoSpaceDN/>
        <w:bidi w:val="0"/>
        <w:adjustRightInd/>
        <w:snapToGrid w:val="0"/>
        <w:spacing w:line="320" w:lineRule="exact"/>
        <w:ind w:firstLine="420" w:firstLineChars="200"/>
        <w:rPr>
          <w:rFonts w:hint="eastAsia" w:ascii="宋体" w:hAnsi="宋体" w:eastAsia="宋体" w:cs="宋体"/>
          <w:color w:val="000000" w:themeColor="text1"/>
          <w:sz w:val="21"/>
          <w:szCs w:val="21"/>
          <w14:textFill>
            <w14:solidFill>
              <w14:schemeClr w14:val="tx1"/>
            </w14:solidFill>
          </w14:textFill>
        </w:rPr>
      </w:pPr>
    </w:p>
    <w:sectPr>
      <w:footerReference r:id="rId3" w:type="default"/>
      <w:pgSz w:w="11906" w:h="16838"/>
      <w:pgMar w:top="1134" w:right="1134" w:bottom="1134" w:left="1134" w:header="851" w:footer="992" w:gutter="0"/>
      <w:pgNumType w:fmt="decimal" w:start="4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FB4AC"/>
    <w:multiLevelType w:val="singleLevel"/>
    <w:tmpl w:val="021FB4A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7D"/>
    <w:rsid w:val="00032B0D"/>
    <w:rsid w:val="00074CDF"/>
    <w:rsid w:val="000B2959"/>
    <w:rsid w:val="000C6F29"/>
    <w:rsid w:val="000E3A28"/>
    <w:rsid w:val="001E77A9"/>
    <w:rsid w:val="00275920"/>
    <w:rsid w:val="002B40CA"/>
    <w:rsid w:val="002C490B"/>
    <w:rsid w:val="002C4A54"/>
    <w:rsid w:val="002E7588"/>
    <w:rsid w:val="00390C13"/>
    <w:rsid w:val="003B1B0E"/>
    <w:rsid w:val="00404C5C"/>
    <w:rsid w:val="004068A6"/>
    <w:rsid w:val="004178C3"/>
    <w:rsid w:val="004650AD"/>
    <w:rsid w:val="004B07CE"/>
    <w:rsid w:val="004D5966"/>
    <w:rsid w:val="00546ACE"/>
    <w:rsid w:val="005474E6"/>
    <w:rsid w:val="00562DF5"/>
    <w:rsid w:val="005B4A49"/>
    <w:rsid w:val="00622227"/>
    <w:rsid w:val="006229F1"/>
    <w:rsid w:val="006B1014"/>
    <w:rsid w:val="006E00A3"/>
    <w:rsid w:val="006E123E"/>
    <w:rsid w:val="007036E2"/>
    <w:rsid w:val="007A1D00"/>
    <w:rsid w:val="008106C9"/>
    <w:rsid w:val="00872719"/>
    <w:rsid w:val="008D727D"/>
    <w:rsid w:val="00901053"/>
    <w:rsid w:val="00946B60"/>
    <w:rsid w:val="009C5905"/>
    <w:rsid w:val="009D7F8D"/>
    <w:rsid w:val="009F556D"/>
    <w:rsid w:val="00A17DA6"/>
    <w:rsid w:val="00A229B2"/>
    <w:rsid w:val="00A240F2"/>
    <w:rsid w:val="00A5506D"/>
    <w:rsid w:val="00A9030C"/>
    <w:rsid w:val="00AB3EE2"/>
    <w:rsid w:val="00AD2DDB"/>
    <w:rsid w:val="00AD5F62"/>
    <w:rsid w:val="00AE0D1D"/>
    <w:rsid w:val="00B115EF"/>
    <w:rsid w:val="00B311F9"/>
    <w:rsid w:val="00B96B8B"/>
    <w:rsid w:val="00BA2273"/>
    <w:rsid w:val="00BD0684"/>
    <w:rsid w:val="00BE5BE1"/>
    <w:rsid w:val="00C64BEA"/>
    <w:rsid w:val="00C710BB"/>
    <w:rsid w:val="00CA7181"/>
    <w:rsid w:val="00D24862"/>
    <w:rsid w:val="00D64A2F"/>
    <w:rsid w:val="00D70BE1"/>
    <w:rsid w:val="00D86A8B"/>
    <w:rsid w:val="00DA784E"/>
    <w:rsid w:val="00DB37D3"/>
    <w:rsid w:val="00DF5D55"/>
    <w:rsid w:val="00E16996"/>
    <w:rsid w:val="00E51793"/>
    <w:rsid w:val="00E658C1"/>
    <w:rsid w:val="00EC2709"/>
    <w:rsid w:val="00EC3EC7"/>
    <w:rsid w:val="00F61BE5"/>
    <w:rsid w:val="00F75481"/>
    <w:rsid w:val="00FA16E4"/>
    <w:rsid w:val="05634914"/>
    <w:rsid w:val="0C403756"/>
    <w:rsid w:val="1982477E"/>
    <w:rsid w:val="20470C76"/>
    <w:rsid w:val="23033ECC"/>
    <w:rsid w:val="250F79BE"/>
    <w:rsid w:val="27356715"/>
    <w:rsid w:val="3B4715A0"/>
    <w:rsid w:val="3EB109FC"/>
    <w:rsid w:val="3F6978C3"/>
    <w:rsid w:val="4077294F"/>
    <w:rsid w:val="42C21DB5"/>
    <w:rsid w:val="430D368B"/>
    <w:rsid w:val="756917B5"/>
    <w:rsid w:val="7CBE0F77"/>
    <w:rsid w:val="7DC47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5"/>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6"/>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1"/>
    <w:link w:val="27"/>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28"/>
    <w:qFormat/>
    <w:uiPriority w:val="0"/>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29"/>
    <w:qFormat/>
    <w:uiPriority w:val="0"/>
    <w:pPr>
      <w:keepNext/>
      <w:keepLines/>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30"/>
    <w:qFormat/>
    <w:uiPriority w:val="0"/>
    <w:pPr>
      <w:keepNext/>
      <w:keepLines/>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31"/>
    <w:qFormat/>
    <w:uiPriority w:val="0"/>
    <w:pPr>
      <w:keepNext/>
      <w:keepLines/>
      <w:spacing w:before="240" w:after="64" w:line="320" w:lineRule="auto"/>
      <w:outlineLvl w:val="7"/>
    </w:pPr>
    <w:rPr>
      <w:rFonts w:ascii="Cambria" w:hAnsi="Cambria" w:eastAsia="宋体" w:cs="Times New Roman"/>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0">
    <w:name w:val="annotation text"/>
    <w:basedOn w:val="1"/>
    <w:link w:val="38"/>
    <w:unhideWhenUsed/>
    <w:qFormat/>
    <w:uiPriority w:val="99"/>
    <w:pPr>
      <w:jc w:val="left"/>
    </w:pPr>
    <w:rPr>
      <w:rFonts w:ascii="等线" w:hAnsi="等线" w:eastAsia="等线" w:cs="Times New Roman"/>
    </w:rPr>
  </w:style>
  <w:style w:type="paragraph" w:styleId="11">
    <w:name w:val="Plain Text"/>
    <w:basedOn w:val="1"/>
    <w:link w:val="32"/>
    <w:qFormat/>
    <w:uiPriority w:val="0"/>
    <w:rPr>
      <w:rFonts w:ascii="宋体" w:hAnsi="Courier New" w:eastAsia="宋体" w:cs="Courier New"/>
      <w:szCs w:val="21"/>
    </w:rPr>
  </w:style>
  <w:style w:type="paragraph" w:styleId="12">
    <w:name w:val="Balloon Text"/>
    <w:basedOn w:val="1"/>
    <w:link w:val="33"/>
    <w:unhideWhenUsed/>
    <w:qFormat/>
    <w:uiPriority w:val="99"/>
    <w:rPr>
      <w:sz w:val="18"/>
      <w:szCs w:val="18"/>
    </w:rPr>
  </w:style>
  <w:style w:type="paragraph" w:styleId="13">
    <w:name w:val="footer"/>
    <w:basedOn w:val="1"/>
    <w:link w:val="23"/>
    <w:unhideWhenUsed/>
    <w:qFormat/>
    <w:uiPriority w:val="0"/>
    <w:pPr>
      <w:tabs>
        <w:tab w:val="center" w:pos="4153"/>
        <w:tab w:val="right" w:pos="8306"/>
      </w:tabs>
      <w:snapToGrid w:val="0"/>
      <w:jc w:val="left"/>
    </w:pPr>
    <w:rPr>
      <w:sz w:val="18"/>
      <w:szCs w:val="18"/>
    </w:rPr>
  </w:style>
  <w:style w:type="paragraph" w:styleId="14">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link w:val="44"/>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10"/>
    <w:next w:val="10"/>
    <w:link w:val="34"/>
    <w:qFormat/>
    <w:uiPriority w:val="99"/>
    <w:rPr>
      <w:rFonts w:asciiTheme="minorHAnsi" w:hAnsiTheme="minorHAnsi" w:eastAsiaTheme="minorEastAsia" w:cstheme="minorBidi"/>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basedOn w:val="19"/>
    <w:qFormat/>
    <w:uiPriority w:val="99"/>
    <w:rPr>
      <w:sz w:val="21"/>
      <w:szCs w:val="21"/>
    </w:rPr>
  </w:style>
  <w:style w:type="character" w:customStyle="1" w:styleId="22">
    <w:name w:val="页眉 Char"/>
    <w:basedOn w:val="19"/>
    <w:link w:val="14"/>
    <w:qFormat/>
    <w:uiPriority w:val="0"/>
    <w:rPr>
      <w:sz w:val="18"/>
      <w:szCs w:val="18"/>
    </w:rPr>
  </w:style>
  <w:style w:type="character" w:customStyle="1" w:styleId="23">
    <w:name w:val="页脚 Char"/>
    <w:basedOn w:val="19"/>
    <w:link w:val="13"/>
    <w:qFormat/>
    <w:uiPriority w:val="0"/>
    <w:rPr>
      <w:sz w:val="18"/>
      <w:szCs w:val="18"/>
    </w:rPr>
  </w:style>
  <w:style w:type="character" w:customStyle="1" w:styleId="24">
    <w:name w:val="标题 1 Char"/>
    <w:basedOn w:val="19"/>
    <w:link w:val="2"/>
    <w:qFormat/>
    <w:uiPriority w:val="0"/>
    <w:rPr>
      <w:rFonts w:ascii="Calibri" w:hAnsi="Calibri" w:eastAsia="宋体" w:cs="Times New Roman"/>
      <w:b/>
      <w:bCs/>
      <w:kern w:val="44"/>
      <w:sz w:val="44"/>
      <w:szCs w:val="44"/>
    </w:rPr>
  </w:style>
  <w:style w:type="character" w:customStyle="1" w:styleId="25">
    <w:name w:val="标题 2 Char"/>
    <w:basedOn w:val="19"/>
    <w:link w:val="3"/>
    <w:qFormat/>
    <w:uiPriority w:val="0"/>
    <w:rPr>
      <w:rFonts w:ascii="Cambria" w:hAnsi="Cambria" w:eastAsia="宋体" w:cs="Times New Roman"/>
      <w:b/>
      <w:bCs/>
      <w:sz w:val="32"/>
      <w:szCs w:val="32"/>
    </w:rPr>
  </w:style>
  <w:style w:type="character" w:customStyle="1" w:styleId="26">
    <w:name w:val="标题 3 Char"/>
    <w:basedOn w:val="19"/>
    <w:link w:val="4"/>
    <w:qFormat/>
    <w:uiPriority w:val="0"/>
    <w:rPr>
      <w:rFonts w:ascii="Calibri" w:hAnsi="Calibri" w:eastAsia="宋体" w:cs="Times New Roman"/>
      <w:b/>
      <w:bCs/>
      <w:sz w:val="32"/>
      <w:szCs w:val="32"/>
    </w:rPr>
  </w:style>
  <w:style w:type="character" w:customStyle="1" w:styleId="27">
    <w:name w:val="标题 4 Char"/>
    <w:basedOn w:val="19"/>
    <w:link w:val="5"/>
    <w:qFormat/>
    <w:uiPriority w:val="0"/>
    <w:rPr>
      <w:rFonts w:ascii="Cambria" w:hAnsi="Cambria" w:eastAsia="宋体" w:cs="Times New Roman"/>
      <w:b/>
      <w:bCs/>
      <w:sz w:val="28"/>
      <w:szCs w:val="28"/>
    </w:rPr>
  </w:style>
  <w:style w:type="character" w:customStyle="1" w:styleId="28">
    <w:name w:val="标题 5 Char"/>
    <w:basedOn w:val="19"/>
    <w:link w:val="6"/>
    <w:qFormat/>
    <w:uiPriority w:val="0"/>
    <w:rPr>
      <w:rFonts w:ascii="Calibri" w:hAnsi="Calibri" w:eastAsia="宋体" w:cs="Times New Roman"/>
      <w:b/>
      <w:bCs/>
      <w:sz w:val="28"/>
      <w:szCs w:val="28"/>
    </w:rPr>
  </w:style>
  <w:style w:type="character" w:customStyle="1" w:styleId="29">
    <w:name w:val="标题 6 Char"/>
    <w:basedOn w:val="19"/>
    <w:link w:val="7"/>
    <w:qFormat/>
    <w:uiPriority w:val="0"/>
    <w:rPr>
      <w:rFonts w:ascii="Cambria" w:hAnsi="Cambria" w:eastAsia="宋体" w:cs="Times New Roman"/>
      <w:b/>
      <w:bCs/>
      <w:sz w:val="24"/>
      <w:szCs w:val="24"/>
    </w:rPr>
  </w:style>
  <w:style w:type="character" w:customStyle="1" w:styleId="30">
    <w:name w:val="标题 7 Char"/>
    <w:basedOn w:val="19"/>
    <w:link w:val="8"/>
    <w:qFormat/>
    <w:uiPriority w:val="0"/>
    <w:rPr>
      <w:rFonts w:ascii="Calibri" w:hAnsi="Calibri" w:eastAsia="宋体" w:cs="Times New Roman"/>
      <w:b/>
      <w:bCs/>
      <w:sz w:val="24"/>
      <w:szCs w:val="24"/>
    </w:rPr>
  </w:style>
  <w:style w:type="character" w:customStyle="1" w:styleId="31">
    <w:name w:val="标题 8 Char"/>
    <w:basedOn w:val="19"/>
    <w:link w:val="9"/>
    <w:qFormat/>
    <w:uiPriority w:val="0"/>
    <w:rPr>
      <w:rFonts w:ascii="Cambria" w:hAnsi="Cambria" w:eastAsia="宋体" w:cs="Times New Roman"/>
      <w:sz w:val="24"/>
      <w:szCs w:val="24"/>
    </w:rPr>
  </w:style>
  <w:style w:type="character" w:customStyle="1" w:styleId="32">
    <w:name w:val="纯文本 Char"/>
    <w:basedOn w:val="19"/>
    <w:link w:val="11"/>
    <w:qFormat/>
    <w:uiPriority w:val="0"/>
    <w:rPr>
      <w:rFonts w:ascii="宋体" w:hAnsi="Courier New" w:eastAsia="宋体" w:cs="Courier New"/>
      <w:szCs w:val="21"/>
    </w:rPr>
  </w:style>
  <w:style w:type="character" w:customStyle="1" w:styleId="33">
    <w:name w:val="批注框文本 Char"/>
    <w:basedOn w:val="19"/>
    <w:link w:val="12"/>
    <w:qFormat/>
    <w:uiPriority w:val="99"/>
    <w:rPr>
      <w:sz w:val="18"/>
      <w:szCs w:val="18"/>
    </w:rPr>
  </w:style>
  <w:style w:type="character" w:customStyle="1" w:styleId="34">
    <w:name w:val="批注主题 Char"/>
    <w:basedOn w:val="35"/>
    <w:link w:val="16"/>
    <w:qFormat/>
    <w:uiPriority w:val="99"/>
    <w:rPr>
      <w:b/>
      <w:bCs/>
    </w:rPr>
  </w:style>
  <w:style w:type="character" w:customStyle="1" w:styleId="35">
    <w:name w:val="批注文字 Char"/>
    <w:basedOn w:val="19"/>
    <w:qFormat/>
    <w:uiPriority w:val="99"/>
  </w:style>
  <w:style w:type="character" w:customStyle="1" w:styleId="36">
    <w:name w:val="批注框文本 Char1"/>
    <w:basedOn w:val="19"/>
    <w:semiHidden/>
    <w:qFormat/>
    <w:uiPriority w:val="99"/>
    <w:rPr>
      <w:kern w:val="2"/>
      <w:sz w:val="18"/>
      <w:szCs w:val="18"/>
    </w:rPr>
  </w:style>
  <w:style w:type="character" w:customStyle="1" w:styleId="37">
    <w:name w:val="页眉 Char1"/>
    <w:basedOn w:val="19"/>
    <w:semiHidden/>
    <w:qFormat/>
    <w:uiPriority w:val="99"/>
    <w:rPr>
      <w:kern w:val="2"/>
      <w:sz w:val="18"/>
      <w:szCs w:val="18"/>
    </w:rPr>
  </w:style>
  <w:style w:type="character" w:customStyle="1" w:styleId="38">
    <w:name w:val="批注文字 Char1"/>
    <w:basedOn w:val="19"/>
    <w:link w:val="10"/>
    <w:qFormat/>
    <w:uiPriority w:val="99"/>
    <w:rPr>
      <w:rFonts w:ascii="等线" w:hAnsi="等线" w:eastAsia="等线" w:cs="Times New Roman"/>
    </w:rPr>
  </w:style>
  <w:style w:type="character" w:customStyle="1" w:styleId="39">
    <w:name w:val="批注主题 Char1"/>
    <w:basedOn w:val="38"/>
    <w:semiHidden/>
    <w:qFormat/>
    <w:uiPriority w:val="99"/>
    <w:rPr>
      <w:rFonts w:ascii="等线" w:hAnsi="等线" w:eastAsia="等线" w:cs="Times New Roman"/>
      <w:b/>
      <w:bCs/>
    </w:rPr>
  </w:style>
  <w:style w:type="character" w:customStyle="1" w:styleId="40">
    <w:name w:val="纯文本 Char1"/>
    <w:basedOn w:val="19"/>
    <w:qFormat/>
    <w:uiPriority w:val="0"/>
    <w:rPr>
      <w:rFonts w:ascii="宋体" w:hAnsi="Courier New" w:eastAsia="宋体" w:cs="Courier New"/>
      <w:kern w:val="2"/>
      <w:sz w:val="21"/>
      <w:szCs w:val="21"/>
    </w:rPr>
  </w:style>
  <w:style w:type="character" w:customStyle="1" w:styleId="41">
    <w:name w:val="页脚 Char1"/>
    <w:basedOn w:val="19"/>
    <w:semiHidden/>
    <w:qFormat/>
    <w:uiPriority w:val="99"/>
    <w:rPr>
      <w:kern w:val="2"/>
      <w:sz w:val="18"/>
      <w:szCs w:val="18"/>
    </w:rPr>
  </w:style>
  <w:style w:type="paragraph" w:customStyle="1" w:styleId="42">
    <w:name w:val="列出段落1"/>
    <w:basedOn w:val="1"/>
    <w:qFormat/>
    <w:uiPriority w:val="34"/>
    <w:pPr>
      <w:ind w:firstLine="420" w:firstLineChars="200"/>
    </w:pPr>
    <w:rPr>
      <w:rFonts w:ascii="等线" w:hAnsi="等线" w:eastAsia="等线" w:cs="Times New Roman"/>
    </w:rPr>
  </w:style>
  <w:style w:type="paragraph" w:customStyle="1" w:styleId="43">
    <w:name w:val="列出段落2"/>
    <w:basedOn w:val="1"/>
    <w:qFormat/>
    <w:uiPriority w:val="34"/>
    <w:pPr>
      <w:ind w:firstLine="420" w:firstLineChars="200"/>
    </w:pPr>
    <w:rPr>
      <w:rFonts w:ascii="等线" w:hAnsi="等线" w:eastAsia="等线" w:cs="Times New Roman"/>
    </w:rPr>
  </w:style>
  <w:style w:type="character" w:customStyle="1" w:styleId="44">
    <w:name w:val="普通(网站) Char"/>
    <w:basedOn w:val="19"/>
    <w:link w:val="15"/>
    <w:qFormat/>
    <w:uiPriority w:val="0"/>
    <w:rPr>
      <w:rFonts w:ascii="宋体" w:hAnsi="宋体" w:eastAsia="宋体" w:cs="宋体"/>
      <w:kern w:val="0"/>
      <w:sz w:val="24"/>
      <w:szCs w:val="24"/>
    </w:rPr>
  </w:style>
  <w:style w:type="paragraph" w:customStyle="1" w:styleId="45">
    <w:name w:val="纯文本_0"/>
    <w:basedOn w:val="1"/>
    <w:qFormat/>
    <w:uiPriority w:val="0"/>
    <w:rPr>
      <w:rFonts w:ascii="宋体" w:hAnsi="Courier New" w:eastAsia="宋体" w:cs="Courier New"/>
      <w:szCs w:val="21"/>
    </w:rPr>
  </w:style>
  <w:style w:type="paragraph" w:customStyle="1" w:styleId="46">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S9-14.tif" TargetMode="External"/><Relationship Id="rId7" Type="http://schemas.openxmlformats.org/officeDocument/2006/relationships/image" Target="media/image2.png"/><Relationship Id="rId6" Type="http://schemas.openxmlformats.org/officeDocument/2006/relationships/image" Target="S9-11.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S9-19.tif" TargetMode="External"/><Relationship Id="rId17" Type="http://schemas.openxmlformats.org/officeDocument/2006/relationships/image" Target="media/image7.png"/><Relationship Id="rId16" Type="http://schemas.openxmlformats.org/officeDocument/2006/relationships/image" Target="S9-16.tif" TargetMode="External"/><Relationship Id="rId15" Type="http://schemas.openxmlformats.org/officeDocument/2006/relationships/image" Target="media/image6.png"/><Relationship Id="rId14" Type="http://schemas.openxmlformats.org/officeDocument/2006/relationships/image" Target="&#21491;&#25324;.tif" TargetMode="External"/><Relationship Id="rId13" Type="http://schemas.openxmlformats.org/officeDocument/2006/relationships/image" Target="media/image5.png"/><Relationship Id="rId12" Type="http://schemas.openxmlformats.org/officeDocument/2006/relationships/image" Target="&#24038;&#25324;.tif" TargetMode="External"/><Relationship Id="rId11" Type="http://schemas.openxmlformats.org/officeDocument/2006/relationships/image" Target="media/image4.png"/><Relationship Id="rId10" Type="http://schemas.openxmlformats.org/officeDocument/2006/relationships/image" Target="S9-15.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4412</Words>
  <Characters>4593</Characters>
  <Lines>163</Lines>
  <Paragraphs>206</Paragraphs>
  <TotalTime>9</TotalTime>
  <ScaleCrop>false</ScaleCrop>
  <LinksUpToDate>false</LinksUpToDate>
  <CharactersWithSpaces>4827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2020-11-25T09:13:00Z</dcterms:created>
  <dc:creator>Administrator</dc:creator>
  <cp:lastModifiedBy>萧暮予</cp:lastModifiedBy>
  <dcterms:modified xsi:type="dcterms:W3CDTF">2022-04-15T07:47:36Z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2052-11.1.0.11636</vt:lpwstr>
  </property>
  <property fmtid="{D5CDD505-2E9C-101B-9397-08002B2CF9AE}" pid="7" name="ICV">
    <vt:lpwstr>F313F0CBF7734143B330A190CF0A4CA5</vt:lpwstr>
  </property>
  <property fmtid="{D5CDD505-2E9C-101B-9397-08002B2CF9AE}" pid="8" name="commondata">
    <vt:lpwstr>eyJoZGlkIjoiNzc3ODE1NTFiNjgxMDFhOGI1MDAzNTYyOWRmMTE3NTcifQ==</vt:lpwstr>
  </property>
</Properties>
</file>